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29" w:rsidRPr="001703F2" w:rsidRDefault="00943429" w:rsidP="00943429">
      <w:pPr>
        <w:suppressAutoHyphens/>
        <w:jc w:val="center"/>
        <w:rPr>
          <w:rFonts w:hAnsi="Times New Roman"/>
          <w:sz w:val="26"/>
          <w:szCs w:val="26"/>
        </w:rPr>
      </w:pPr>
    </w:p>
    <w:p w:rsidR="00943429" w:rsidRPr="001703F2" w:rsidRDefault="00943429" w:rsidP="00943429">
      <w:pPr>
        <w:suppressAutoHyphens/>
        <w:jc w:val="center"/>
        <w:rPr>
          <w:rFonts w:hAnsi="Times New Roman"/>
          <w:sz w:val="26"/>
          <w:szCs w:val="26"/>
        </w:rPr>
      </w:pPr>
    </w:p>
    <w:p w:rsidR="00943429" w:rsidRPr="001703F2" w:rsidRDefault="00943429" w:rsidP="00943429">
      <w:pPr>
        <w:suppressAutoHyphens/>
        <w:jc w:val="center"/>
        <w:rPr>
          <w:rFonts w:hAnsi="Times New Roman"/>
          <w:sz w:val="26"/>
          <w:szCs w:val="26"/>
        </w:rPr>
      </w:pPr>
    </w:p>
    <w:p w:rsidR="00943429" w:rsidRPr="001703F2" w:rsidRDefault="00943429" w:rsidP="00943429">
      <w:pPr>
        <w:suppressAutoHyphens/>
        <w:jc w:val="center"/>
        <w:rPr>
          <w:rFonts w:hAnsi="Times New Roman"/>
          <w:sz w:val="26"/>
          <w:szCs w:val="26"/>
        </w:rPr>
      </w:pPr>
    </w:p>
    <w:p w:rsidR="00943429" w:rsidRPr="008C36BC" w:rsidRDefault="00943429" w:rsidP="00943429">
      <w:pPr>
        <w:suppressAutoHyphens/>
        <w:jc w:val="center"/>
        <w:rPr>
          <w:rFonts w:hAnsi="Times New Roman"/>
          <w:sz w:val="26"/>
          <w:szCs w:val="26"/>
        </w:rPr>
      </w:pPr>
      <w:r w:rsidRPr="008C36BC">
        <w:rPr>
          <w:rFonts w:hAnsi="Times New Roman"/>
          <w:sz w:val="26"/>
          <w:szCs w:val="26"/>
        </w:rPr>
        <w:t>Управление дошкольного образования</w:t>
      </w:r>
    </w:p>
    <w:p w:rsidR="00943429" w:rsidRPr="008C36BC" w:rsidRDefault="00943429" w:rsidP="00943429">
      <w:pPr>
        <w:suppressAutoHyphens/>
        <w:jc w:val="center"/>
        <w:rPr>
          <w:rFonts w:hAnsi="Times New Roman"/>
          <w:sz w:val="26"/>
          <w:szCs w:val="26"/>
        </w:rPr>
      </w:pPr>
      <w:r w:rsidRPr="008C36BC">
        <w:rPr>
          <w:rFonts w:hAnsi="Times New Roman"/>
          <w:sz w:val="26"/>
          <w:szCs w:val="26"/>
        </w:rPr>
        <w:t>администрации муниципального образования городского округа «Сыктывкар»</w:t>
      </w:r>
    </w:p>
    <w:p w:rsidR="00943429" w:rsidRPr="004F298B" w:rsidRDefault="00943429" w:rsidP="00943429">
      <w:pPr>
        <w:suppressAutoHyphens/>
        <w:jc w:val="center"/>
        <w:rPr>
          <w:rFonts w:hAnsi="Times New Roman"/>
          <w:sz w:val="26"/>
          <w:szCs w:val="26"/>
        </w:rPr>
      </w:pPr>
    </w:p>
    <w:p w:rsidR="00943429" w:rsidRPr="00651DCE" w:rsidRDefault="00943429" w:rsidP="00943429">
      <w:pPr>
        <w:suppressAutoHyphens/>
        <w:jc w:val="center"/>
        <w:rPr>
          <w:rFonts w:hAnsi="Times New Roman"/>
          <w:sz w:val="26"/>
          <w:szCs w:val="26"/>
        </w:rPr>
      </w:pPr>
      <w:r w:rsidRPr="00651DCE">
        <w:rPr>
          <w:rFonts w:hAnsi="Times New Roman"/>
          <w:sz w:val="26"/>
          <w:szCs w:val="26"/>
        </w:rPr>
        <w:t>«</w:t>
      </w:r>
      <w:r w:rsidRPr="008C36BC">
        <w:rPr>
          <w:rFonts w:hAnsi="Times New Roman"/>
          <w:sz w:val="26"/>
          <w:szCs w:val="26"/>
        </w:rPr>
        <w:t>Сыктывкар</w:t>
      </w:r>
      <w:r w:rsidRPr="00651DCE">
        <w:rPr>
          <w:rFonts w:hAnsi="Times New Roman"/>
          <w:sz w:val="26"/>
          <w:szCs w:val="26"/>
        </w:rPr>
        <w:t xml:space="preserve">» </w:t>
      </w:r>
      <w:r w:rsidRPr="008C36BC">
        <w:rPr>
          <w:rFonts w:hAnsi="Times New Roman"/>
          <w:sz w:val="26"/>
          <w:szCs w:val="26"/>
        </w:rPr>
        <w:t>кар</w:t>
      </w:r>
      <w:r w:rsidRPr="00651DCE">
        <w:rPr>
          <w:rFonts w:hAnsi="Times New Roman"/>
          <w:sz w:val="26"/>
          <w:szCs w:val="26"/>
        </w:rPr>
        <w:t xml:space="preserve"> </w:t>
      </w:r>
      <w:r w:rsidRPr="008C36BC">
        <w:rPr>
          <w:rFonts w:hAnsi="Times New Roman"/>
          <w:sz w:val="26"/>
          <w:szCs w:val="26"/>
        </w:rPr>
        <w:t>кытшл</w:t>
      </w:r>
      <w:r w:rsidRPr="00651DCE">
        <w:rPr>
          <w:rFonts w:hAnsi="Times New Roman"/>
          <w:sz w:val="26"/>
          <w:szCs w:val="26"/>
        </w:rPr>
        <w:t>ö</w:t>
      </w:r>
      <w:r w:rsidRPr="008C36BC">
        <w:rPr>
          <w:rFonts w:hAnsi="Times New Roman"/>
          <w:sz w:val="26"/>
          <w:szCs w:val="26"/>
        </w:rPr>
        <w:t>н</w:t>
      </w:r>
      <w:r w:rsidRPr="00651DCE">
        <w:rPr>
          <w:rFonts w:hAnsi="Times New Roman"/>
          <w:sz w:val="26"/>
          <w:szCs w:val="26"/>
        </w:rPr>
        <w:t xml:space="preserve"> </w:t>
      </w:r>
      <w:r w:rsidRPr="008C36BC">
        <w:rPr>
          <w:rFonts w:hAnsi="Times New Roman"/>
          <w:sz w:val="26"/>
          <w:szCs w:val="26"/>
        </w:rPr>
        <w:t>муниципальн</w:t>
      </w:r>
      <w:r w:rsidRPr="00651DCE">
        <w:rPr>
          <w:rFonts w:hAnsi="Times New Roman"/>
          <w:sz w:val="26"/>
          <w:szCs w:val="26"/>
        </w:rPr>
        <w:t>ö</w:t>
      </w:r>
      <w:r w:rsidRPr="008C36BC">
        <w:rPr>
          <w:rFonts w:hAnsi="Times New Roman"/>
          <w:sz w:val="26"/>
          <w:szCs w:val="26"/>
        </w:rPr>
        <w:t>й</w:t>
      </w:r>
      <w:r w:rsidRPr="00651DCE">
        <w:rPr>
          <w:rFonts w:hAnsi="Times New Roman"/>
          <w:sz w:val="26"/>
          <w:szCs w:val="26"/>
        </w:rPr>
        <w:t xml:space="preserve"> </w:t>
      </w:r>
      <w:r w:rsidRPr="008C36BC">
        <w:rPr>
          <w:rFonts w:hAnsi="Times New Roman"/>
          <w:sz w:val="26"/>
          <w:szCs w:val="26"/>
        </w:rPr>
        <w:t>юк</w:t>
      </w:r>
      <w:r w:rsidRPr="00651DCE">
        <w:rPr>
          <w:rFonts w:hAnsi="Times New Roman"/>
          <w:sz w:val="26"/>
          <w:szCs w:val="26"/>
        </w:rPr>
        <w:t>ö</w:t>
      </w:r>
      <w:r w:rsidRPr="008C36BC">
        <w:rPr>
          <w:rFonts w:hAnsi="Times New Roman"/>
          <w:sz w:val="26"/>
          <w:szCs w:val="26"/>
        </w:rPr>
        <w:t>нса</w:t>
      </w:r>
      <w:r w:rsidRPr="00651DCE">
        <w:rPr>
          <w:rFonts w:hAnsi="Times New Roman"/>
          <w:sz w:val="26"/>
          <w:szCs w:val="26"/>
        </w:rPr>
        <w:t xml:space="preserve"> </w:t>
      </w:r>
      <w:r w:rsidRPr="008C36BC">
        <w:rPr>
          <w:rFonts w:hAnsi="Times New Roman"/>
          <w:sz w:val="26"/>
          <w:szCs w:val="26"/>
        </w:rPr>
        <w:t>администрациял</w:t>
      </w:r>
      <w:r w:rsidRPr="00651DCE">
        <w:rPr>
          <w:rFonts w:hAnsi="Times New Roman"/>
          <w:sz w:val="26"/>
          <w:szCs w:val="26"/>
        </w:rPr>
        <w:t>ö</w:t>
      </w:r>
      <w:r w:rsidRPr="008C36BC">
        <w:rPr>
          <w:rFonts w:hAnsi="Times New Roman"/>
          <w:sz w:val="26"/>
          <w:szCs w:val="26"/>
        </w:rPr>
        <w:t>н</w:t>
      </w:r>
    </w:p>
    <w:p w:rsidR="00943429" w:rsidRPr="004F298B" w:rsidRDefault="00943429" w:rsidP="00943429">
      <w:pPr>
        <w:suppressAutoHyphens/>
        <w:jc w:val="center"/>
        <w:rPr>
          <w:rFonts w:hAnsi="Times New Roman"/>
          <w:sz w:val="26"/>
          <w:szCs w:val="26"/>
        </w:rPr>
      </w:pPr>
      <w:r w:rsidRPr="008C36BC">
        <w:rPr>
          <w:rFonts w:hAnsi="Times New Roman"/>
          <w:sz w:val="26"/>
          <w:szCs w:val="26"/>
        </w:rPr>
        <w:t>школа</w:t>
      </w:r>
      <w:r w:rsidRPr="004F298B">
        <w:rPr>
          <w:rFonts w:hAnsi="Times New Roman"/>
          <w:sz w:val="26"/>
          <w:szCs w:val="26"/>
        </w:rPr>
        <w:t>ö</w:t>
      </w:r>
      <w:r w:rsidRPr="008C36BC">
        <w:rPr>
          <w:rFonts w:hAnsi="Times New Roman"/>
          <w:sz w:val="26"/>
          <w:szCs w:val="26"/>
        </w:rPr>
        <w:t>дз</w:t>
      </w:r>
      <w:r w:rsidRPr="004F298B">
        <w:rPr>
          <w:rFonts w:hAnsi="Times New Roman"/>
          <w:sz w:val="26"/>
          <w:szCs w:val="26"/>
        </w:rPr>
        <w:t xml:space="preserve"> </w:t>
      </w:r>
      <w:r w:rsidRPr="008C36BC">
        <w:rPr>
          <w:rFonts w:hAnsi="Times New Roman"/>
          <w:sz w:val="26"/>
          <w:szCs w:val="26"/>
        </w:rPr>
        <w:t>вел</w:t>
      </w:r>
      <w:r w:rsidRPr="004F298B">
        <w:rPr>
          <w:rFonts w:hAnsi="Times New Roman"/>
          <w:sz w:val="26"/>
          <w:szCs w:val="26"/>
        </w:rPr>
        <w:t>ö</w:t>
      </w:r>
      <w:r w:rsidRPr="008C36BC">
        <w:rPr>
          <w:rFonts w:hAnsi="Times New Roman"/>
          <w:sz w:val="26"/>
          <w:szCs w:val="26"/>
        </w:rPr>
        <w:t>д</w:t>
      </w:r>
      <w:r w:rsidRPr="004F298B">
        <w:rPr>
          <w:rFonts w:hAnsi="Times New Roman"/>
          <w:sz w:val="26"/>
          <w:szCs w:val="26"/>
        </w:rPr>
        <w:t>ö</w:t>
      </w:r>
      <w:r w:rsidRPr="008C36BC">
        <w:rPr>
          <w:rFonts w:hAnsi="Times New Roman"/>
          <w:sz w:val="26"/>
          <w:szCs w:val="26"/>
        </w:rPr>
        <w:t>м</w:t>
      </w:r>
      <w:r w:rsidRPr="004F298B">
        <w:rPr>
          <w:rFonts w:hAnsi="Times New Roman"/>
          <w:sz w:val="26"/>
          <w:szCs w:val="26"/>
        </w:rPr>
        <w:t>ö</w:t>
      </w:r>
      <w:r w:rsidRPr="008C36BC">
        <w:rPr>
          <w:rFonts w:hAnsi="Times New Roman"/>
          <w:sz w:val="26"/>
          <w:szCs w:val="26"/>
        </w:rPr>
        <w:t>н</w:t>
      </w:r>
      <w:r w:rsidRPr="004F298B">
        <w:rPr>
          <w:rFonts w:hAnsi="Times New Roman"/>
          <w:sz w:val="26"/>
          <w:szCs w:val="26"/>
        </w:rPr>
        <w:t xml:space="preserve"> </w:t>
      </w:r>
      <w:r w:rsidRPr="008C36BC">
        <w:rPr>
          <w:rFonts w:hAnsi="Times New Roman"/>
          <w:sz w:val="26"/>
          <w:szCs w:val="26"/>
        </w:rPr>
        <w:t>веськ</w:t>
      </w:r>
      <w:r w:rsidRPr="004F298B">
        <w:rPr>
          <w:rFonts w:hAnsi="Times New Roman"/>
          <w:sz w:val="26"/>
          <w:szCs w:val="26"/>
        </w:rPr>
        <w:t>ö</w:t>
      </w:r>
      <w:r w:rsidRPr="008C36BC">
        <w:rPr>
          <w:rFonts w:hAnsi="Times New Roman"/>
          <w:sz w:val="26"/>
          <w:szCs w:val="26"/>
        </w:rPr>
        <w:t>длан</w:t>
      </w:r>
      <w:proofErr w:type="gramStart"/>
      <w:r w:rsidRPr="008C36BC">
        <w:rPr>
          <w:rFonts w:hAnsi="Times New Roman"/>
          <w:sz w:val="26"/>
          <w:szCs w:val="26"/>
          <w:lang w:val="en-US"/>
        </w:rPr>
        <w:t>i</w:t>
      </w:r>
      <w:proofErr w:type="gramEnd"/>
      <w:r w:rsidRPr="008C36BC">
        <w:rPr>
          <w:rFonts w:hAnsi="Times New Roman"/>
          <w:sz w:val="26"/>
          <w:szCs w:val="26"/>
        </w:rPr>
        <w:t>н</w:t>
      </w:r>
    </w:p>
    <w:p w:rsidR="00943429" w:rsidRPr="004F298B" w:rsidRDefault="00943429" w:rsidP="00943429">
      <w:pPr>
        <w:suppressAutoHyphens/>
        <w:jc w:val="center"/>
        <w:rPr>
          <w:rFonts w:hAnsi="Times New Roman"/>
          <w:sz w:val="26"/>
          <w:szCs w:val="26"/>
        </w:rPr>
      </w:pPr>
    </w:p>
    <w:p w:rsidR="00943429" w:rsidRPr="00BE1D33" w:rsidRDefault="00943429" w:rsidP="00943429">
      <w:pPr>
        <w:suppressAutoHyphens/>
        <w:jc w:val="center"/>
        <w:rPr>
          <w:rFonts w:hAnsi="Times New Roman"/>
          <w:b/>
          <w:sz w:val="28"/>
          <w:szCs w:val="28"/>
        </w:rPr>
      </w:pPr>
    </w:p>
    <w:p w:rsidR="00943429" w:rsidRPr="00BE1D33" w:rsidRDefault="00943429" w:rsidP="00943429">
      <w:pPr>
        <w:suppressAutoHyphens/>
        <w:jc w:val="center"/>
        <w:rPr>
          <w:rFonts w:hAnsi="Times New Roman"/>
          <w:sz w:val="28"/>
          <w:szCs w:val="28"/>
        </w:rPr>
      </w:pPr>
      <w:r w:rsidRPr="00BE1D33">
        <w:rPr>
          <w:rFonts w:hAnsi="Times New Roman"/>
          <w:b/>
          <w:sz w:val="28"/>
          <w:szCs w:val="28"/>
        </w:rPr>
        <w:t>ПРИКАЗ</w:t>
      </w:r>
    </w:p>
    <w:p w:rsidR="00943429" w:rsidRPr="004F298B" w:rsidRDefault="00943429" w:rsidP="00943429">
      <w:pPr>
        <w:suppressAutoHyphens/>
        <w:jc w:val="both"/>
        <w:rPr>
          <w:rFonts w:hAnsi="Times New Roman"/>
          <w:sz w:val="28"/>
          <w:szCs w:val="28"/>
        </w:rPr>
      </w:pPr>
    </w:p>
    <w:p w:rsidR="00943429" w:rsidRPr="00BE1D33" w:rsidRDefault="00943429" w:rsidP="00943429">
      <w:pPr>
        <w:suppressAutoHyphens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</w:t>
      </w:r>
      <w:r w:rsidR="00F075DF">
        <w:rPr>
          <w:rFonts w:hAnsi="Times New Roman"/>
          <w:sz w:val="28"/>
          <w:szCs w:val="28"/>
        </w:rPr>
        <w:t xml:space="preserve"> 03 </w:t>
      </w:r>
      <w:r>
        <w:rPr>
          <w:rFonts w:hAnsi="Times New Roman"/>
          <w:sz w:val="28"/>
          <w:szCs w:val="28"/>
        </w:rPr>
        <w:t xml:space="preserve">» </w:t>
      </w:r>
      <w:r w:rsidR="00F075DF">
        <w:rPr>
          <w:rFonts w:hAnsi="Times New Roman"/>
          <w:sz w:val="28"/>
          <w:szCs w:val="28"/>
        </w:rPr>
        <w:t>_____</w:t>
      </w:r>
      <w:r w:rsidR="00F075DF" w:rsidRPr="00F075DF">
        <w:rPr>
          <w:rFonts w:hAnsi="Times New Roman"/>
          <w:sz w:val="28"/>
          <w:szCs w:val="28"/>
          <w:u w:val="single"/>
        </w:rPr>
        <w:t>10</w:t>
      </w:r>
      <w:r w:rsidR="00F075DF">
        <w:rPr>
          <w:rFonts w:hAnsi="Times New Roman"/>
          <w:sz w:val="28"/>
          <w:szCs w:val="28"/>
        </w:rPr>
        <w:t xml:space="preserve">_____ </w:t>
      </w:r>
      <w:r>
        <w:rPr>
          <w:rFonts w:hAnsi="Times New Roman"/>
          <w:sz w:val="28"/>
          <w:szCs w:val="28"/>
        </w:rPr>
        <w:t>20</w:t>
      </w:r>
      <w:r w:rsidR="00F075DF">
        <w:rPr>
          <w:rFonts w:hAnsi="Times New Roman"/>
          <w:sz w:val="28"/>
          <w:szCs w:val="28"/>
        </w:rPr>
        <w:t>22</w:t>
      </w:r>
      <w:r w:rsidRPr="00BE1D33">
        <w:rPr>
          <w:rFonts w:hAnsi="Times New Roman"/>
          <w:sz w:val="28"/>
          <w:szCs w:val="28"/>
        </w:rPr>
        <w:t xml:space="preserve"> года</w:t>
      </w:r>
      <w:r w:rsidRPr="00BE1D33">
        <w:rPr>
          <w:rFonts w:hAnsi="Times New Roman"/>
          <w:sz w:val="28"/>
          <w:szCs w:val="28"/>
        </w:rPr>
        <w:tab/>
      </w:r>
      <w:r w:rsidRPr="00BE1D33">
        <w:rPr>
          <w:rFonts w:hAnsi="Times New Roman"/>
          <w:sz w:val="28"/>
          <w:szCs w:val="28"/>
        </w:rPr>
        <w:tab/>
      </w:r>
      <w:r w:rsidRPr="00BE1D33">
        <w:rPr>
          <w:rFonts w:hAnsi="Times New Roman"/>
          <w:sz w:val="28"/>
          <w:szCs w:val="28"/>
        </w:rPr>
        <w:tab/>
      </w:r>
      <w:r w:rsidRPr="00BE1D33">
        <w:rPr>
          <w:rFonts w:hAnsi="Times New Roman"/>
          <w:sz w:val="28"/>
          <w:szCs w:val="28"/>
        </w:rPr>
        <w:tab/>
      </w:r>
      <w:r w:rsidRPr="00BE1D33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 xml:space="preserve">     </w:t>
      </w:r>
      <w:r w:rsidRPr="00BE1D33">
        <w:rPr>
          <w:rFonts w:hAnsi="Times New Roman"/>
          <w:sz w:val="28"/>
          <w:szCs w:val="28"/>
        </w:rPr>
        <w:t xml:space="preserve">№ </w:t>
      </w:r>
      <w:r w:rsidR="00F075DF">
        <w:rPr>
          <w:rFonts w:hAnsi="Times New Roman"/>
          <w:sz w:val="28"/>
          <w:szCs w:val="28"/>
        </w:rPr>
        <w:t>1927</w:t>
      </w:r>
    </w:p>
    <w:p w:rsidR="00943429" w:rsidRDefault="00943429" w:rsidP="00943429">
      <w:pPr>
        <w:suppressAutoHyphens/>
        <w:jc w:val="center"/>
        <w:rPr>
          <w:rFonts w:hAnsi="Times New Roman"/>
          <w:sz w:val="28"/>
          <w:szCs w:val="28"/>
        </w:rPr>
      </w:pPr>
    </w:p>
    <w:p w:rsidR="00943429" w:rsidRPr="00BE1D33" w:rsidRDefault="00943429" w:rsidP="00943429">
      <w:pPr>
        <w:suppressAutoHyphens/>
        <w:jc w:val="center"/>
        <w:rPr>
          <w:rFonts w:hAnsi="Times New Roman"/>
          <w:sz w:val="28"/>
          <w:szCs w:val="28"/>
        </w:rPr>
      </w:pPr>
    </w:p>
    <w:p w:rsidR="00943429" w:rsidRPr="00762159" w:rsidRDefault="00943429" w:rsidP="00943429">
      <w:pPr>
        <w:jc w:val="center"/>
        <w:rPr>
          <w:rFonts w:hAnsi="Times New Roman"/>
          <w:b/>
          <w:bCs/>
          <w:color w:val="auto"/>
        </w:rPr>
      </w:pPr>
      <w:r w:rsidRPr="004F298B">
        <w:rPr>
          <w:rFonts w:hAnsi="Times New Roman"/>
          <w:b/>
          <w:sz w:val="28"/>
          <w:szCs w:val="28"/>
        </w:rPr>
        <w:t xml:space="preserve">Об утверждении </w:t>
      </w:r>
      <w:r w:rsidRPr="009C3EBD">
        <w:rPr>
          <w:rFonts w:hAnsi="Times New Roman"/>
          <w:b/>
          <w:sz w:val="28"/>
          <w:szCs w:val="28"/>
        </w:rPr>
        <w:t>Поряд</w:t>
      </w:r>
      <w:r>
        <w:rPr>
          <w:rFonts w:hAnsi="Times New Roman"/>
          <w:b/>
          <w:sz w:val="28"/>
          <w:szCs w:val="28"/>
        </w:rPr>
        <w:t xml:space="preserve">ка </w:t>
      </w:r>
      <w:r w:rsidR="004E7E54">
        <w:rPr>
          <w:rFonts w:hAnsi="Times New Roman"/>
          <w:b/>
          <w:bCs/>
          <w:sz w:val="28"/>
          <w:szCs w:val="28"/>
        </w:rPr>
        <w:t>приема заявок, рассмотрения</w:t>
      </w:r>
      <w:r w:rsidR="004119AB">
        <w:rPr>
          <w:rFonts w:hAnsi="Times New Roman"/>
          <w:b/>
          <w:bCs/>
          <w:sz w:val="28"/>
          <w:szCs w:val="28"/>
        </w:rPr>
        <w:t xml:space="preserve"> и распределения</w:t>
      </w:r>
      <w:r w:rsidR="004119AB" w:rsidRPr="009035F9">
        <w:rPr>
          <w:rFonts w:hAnsi="Times New Roman"/>
          <w:b/>
          <w:bCs/>
          <w:sz w:val="28"/>
          <w:szCs w:val="28"/>
        </w:rPr>
        <w:t xml:space="preserve"> субсидий </w:t>
      </w:r>
      <w:bookmarkStart w:id="0" w:name="_Hlk68680513"/>
      <w:r w:rsidRPr="009C3EBD">
        <w:rPr>
          <w:rFonts w:hAnsi="Times New Roman"/>
          <w:b/>
          <w:sz w:val="28"/>
          <w:szCs w:val="28"/>
        </w:rPr>
        <w:t xml:space="preserve"> на иные цели муниципальным бюджетным и автономным учреждениям, подведомственным Управлению дошкольного образования администрации МО ГО «Сыктывкар»</w:t>
      </w:r>
      <w:bookmarkEnd w:id="0"/>
      <w:r>
        <w:rPr>
          <w:rFonts w:hAnsi="Times New Roman"/>
          <w:b/>
          <w:sz w:val="28"/>
          <w:szCs w:val="28"/>
        </w:rPr>
        <w:t xml:space="preserve">, </w:t>
      </w:r>
      <w:r w:rsidRPr="001141EA">
        <w:rPr>
          <w:rFonts w:hAnsi="Times New Roman"/>
          <w:b/>
          <w:color w:val="auto"/>
          <w:sz w:val="28"/>
          <w:szCs w:val="28"/>
        </w:rPr>
        <w:t>направленные на укрепление материально – технической базы и создания безопасных условий</w:t>
      </w:r>
    </w:p>
    <w:p w:rsidR="00943429" w:rsidRPr="004F298B" w:rsidRDefault="00943429" w:rsidP="00943429">
      <w:pPr>
        <w:pStyle w:val="ConsPlusNormal"/>
        <w:jc w:val="center"/>
        <w:rPr>
          <w:rFonts w:hAnsi="Times New Roman"/>
          <w:b/>
          <w:sz w:val="28"/>
          <w:szCs w:val="28"/>
        </w:rPr>
      </w:pPr>
    </w:p>
    <w:p w:rsidR="00943429" w:rsidRDefault="00943429" w:rsidP="00943429">
      <w:pPr>
        <w:suppressAutoHyphens/>
        <w:ind w:firstLine="708"/>
        <w:rPr>
          <w:rFonts w:hAnsi="Times New Roman"/>
          <w:sz w:val="28"/>
          <w:szCs w:val="28"/>
        </w:rPr>
      </w:pPr>
    </w:p>
    <w:p w:rsidR="00943429" w:rsidRPr="005B23E7" w:rsidRDefault="00943429" w:rsidP="00943429">
      <w:pPr>
        <w:ind w:firstLine="426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 w:rsidRPr="009C3EBD">
        <w:rPr>
          <w:rFonts w:hAnsi="Times New Roman"/>
          <w:sz w:val="28"/>
          <w:szCs w:val="28"/>
        </w:rPr>
        <w:t xml:space="preserve">В </w:t>
      </w:r>
      <w:proofErr w:type="gramStart"/>
      <w:r w:rsidRPr="009C3EBD">
        <w:rPr>
          <w:rFonts w:hAnsi="Times New Roman"/>
          <w:sz w:val="28"/>
          <w:szCs w:val="28"/>
        </w:rPr>
        <w:t>соответствии</w:t>
      </w:r>
      <w:proofErr w:type="gramEnd"/>
      <w:r w:rsidRPr="009C3EBD">
        <w:rPr>
          <w:rFonts w:hAnsi="Times New Roman"/>
          <w:sz w:val="28"/>
          <w:szCs w:val="28"/>
        </w:rPr>
        <w:t xml:space="preserve"> с абзацем вторым пункта 1 статьи 78.1 Бюджетного кодекса Российской Федерации, постановлением Правительства Российской Федерации </w:t>
      </w:r>
      <w:proofErr w:type="gramStart"/>
      <w:r w:rsidRPr="009C3EBD">
        <w:rPr>
          <w:rFonts w:hAnsi="Times New Roman"/>
          <w:sz w:val="28"/>
          <w:szCs w:val="28"/>
        </w:rPr>
        <w:t>от 22.02.2020 № 203 «Об общих требованиях к нормативным правовым актам и муниципальным правовым актам, устанавливающим порядок определения объема и условия предоставления бюджетным и автономным учреждениям субсидий на иные цели», постановлением администрации МО ГО «Сыктывкар» от 18.11.2020г. 3 11/2811 «О порядке определения объема и условиях предоставления из бюджета МО ГО «Сыктывкар» субсидий на иные цели муниципальным бюджетным и автономным</w:t>
      </w:r>
      <w:proofErr w:type="gramEnd"/>
      <w:r w:rsidRPr="009C3EBD">
        <w:rPr>
          <w:rFonts w:hAnsi="Times New Roman"/>
          <w:sz w:val="28"/>
          <w:szCs w:val="28"/>
        </w:rPr>
        <w:t xml:space="preserve"> учреждениям» с целью определения объема и условий предоставления субсидий на иные цели муниципальным бюджетным и автономным учреждениям, подведомственным Управлению дошкольного образования администрации МО ГО «Сыктывкар»</w:t>
      </w:r>
    </w:p>
    <w:p w:rsidR="00943429" w:rsidRDefault="00943429" w:rsidP="00943429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</w:p>
    <w:p w:rsidR="00943429" w:rsidRDefault="00943429" w:rsidP="00943429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ПРИКАЗЫВАЮ</w:t>
      </w:r>
      <w:r w:rsidRPr="006233E3">
        <w:rPr>
          <w:rFonts w:hAnsi="Times New Roman"/>
          <w:sz w:val="28"/>
          <w:szCs w:val="28"/>
        </w:rPr>
        <w:t>:</w:t>
      </w:r>
    </w:p>
    <w:p w:rsidR="00943429" w:rsidRPr="006233E3" w:rsidRDefault="00943429" w:rsidP="00943429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</w:p>
    <w:p w:rsidR="00B70076" w:rsidRPr="0080721E" w:rsidRDefault="00B70076" w:rsidP="00B70076">
      <w:pPr>
        <w:pStyle w:val="ConsPlusNormal"/>
        <w:numPr>
          <w:ilvl w:val="0"/>
          <w:numId w:val="1"/>
        </w:numPr>
        <w:ind w:left="1066" w:hanging="357"/>
        <w:jc w:val="both"/>
        <w:rPr>
          <w:rFonts w:hAnsi="Times New Roman"/>
          <w:sz w:val="28"/>
          <w:szCs w:val="28"/>
        </w:rPr>
      </w:pPr>
      <w:r w:rsidRPr="006656CF">
        <w:rPr>
          <w:rFonts w:hAnsi="Times New Roman"/>
          <w:sz w:val="28"/>
          <w:szCs w:val="28"/>
        </w:rPr>
        <w:t>Утвердить Поря</w:t>
      </w:r>
      <w:r>
        <w:rPr>
          <w:rFonts w:hAnsi="Times New Roman"/>
          <w:sz w:val="28"/>
          <w:szCs w:val="28"/>
        </w:rPr>
        <w:t>док приема заявок, рассмотрения и распределения</w:t>
      </w:r>
      <w:r w:rsidRPr="006656CF">
        <w:rPr>
          <w:rFonts w:hAnsi="Times New Roman"/>
          <w:sz w:val="28"/>
          <w:szCs w:val="28"/>
        </w:rPr>
        <w:t xml:space="preserve"> субсидий на иные цели муниципальным бюджетным и автономным учреждениям, подведомственным Управлению дошкольного образования администрации МО ГО «Сыктывкар»,</w:t>
      </w:r>
      <w:r>
        <w:rPr>
          <w:rFonts w:hAnsi="Times New Roman"/>
          <w:sz w:val="28"/>
          <w:szCs w:val="28"/>
        </w:rPr>
        <w:t xml:space="preserve"> направленные на укрепление материально-технической базы и создания безопасных условий, согласно приложению № 1</w:t>
      </w:r>
      <w:r w:rsidRPr="006656CF">
        <w:rPr>
          <w:rFonts w:hAnsi="Times New Roman"/>
          <w:sz w:val="28"/>
          <w:szCs w:val="28"/>
        </w:rPr>
        <w:t xml:space="preserve"> к настоящему приказу.</w:t>
      </w:r>
    </w:p>
    <w:p w:rsidR="0080721E" w:rsidRDefault="0080721E" w:rsidP="0080721E">
      <w:pPr>
        <w:pStyle w:val="ConsPlusNormal"/>
        <w:numPr>
          <w:ilvl w:val="0"/>
          <w:numId w:val="1"/>
        </w:numPr>
        <w:ind w:left="1066" w:hanging="357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Утвердить состав комиссии по </w:t>
      </w:r>
      <w:r w:rsidR="002230C6">
        <w:rPr>
          <w:rFonts w:hAnsi="Times New Roman"/>
          <w:sz w:val="28"/>
          <w:szCs w:val="28"/>
        </w:rPr>
        <w:t>рассмотрению заявок и распределению субсидий</w:t>
      </w:r>
      <w:r>
        <w:rPr>
          <w:rFonts w:hAnsi="Times New Roman"/>
          <w:sz w:val="28"/>
          <w:szCs w:val="28"/>
        </w:rPr>
        <w:t xml:space="preserve"> </w:t>
      </w:r>
      <w:r w:rsidRPr="006656CF">
        <w:rPr>
          <w:rFonts w:hAnsi="Times New Roman"/>
          <w:sz w:val="28"/>
          <w:szCs w:val="28"/>
        </w:rPr>
        <w:t xml:space="preserve">муниципальным бюджетным и автономным учреждениям, </w:t>
      </w:r>
      <w:r w:rsidRPr="006656CF">
        <w:rPr>
          <w:rFonts w:hAnsi="Times New Roman"/>
          <w:sz w:val="28"/>
          <w:szCs w:val="28"/>
        </w:rPr>
        <w:lastRenderedPageBreak/>
        <w:t>подведомственным Управлению дошкольного образования администрации МО ГО «Сыктывкар»,</w:t>
      </w:r>
      <w:r>
        <w:rPr>
          <w:rFonts w:hAnsi="Times New Roman"/>
          <w:sz w:val="28"/>
          <w:szCs w:val="28"/>
        </w:rPr>
        <w:t xml:space="preserve"> направленные на укрепление материально-технической базы и создания безопасных </w:t>
      </w:r>
      <w:r w:rsidR="00B70076">
        <w:rPr>
          <w:rFonts w:hAnsi="Times New Roman"/>
          <w:sz w:val="28"/>
          <w:szCs w:val="28"/>
        </w:rPr>
        <w:t>условий, согласно приложению № 2</w:t>
      </w:r>
      <w:r w:rsidRPr="006656CF">
        <w:rPr>
          <w:rFonts w:hAnsi="Times New Roman"/>
          <w:sz w:val="28"/>
          <w:szCs w:val="28"/>
        </w:rPr>
        <w:t xml:space="preserve"> к настоящему приказу.</w:t>
      </w:r>
    </w:p>
    <w:p w:rsidR="00586722" w:rsidRDefault="00586722" w:rsidP="0080721E">
      <w:pPr>
        <w:pStyle w:val="ConsPlusNormal"/>
        <w:numPr>
          <w:ilvl w:val="0"/>
          <w:numId w:val="1"/>
        </w:numPr>
        <w:ind w:left="1066" w:hanging="357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Утвердить форму реестра заявок для рассмотрения и распределения субсидий муниципальным бюджетным и автономным учреждениям. Подведомственным Управлению дошкольного образования администрации МО ГО «Сыктывкар»</w:t>
      </w:r>
      <w:r w:rsidR="009D44EB">
        <w:rPr>
          <w:rFonts w:hAnsi="Times New Roman"/>
          <w:sz w:val="28"/>
          <w:szCs w:val="28"/>
        </w:rPr>
        <w:t>, направленные на укрепление материально-технической баз</w:t>
      </w:r>
      <w:r w:rsidR="003E27AF">
        <w:rPr>
          <w:rFonts w:hAnsi="Times New Roman"/>
          <w:sz w:val="28"/>
          <w:szCs w:val="28"/>
        </w:rPr>
        <w:t>ы и создания безопасных условий, согласно приложению №3 к настоящему приказу.</w:t>
      </w:r>
    </w:p>
    <w:p w:rsidR="00943429" w:rsidRPr="0051177D" w:rsidRDefault="00943429" w:rsidP="009434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Руководителям учреждений, подведомственных </w:t>
      </w:r>
      <w:r w:rsidRPr="006656CF">
        <w:rPr>
          <w:rFonts w:ascii="Times New Roman" w:eastAsia="Times New Roman" w:hAnsi="Times New Roman"/>
          <w:color w:val="000000"/>
          <w:sz w:val="28"/>
          <w:szCs w:val="28"/>
        </w:rPr>
        <w:t>Управлению дошкольного образования администрации МО ГО «Сыктывкар»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, руководствоваться в своей деятельности положениями настоящего приказа.</w:t>
      </w:r>
      <w:r w:rsidRPr="00DC0CEA">
        <w:rPr>
          <w:rFonts w:hAnsi="Times New Roman"/>
          <w:sz w:val="28"/>
          <w:szCs w:val="28"/>
        </w:rPr>
        <w:t xml:space="preserve"> </w:t>
      </w:r>
    </w:p>
    <w:p w:rsidR="00195E39" w:rsidRDefault="00195E39" w:rsidP="009434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Возложить ответственность:</w:t>
      </w:r>
    </w:p>
    <w:p w:rsidR="00943429" w:rsidRPr="0037079D" w:rsidRDefault="00195E39" w:rsidP="00195E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На руководителей</w:t>
      </w:r>
      <w:r w:rsidR="00943429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 учреждений, подведомственных </w:t>
      </w:r>
      <w:r w:rsidR="00943429" w:rsidRPr="006656CF">
        <w:rPr>
          <w:rFonts w:ascii="Times New Roman" w:eastAsia="Times New Roman" w:hAnsi="Times New Roman"/>
          <w:color w:val="000000"/>
          <w:sz w:val="28"/>
          <w:szCs w:val="28"/>
        </w:rPr>
        <w:t>Управлению дошкольного образования администрации МО ГО «Сыктывкар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943429">
        <w:rPr>
          <w:rFonts w:ascii="Times New Roman" w:eastAsia="Times New Roman" w:hAnsi="Times New Roman"/>
          <w:color w:val="000000"/>
          <w:sz w:val="28"/>
          <w:szCs w:val="28"/>
        </w:rPr>
        <w:t xml:space="preserve"> за эффективное и целе</w:t>
      </w:r>
      <w:r w:rsidR="004E7E54">
        <w:rPr>
          <w:rFonts w:ascii="Times New Roman" w:eastAsia="Times New Roman" w:hAnsi="Times New Roman"/>
          <w:color w:val="000000"/>
          <w:sz w:val="28"/>
          <w:szCs w:val="28"/>
        </w:rPr>
        <w:t>вое использование выделенных</w:t>
      </w:r>
      <w:r w:rsidR="00943429">
        <w:rPr>
          <w:rFonts w:ascii="Times New Roman" w:eastAsia="Times New Roman" w:hAnsi="Times New Roman"/>
          <w:color w:val="000000"/>
          <w:sz w:val="28"/>
          <w:szCs w:val="28"/>
        </w:rPr>
        <w:t xml:space="preserve"> Субсидий в соответствии с законодательством Российской Федерации.</w:t>
      </w:r>
    </w:p>
    <w:p w:rsidR="0037079D" w:rsidRPr="00DC0CEA" w:rsidRDefault="0037079D" w:rsidP="00195E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заместителей начальника управления</w:t>
      </w:r>
      <w:r w:rsidR="009D44EB">
        <w:rPr>
          <w:rFonts w:ascii="Times New Roman" w:eastAsia="Times New Roman" w:hAnsi="Times New Roman"/>
          <w:color w:val="000000"/>
          <w:sz w:val="28"/>
          <w:szCs w:val="28"/>
        </w:rPr>
        <w:t xml:space="preserve"> Ганова М.И., </w:t>
      </w:r>
      <w:proofErr w:type="spellStart"/>
      <w:r w:rsidR="009D44EB">
        <w:rPr>
          <w:rFonts w:ascii="Times New Roman" w:eastAsia="Times New Roman" w:hAnsi="Times New Roman"/>
          <w:color w:val="000000"/>
          <w:sz w:val="28"/>
          <w:szCs w:val="28"/>
        </w:rPr>
        <w:t>Боровкову</w:t>
      </w:r>
      <w:proofErr w:type="spellEnd"/>
      <w:r w:rsidR="009D44EB">
        <w:rPr>
          <w:rFonts w:ascii="Times New Roman" w:eastAsia="Times New Roman" w:hAnsi="Times New Roman"/>
          <w:color w:val="000000"/>
          <w:sz w:val="28"/>
          <w:szCs w:val="28"/>
        </w:rPr>
        <w:t xml:space="preserve"> Н.В. 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своевременное и качественное предоставление отчетности в соответствии соглашениями в части касающейся, а так же своевременного внесения изменений в соглашение и программу «Развитие образования»</w:t>
      </w:r>
    </w:p>
    <w:p w:rsidR="00943429" w:rsidRPr="00DC0CEA" w:rsidRDefault="00943429" w:rsidP="009434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</w:pPr>
      <w:r>
        <w:rPr>
          <w:rFonts w:hAnsi="Times New Roman"/>
          <w:sz w:val="28"/>
          <w:szCs w:val="28"/>
        </w:rPr>
        <w:t>Настоящий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вступает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подписания</w:t>
      </w:r>
      <w:r>
        <w:rPr>
          <w:rFonts w:hAnsi="Times New Roman"/>
          <w:sz w:val="28"/>
          <w:szCs w:val="28"/>
        </w:rPr>
        <w:t>.</w:t>
      </w:r>
    </w:p>
    <w:p w:rsidR="00943429" w:rsidRPr="00397205" w:rsidRDefault="00943429" w:rsidP="009434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</w:pPr>
      <w:proofErr w:type="gramStart"/>
      <w:r w:rsidRPr="00397205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Контроль за</w:t>
      </w:r>
      <w:proofErr w:type="gramEnd"/>
      <w:r w:rsidRPr="00397205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 исполнением</w:t>
      </w:r>
      <w:r w:rsidR="00195E39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 настоящего приказа оставляю за собой</w:t>
      </w:r>
      <w:r w:rsidRPr="00397205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.</w:t>
      </w:r>
    </w:p>
    <w:p w:rsidR="00943429" w:rsidRPr="006233E3" w:rsidRDefault="00943429" w:rsidP="00943429">
      <w:pPr>
        <w:pStyle w:val="ConsPlusNormal"/>
        <w:jc w:val="both"/>
        <w:rPr>
          <w:rFonts w:hAnsi="Times New Roman"/>
          <w:sz w:val="28"/>
          <w:szCs w:val="28"/>
        </w:rPr>
      </w:pPr>
    </w:p>
    <w:p w:rsidR="00943429" w:rsidRDefault="00943429" w:rsidP="00943429">
      <w:pPr>
        <w:suppressAutoHyphens/>
        <w:ind w:firstLine="708"/>
        <w:rPr>
          <w:rFonts w:hAnsi="Times New Roman"/>
          <w:sz w:val="28"/>
          <w:szCs w:val="28"/>
        </w:rPr>
      </w:pPr>
    </w:p>
    <w:p w:rsidR="00943429" w:rsidRDefault="00943429" w:rsidP="00943429">
      <w:pPr>
        <w:suppressAutoHyphens/>
        <w:ind w:firstLine="709"/>
        <w:jc w:val="both"/>
        <w:rPr>
          <w:rFonts w:hAnsi="Times New Roman"/>
          <w:sz w:val="28"/>
          <w:szCs w:val="28"/>
        </w:rPr>
      </w:pPr>
    </w:p>
    <w:p w:rsidR="00943429" w:rsidRDefault="00943429" w:rsidP="00943429">
      <w:pPr>
        <w:suppressAutoHyphens/>
        <w:ind w:firstLine="709"/>
        <w:jc w:val="both"/>
        <w:rPr>
          <w:rFonts w:hAnsi="Times New Roman"/>
          <w:sz w:val="28"/>
          <w:szCs w:val="28"/>
        </w:rPr>
      </w:pPr>
    </w:p>
    <w:p w:rsidR="00545F2E" w:rsidRDefault="00545F2E" w:rsidP="00943429">
      <w:pPr>
        <w:suppressAutoHyphens/>
        <w:ind w:firstLine="709"/>
        <w:jc w:val="both"/>
        <w:rPr>
          <w:rFonts w:hAnsi="Times New Roman"/>
          <w:sz w:val="28"/>
          <w:szCs w:val="28"/>
        </w:rPr>
      </w:pPr>
    </w:p>
    <w:p w:rsidR="00943429" w:rsidRPr="00BE1D33" w:rsidRDefault="00943429" w:rsidP="00943429">
      <w:pPr>
        <w:suppressAutoHyphens/>
        <w:jc w:val="both"/>
        <w:rPr>
          <w:rFonts w:hAnsi="Times New Roman"/>
          <w:sz w:val="28"/>
          <w:szCs w:val="28"/>
        </w:rPr>
      </w:pPr>
      <w:r w:rsidRPr="00BE1D33">
        <w:rPr>
          <w:rFonts w:hAnsi="Times New Roman"/>
          <w:sz w:val="28"/>
          <w:szCs w:val="28"/>
        </w:rPr>
        <w:t>Начальник</w:t>
      </w:r>
      <w:r>
        <w:rPr>
          <w:rFonts w:hAnsi="Times New Roman"/>
          <w:sz w:val="28"/>
          <w:szCs w:val="28"/>
        </w:rPr>
        <w:tab/>
      </w:r>
      <w:r w:rsidR="00545F2E">
        <w:rPr>
          <w:rFonts w:hAnsi="Times New Roman"/>
          <w:sz w:val="28"/>
          <w:szCs w:val="28"/>
        </w:rPr>
        <w:t>управления</w:t>
      </w:r>
      <w:r>
        <w:rPr>
          <w:rFonts w:hAnsi="Times New Roman"/>
          <w:sz w:val="28"/>
          <w:szCs w:val="28"/>
        </w:rPr>
        <w:tab/>
      </w:r>
      <w:r w:rsidRPr="00BE1D33">
        <w:rPr>
          <w:rFonts w:hAnsi="Times New Roman"/>
          <w:sz w:val="28"/>
          <w:szCs w:val="28"/>
        </w:rPr>
        <w:tab/>
      </w:r>
      <w:r w:rsidRPr="00BE1D33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 xml:space="preserve">   </w:t>
      </w:r>
      <w:r w:rsidRPr="00BE1D33">
        <w:rPr>
          <w:rFonts w:hAnsi="Times New Roman"/>
          <w:sz w:val="28"/>
          <w:szCs w:val="28"/>
        </w:rPr>
        <w:tab/>
      </w:r>
      <w:r w:rsidRPr="00BE1D33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 xml:space="preserve">   </w:t>
      </w:r>
      <w:r w:rsidR="00545F2E">
        <w:rPr>
          <w:rFonts w:hAnsi="Times New Roman"/>
          <w:sz w:val="28"/>
          <w:szCs w:val="28"/>
        </w:rPr>
        <w:t xml:space="preserve">                        </w:t>
      </w:r>
      <w:r>
        <w:rPr>
          <w:rFonts w:hAnsi="Times New Roman"/>
          <w:sz w:val="28"/>
          <w:szCs w:val="28"/>
        </w:rPr>
        <w:t xml:space="preserve">    Г.В. Дейнеко</w:t>
      </w:r>
    </w:p>
    <w:p w:rsidR="00943429" w:rsidRPr="00BE1D33" w:rsidRDefault="00943429" w:rsidP="00943429">
      <w:pPr>
        <w:suppressAutoHyphens/>
        <w:jc w:val="center"/>
        <w:rPr>
          <w:rFonts w:hAnsi="Times New Roman"/>
          <w:sz w:val="28"/>
          <w:szCs w:val="28"/>
        </w:rPr>
      </w:pPr>
    </w:p>
    <w:p w:rsidR="00943429" w:rsidRDefault="00943429" w:rsidP="00943429">
      <w:pPr>
        <w:suppressAutoHyphens/>
        <w:rPr>
          <w:rFonts w:hAnsi="Times New Roman"/>
          <w:sz w:val="24"/>
          <w:szCs w:val="24"/>
        </w:rPr>
      </w:pPr>
    </w:p>
    <w:p w:rsidR="00943429" w:rsidRDefault="00943429" w:rsidP="00943429">
      <w:pPr>
        <w:suppressAutoHyphens/>
        <w:rPr>
          <w:rFonts w:hAnsi="Times New Roman"/>
          <w:sz w:val="24"/>
          <w:szCs w:val="24"/>
        </w:rPr>
      </w:pPr>
    </w:p>
    <w:p w:rsidR="00943429" w:rsidRDefault="00943429" w:rsidP="00943429">
      <w:pPr>
        <w:suppressAutoHyphens/>
        <w:rPr>
          <w:rFonts w:hAnsi="Times New Roman"/>
          <w:sz w:val="24"/>
          <w:szCs w:val="24"/>
        </w:rPr>
      </w:pPr>
    </w:p>
    <w:p w:rsidR="00943429" w:rsidRDefault="00943429" w:rsidP="00943429">
      <w:pPr>
        <w:suppressAutoHyphens/>
        <w:rPr>
          <w:rFonts w:hAnsi="Times New Roman"/>
          <w:sz w:val="24"/>
          <w:szCs w:val="24"/>
        </w:rPr>
      </w:pPr>
    </w:p>
    <w:p w:rsidR="00943429" w:rsidRDefault="00943429" w:rsidP="00943429">
      <w:pPr>
        <w:suppressAutoHyphens/>
        <w:rPr>
          <w:rFonts w:hAnsi="Times New Roman"/>
          <w:sz w:val="24"/>
          <w:szCs w:val="24"/>
        </w:rPr>
      </w:pPr>
    </w:p>
    <w:p w:rsidR="009D44EB" w:rsidRDefault="009D44EB" w:rsidP="00943429">
      <w:pPr>
        <w:suppressAutoHyphens/>
        <w:rPr>
          <w:rFonts w:hAnsi="Times New Roman"/>
          <w:sz w:val="24"/>
          <w:szCs w:val="24"/>
        </w:rPr>
      </w:pPr>
    </w:p>
    <w:p w:rsidR="009D44EB" w:rsidRDefault="009D44EB" w:rsidP="00943429">
      <w:pPr>
        <w:suppressAutoHyphens/>
        <w:rPr>
          <w:rFonts w:hAnsi="Times New Roman"/>
          <w:sz w:val="24"/>
          <w:szCs w:val="24"/>
        </w:rPr>
      </w:pPr>
    </w:p>
    <w:p w:rsidR="009D44EB" w:rsidRDefault="009D44EB" w:rsidP="00943429">
      <w:pPr>
        <w:suppressAutoHyphens/>
        <w:rPr>
          <w:rFonts w:hAnsi="Times New Roman"/>
          <w:sz w:val="24"/>
          <w:szCs w:val="24"/>
        </w:rPr>
      </w:pPr>
    </w:p>
    <w:p w:rsidR="009D44EB" w:rsidRDefault="009D44EB" w:rsidP="00943429">
      <w:pPr>
        <w:suppressAutoHyphens/>
        <w:rPr>
          <w:rFonts w:hAnsi="Times New Roman"/>
          <w:sz w:val="24"/>
          <w:szCs w:val="24"/>
        </w:rPr>
      </w:pPr>
    </w:p>
    <w:p w:rsidR="009D44EB" w:rsidRDefault="009D44EB" w:rsidP="00943429">
      <w:pPr>
        <w:suppressAutoHyphens/>
        <w:rPr>
          <w:rFonts w:hAnsi="Times New Roman"/>
          <w:sz w:val="24"/>
          <w:szCs w:val="24"/>
        </w:rPr>
      </w:pPr>
    </w:p>
    <w:p w:rsidR="00545F2E" w:rsidRDefault="00545F2E" w:rsidP="00943429">
      <w:pPr>
        <w:suppressAutoHyphens/>
        <w:rPr>
          <w:rFonts w:hAnsi="Times New Roman"/>
        </w:rPr>
      </w:pPr>
    </w:p>
    <w:p w:rsidR="00943429" w:rsidRDefault="00943429" w:rsidP="00943429">
      <w:pPr>
        <w:suppressAutoHyphens/>
        <w:rPr>
          <w:rFonts w:hAnsi="Times New Roman"/>
        </w:rPr>
      </w:pPr>
      <w:r w:rsidRPr="00007443">
        <w:rPr>
          <w:rFonts w:hAnsi="Times New Roman"/>
        </w:rPr>
        <w:t>Исполнитель:</w:t>
      </w:r>
      <w:r>
        <w:rPr>
          <w:rFonts w:hAnsi="Times New Roman"/>
        </w:rPr>
        <w:t xml:space="preserve"> Ганов М.И.</w:t>
      </w:r>
    </w:p>
    <w:p w:rsidR="00943429" w:rsidRPr="00007443" w:rsidRDefault="00943429" w:rsidP="00943429">
      <w:pPr>
        <w:suppressAutoHyphens/>
        <w:rPr>
          <w:rFonts w:hAnsi="Times New Roman"/>
        </w:rPr>
      </w:pPr>
      <w:r>
        <w:rPr>
          <w:rFonts w:hAnsi="Times New Roman"/>
        </w:rPr>
        <w:t>24-97-28</w:t>
      </w:r>
    </w:p>
    <w:p w:rsidR="00943429" w:rsidRDefault="00943429" w:rsidP="00943429"/>
    <w:p w:rsidR="00943429" w:rsidRDefault="00943429" w:rsidP="00943429"/>
    <w:p w:rsidR="00943429" w:rsidRDefault="00943429" w:rsidP="00545F2E">
      <w:pPr>
        <w:autoSpaceDE/>
        <w:autoSpaceDN/>
        <w:adjustRightInd/>
        <w:spacing w:after="200" w:line="276" w:lineRule="auto"/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СОГЛАСОВАНО:</w:t>
      </w:r>
    </w:p>
    <w:p w:rsidR="00943429" w:rsidRDefault="00943429" w:rsidP="00943429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Заместитель начальника Управления</w:t>
      </w:r>
    </w:p>
    <w:p w:rsidR="00943429" w:rsidRDefault="00943429" w:rsidP="00943429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дошкольного образования администрации </w:t>
      </w:r>
    </w:p>
    <w:p w:rsidR="00943429" w:rsidRDefault="00943429" w:rsidP="00943429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МО ГО «Сыктывкар»</w:t>
      </w:r>
    </w:p>
    <w:p w:rsidR="00943429" w:rsidRDefault="00943429" w:rsidP="00943429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_______________________М.И. Ганов</w:t>
      </w:r>
    </w:p>
    <w:p w:rsidR="00943429" w:rsidRDefault="00943429" w:rsidP="00943429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«____»__________________20____ год</w:t>
      </w:r>
    </w:p>
    <w:p w:rsidR="0037079D" w:rsidRDefault="0037079D" w:rsidP="00943429">
      <w:pPr>
        <w:rPr>
          <w:rFonts w:hAnsi="Times New Roman"/>
          <w:sz w:val="26"/>
          <w:szCs w:val="26"/>
        </w:rPr>
      </w:pPr>
    </w:p>
    <w:p w:rsidR="0037079D" w:rsidRDefault="0037079D" w:rsidP="0037079D">
      <w:pPr>
        <w:rPr>
          <w:rFonts w:hAnsi="Times New Roman"/>
          <w:sz w:val="26"/>
          <w:szCs w:val="26"/>
        </w:rPr>
      </w:pPr>
    </w:p>
    <w:p w:rsidR="0037079D" w:rsidRDefault="0037079D" w:rsidP="0037079D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Заместитель начальника Управления</w:t>
      </w:r>
    </w:p>
    <w:p w:rsidR="0037079D" w:rsidRDefault="0037079D" w:rsidP="0037079D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дошкольного образования администрации </w:t>
      </w:r>
    </w:p>
    <w:p w:rsidR="0037079D" w:rsidRDefault="0037079D" w:rsidP="0037079D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МО ГО «Сыктывкар»</w:t>
      </w:r>
    </w:p>
    <w:p w:rsidR="0037079D" w:rsidRDefault="0037079D" w:rsidP="0037079D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_______________________ Н.В. Боровкова</w:t>
      </w:r>
    </w:p>
    <w:p w:rsidR="0037079D" w:rsidRDefault="0037079D" w:rsidP="0037079D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«____»__________________20____ год</w:t>
      </w:r>
    </w:p>
    <w:p w:rsidR="0037079D" w:rsidRDefault="0037079D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943429" w:rsidP="00943429">
      <w:pPr>
        <w:rPr>
          <w:rFonts w:hAnsi="Times New Roman"/>
          <w:sz w:val="26"/>
          <w:szCs w:val="26"/>
        </w:rPr>
      </w:pPr>
    </w:p>
    <w:p w:rsidR="00943429" w:rsidRDefault="004E7E54" w:rsidP="00943429">
      <w:r>
        <w:t>1</w:t>
      </w:r>
      <w:r w:rsidR="00943429">
        <w:t xml:space="preserve"> </w:t>
      </w:r>
      <w:proofErr w:type="spellStart"/>
      <w:proofErr w:type="gramStart"/>
      <w:r w:rsidR="00943429">
        <w:t>экз</w:t>
      </w:r>
      <w:proofErr w:type="spellEnd"/>
      <w:proofErr w:type="gramEnd"/>
      <w:r w:rsidR="00943429">
        <w:t>:</w:t>
      </w:r>
    </w:p>
    <w:p w:rsidR="00943429" w:rsidRDefault="00943429" w:rsidP="00943429">
      <w:r>
        <w:t xml:space="preserve">1 </w:t>
      </w:r>
      <w:r>
        <w:t>экз</w:t>
      </w:r>
      <w:r>
        <w:t xml:space="preserve">. </w:t>
      </w:r>
      <w:r>
        <w:t>–</w:t>
      </w:r>
      <w:r>
        <w:t xml:space="preserve"> </w:t>
      </w:r>
      <w:r>
        <w:t>в</w:t>
      </w:r>
      <w:r>
        <w:t xml:space="preserve"> </w:t>
      </w:r>
      <w:r>
        <w:t>дело</w:t>
      </w:r>
    </w:p>
    <w:p w:rsidR="004E7E54" w:rsidRDefault="004E7E54" w:rsidP="00943429">
      <w:r>
        <w:t>Копии</w:t>
      </w:r>
      <w:r>
        <w:t>:</w:t>
      </w:r>
    </w:p>
    <w:p w:rsidR="00943429" w:rsidRDefault="00943429" w:rsidP="00943429">
      <w:r>
        <w:t xml:space="preserve">1 </w:t>
      </w:r>
      <w:r>
        <w:t>экз</w:t>
      </w:r>
      <w:r>
        <w:t xml:space="preserve">. </w:t>
      </w:r>
      <w:r>
        <w:t>–</w:t>
      </w:r>
      <w:r>
        <w:t xml:space="preserve"> </w:t>
      </w:r>
      <w:r w:rsidR="004E7E54">
        <w:t>Ганов</w:t>
      </w:r>
      <w:r w:rsidR="004E7E54">
        <w:t xml:space="preserve"> </w:t>
      </w:r>
      <w:r w:rsidR="004E7E54">
        <w:t>М</w:t>
      </w:r>
      <w:r w:rsidR="004E7E54">
        <w:t>.</w:t>
      </w:r>
      <w:r w:rsidR="004E7E54">
        <w:t>И</w:t>
      </w:r>
      <w:r w:rsidR="004E7E54">
        <w:t>.</w:t>
      </w:r>
    </w:p>
    <w:p w:rsidR="0037079D" w:rsidRDefault="0037079D" w:rsidP="00943429">
      <w:r>
        <w:t xml:space="preserve">1 </w:t>
      </w:r>
      <w:r>
        <w:t>экз</w:t>
      </w:r>
      <w:r>
        <w:t xml:space="preserve">. </w:t>
      </w:r>
      <w:r>
        <w:t>–</w:t>
      </w:r>
      <w:r>
        <w:t xml:space="preserve"> </w:t>
      </w:r>
      <w:r>
        <w:t>Боровкова</w:t>
      </w:r>
      <w:r>
        <w:t xml:space="preserve"> </w:t>
      </w:r>
      <w:r>
        <w:t>Н</w:t>
      </w:r>
      <w:r>
        <w:t>.</w:t>
      </w:r>
      <w:r>
        <w:t>В</w:t>
      </w:r>
      <w:r>
        <w:t>.</w:t>
      </w:r>
    </w:p>
    <w:p w:rsidR="00943429" w:rsidRDefault="00943429" w:rsidP="00943429">
      <w:r>
        <w:t>Скан</w:t>
      </w:r>
      <w:r>
        <w:t>-</w:t>
      </w:r>
      <w:r>
        <w:t>копия</w:t>
      </w:r>
      <w:r>
        <w:t xml:space="preserve">: </w:t>
      </w:r>
    </w:p>
    <w:p w:rsidR="00943429" w:rsidRDefault="00943429" w:rsidP="00943429">
      <w:r>
        <w:t xml:space="preserve">- </w:t>
      </w:r>
      <w:r>
        <w:t>во</w:t>
      </w:r>
      <w:r>
        <w:t xml:space="preserve"> </w:t>
      </w:r>
      <w:r>
        <w:t>все</w:t>
      </w:r>
      <w:r>
        <w:t xml:space="preserve"> </w:t>
      </w:r>
      <w:r>
        <w:t>подведомственные</w:t>
      </w:r>
      <w:r>
        <w:t xml:space="preserve"> </w:t>
      </w:r>
      <w:r>
        <w:t>организации</w:t>
      </w:r>
    </w:p>
    <w:p w:rsidR="00943429" w:rsidRDefault="00943429" w:rsidP="00943429">
      <w:pPr>
        <w:tabs>
          <w:tab w:val="left" w:pos="2655"/>
        </w:tabs>
      </w:pPr>
      <w:r>
        <w:tab/>
      </w:r>
    </w:p>
    <w:p w:rsidR="0076251A" w:rsidRPr="00B70076" w:rsidRDefault="00943429" w:rsidP="00B70076">
      <w:pPr>
        <w:autoSpaceDE/>
        <w:autoSpaceDN/>
        <w:adjustRightInd/>
        <w:spacing w:after="200" w:line="276" w:lineRule="auto"/>
      </w:pPr>
      <w:r>
        <w:br w:type="page"/>
      </w:r>
    </w:p>
    <w:p w:rsidR="0076251A" w:rsidRDefault="0076251A" w:rsidP="00B70076">
      <w:pPr>
        <w:rPr>
          <w:rFonts w:hAnsi="Times New Roman"/>
          <w:color w:val="auto"/>
          <w:sz w:val="24"/>
          <w:szCs w:val="24"/>
        </w:rPr>
      </w:pPr>
    </w:p>
    <w:p w:rsidR="00943429" w:rsidRPr="009035F9" w:rsidRDefault="00B70076" w:rsidP="00943429">
      <w:pPr>
        <w:ind w:firstLine="5529"/>
        <w:jc w:val="right"/>
        <w:rPr>
          <w:rFonts w:hAnsi="Times New Roman"/>
          <w:color w:val="auto"/>
          <w:sz w:val="24"/>
          <w:szCs w:val="24"/>
        </w:rPr>
      </w:pPr>
      <w:r>
        <w:rPr>
          <w:rFonts w:hAnsi="Times New Roman"/>
          <w:color w:val="auto"/>
          <w:sz w:val="24"/>
          <w:szCs w:val="24"/>
        </w:rPr>
        <w:t>Приложение № 1</w:t>
      </w:r>
    </w:p>
    <w:p w:rsidR="00943429" w:rsidRPr="009035F9" w:rsidRDefault="00943429" w:rsidP="00943429">
      <w:pPr>
        <w:ind w:left="5529"/>
        <w:jc w:val="right"/>
        <w:rPr>
          <w:rFonts w:hAnsi="Times New Roman"/>
          <w:color w:val="auto"/>
          <w:sz w:val="24"/>
          <w:szCs w:val="24"/>
        </w:rPr>
      </w:pPr>
      <w:r w:rsidRPr="009035F9">
        <w:rPr>
          <w:rFonts w:hAnsi="Times New Roman"/>
          <w:color w:val="auto"/>
          <w:sz w:val="24"/>
          <w:szCs w:val="24"/>
        </w:rPr>
        <w:t>к приказу Управления дошкольного образования администрации МО ГО «Сыктывкар»</w:t>
      </w:r>
    </w:p>
    <w:p w:rsidR="00943429" w:rsidRPr="009035F9" w:rsidRDefault="00943429" w:rsidP="00943429">
      <w:pPr>
        <w:ind w:left="5529"/>
        <w:jc w:val="right"/>
        <w:rPr>
          <w:rFonts w:hAnsi="Times New Roman"/>
          <w:color w:val="auto"/>
          <w:sz w:val="24"/>
          <w:szCs w:val="24"/>
        </w:rPr>
      </w:pPr>
      <w:r w:rsidRPr="009035F9">
        <w:rPr>
          <w:rFonts w:hAnsi="Times New Roman"/>
          <w:color w:val="auto"/>
          <w:sz w:val="24"/>
          <w:szCs w:val="24"/>
        </w:rPr>
        <w:t>от ___________ № ____</w:t>
      </w:r>
    </w:p>
    <w:p w:rsidR="00943429" w:rsidRPr="004C1A93" w:rsidRDefault="00943429" w:rsidP="00943429">
      <w:pPr>
        <w:pStyle w:val="2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943429" w:rsidRPr="00E55630" w:rsidRDefault="00943429" w:rsidP="00943429">
      <w:pPr>
        <w:pStyle w:val="2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b/>
          <w:bCs/>
          <w:sz w:val="2"/>
          <w:szCs w:val="24"/>
        </w:rPr>
      </w:pPr>
    </w:p>
    <w:p w:rsidR="00943429" w:rsidRPr="001141EA" w:rsidRDefault="00943429" w:rsidP="00943429">
      <w:pPr>
        <w:jc w:val="center"/>
        <w:rPr>
          <w:rFonts w:hAnsi="Times New Roman"/>
          <w:b/>
          <w:bCs/>
          <w:color w:val="auto"/>
        </w:rPr>
      </w:pPr>
      <w:r w:rsidRPr="009035F9">
        <w:rPr>
          <w:rFonts w:hAnsi="Times New Roman"/>
          <w:b/>
          <w:bCs/>
          <w:sz w:val="28"/>
          <w:szCs w:val="28"/>
        </w:rPr>
        <w:t>ПОРЯ</w:t>
      </w:r>
      <w:r w:rsidR="004E7E54">
        <w:rPr>
          <w:rFonts w:hAnsi="Times New Roman"/>
          <w:b/>
          <w:bCs/>
          <w:sz w:val="28"/>
          <w:szCs w:val="28"/>
        </w:rPr>
        <w:t>ДОК</w:t>
      </w:r>
      <w:r w:rsidR="004E7E54">
        <w:rPr>
          <w:rFonts w:hAnsi="Times New Roman"/>
          <w:b/>
          <w:bCs/>
          <w:sz w:val="28"/>
          <w:szCs w:val="28"/>
        </w:rPr>
        <w:br/>
        <w:t>приема заявок, рассмотрения</w:t>
      </w:r>
      <w:r w:rsidR="004119AB">
        <w:rPr>
          <w:rFonts w:hAnsi="Times New Roman"/>
          <w:b/>
          <w:bCs/>
          <w:sz w:val="28"/>
          <w:szCs w:val="28"/>
        </w:rPr>
        <w:t xml:space="preserve"> и распределения</w:t>
      </w:r>
      <w:r w:rsidRPr="009035F9">
        <w:rPr>
          <w:rFonts w:hAnsi="Times New Roman"/>
          <w:b/>
          <w:bCs/>
          <w:sz w:val="28"/>
          <w:szCs w:val="28"/>
        </w:rPr>
        <w:t xml:space="preserve"> субсидий на иные цели муниципальным бюджетным и автономным учреждениям, подведомственным Управлению дошкольного образования администрации МО ГО «Сыктывкар»</w:t>
      </w:r>
      <w:r>
        <w:rPr>
          <w:rFonts w:hAnsi="Times New Roman"/>
          <w:b/>
          <w:sz w:val="28"/>
          <w:szCs w:val="28"/>
        </w:rPr>
        <w:t xml:space="preserve">, </w:t>
      </w:r>
      <w:r w:rsidRPr="001141EA">
        <w:rPr>
          <w:rFonts w:hAnsi="Times New Roman"/>
          <w:b/>
          <w:color w:val="auto"/>
          <w:sz w:val="28"/>
          <w:szCs w:val="28"/>
        </w:rPr>
        <w:t>направленные на укрепление материально – технической базы и создания безопасных условий</w:t>
      </w:r>
    </w:p>
    <w:p w:rsidR="00943429" w:rsidRPr="001141EA" w:rsidRDefault="00943429" w:rsidP="00943429">
      <w:pPr>
        <w:pStyle w:val="2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943429" w:rsidRPr="009035F9" w:rsidRDefault="00943429" w:rsidP="00943429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5F9">
        <w:rPr>
          <w:rFonts w:ascii="Times New Roman" w:eastAsia="Times New Roman" w:hAnsi="Times New Roman" w:cs="Times New Roman"/>
          <w:sz w:val="28"/>
          <w:szCs w:val="28"/>
        </w:rPr>
        <w:t>Общие положения о предоставлении субсидий</w:t>
      </w:r>
    </w:p>
    <w:p w:rsidR="00943429" w:rsidRPr="009035F9" w:rsidRDefault="00943429" w:rsidP="00943429">
      <w:pPr>
        <w:pStyle w:val="20"/>
        <w:shd w:val="clear" w:color="auto" w:fill="auto"/>
        <w:spacing w:before="0" w:after="0" w:line="240" w:lineRule="auto"/>
        <w:ind w:left="420"/>
        <w:jc w:val="left"/>
        <w:rPr>
          <w:rFonts w:ascii="Times New Roman" w:hAnsi="Times New Roman" w:cs="Times New Roman"/>
          <w:sz w:val="28"/>
          <w:szCs w:val="28"/>
        </w:rPr>
      </w:pPr>
    </w:p>
    <w:p w:rsidR="00943429" w:rsidRPr="009035F9" w:rsidRDefault="00943429" w:rsidP="00943429">
      <w:pPr>
        <w:ind w:left="40" w:firstLine="38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 xml:space="preserve">1.1. Настоящий Порядок </w:t>
      </w:r>
      <w:r w:rsidRPr="009035F9">
        <w:rPr>
          <w:rFonts w:hAnsi="Times New Roman"/>
          <w:sz w:val="28"/>
          <w:szCs w:val="28"/>
        </w:rPr>
        <w:t xml:space="preserve">определяет условия и механизм </w:t>
      </w:r>
      <w:r w:rsidRPr="009035F9">
        <w:rPr>
          <w:rFonts w:hAnsi="Times New Roman"/>
          <w:color w:val="auto"/>
          <w:sz w:val="28"/>
          <w:szCs w:val="28"/>
        </w:rPr>
        <w:t xml:space="preserve">предоставления субсидий на иные цели, направленные на укрепление материально </w:t>
      </w:r>
      <w:r>
        <w:rPr>
          <w:rFonts w:hAnsi="Times New Roman"/>
          <w:color w:val="auto"/>
          <w:sz w:val="28"/>
          <w:szCs w:val="28"/>
        </w:rPr>
        <w:t>– технической базы (далее МТБ) и создания безопасных условий</w:t>
      </w:r>
      <w:r w:rsidRPr="009035F9">
        <w:rPr>
          <w:rFonts w:hAnsi="Times New Roman"/>
          <w:color w:val="auto"/>
          <w:sz w:val="28"/>
          <w:szCs w:val="28"/>
        </w:rPr>
        <w:t xml:space="preserve">, муниципальным бюджетным и автономным учреждениям, подведомственным Управлению дошкольного образования администрации МО ГО «Сыктывкар» (далее – Субсидия). </w:t>
      </w:r>
    </w:p>
    <w:p w:rsidR="00943429" w:rsidRPr="009035F9" w:rsidRDefault="00C23330" w:rsidP="00943429">
      <w:pPr>
        <w:ind w:firstLine="426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>1.2</w:t>
      </w:r>
      <w:r w:rsidR="00943429" w:rsidRPr="009035F9">
        <w:rPr>
          <w:rFonts w:hAnsi="Times New Roman"/>
          <w:color w:val="auto"/>
          <w:sz w:val="28"/>
          <w:szCs w:val="28"/>
        </w:rPr>
        <w:t xml:space="preserve">. </w:t>
      </w:r>
      <w:proofErr w:type="gramStart"/>
      <w:r w:rsidR="00943429" w:rsidRPr="009035F9">
        <w:rPr>
          <w:rFonts w:hAnsi="Times New Roman"/>
          <w:color w:val="auto"/>
          <w:sz w:val="28"/>
          <w:szCs w:val="28"/>
        </w:rPr>
        <w:t xml:space="preserve">Субсидия, предоставляется муниципальным бюджетным и автономным учреждениям, подведомственным Управлению дошкольного образования администрации МО ГО «Сыктывкар» (далее – Учреждения) на иные цели, направленные на укрепление </w:t>
      </w:r>
      <w:r w:rsidR="00943429">
        <w:rPr>
          <w:rFonts w:hAnsi="Times New Roman"/>
          <w:color w:val="auto"/>
          <w:sz w:val="28"/>
          <w:szCs w:val="28"/>
        </w:rPr>
        <w:t xml:space="preserve">МТБ и создания безопасных условий, </w:t>
      </w:r>
      <w:r w:rsidR="00943429" w:rsidRPr="009035F9">
        <w:rPr>
          <w:rFonts w:hAnsi="Times New Roman"/>
          <w:color w:val="auto"/>
          <w:sz w:val="28"/>
          <w:szCs w:val="28"/>
        </w:rPr>
        <w:t>не связанные с финансовым обеспечением выполнения ими государственного задания на оказание государственных услуг (выполнение работ), в соответствии с абзацем вторым пункта 1 статьи 78.1 Бюджетного кодекса Российской Федерации.</w:t>
      </w:r>
      <w:proofErr w:type="gramEnd"/>
    </w:p>
    <w:p w:rsidR="00943429" w:rsidRPr="009035F9" w:rsidRDefault="00C23330" w:rsidP="00943429">
      <w:pPr>
        <w:ind w:firstLine="426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>В</w:t>
      </w:r>
      <w:r w:rsidR="00943429">
        <w:rPr>
          <w:rFonts w:hAnsi="Times New Roman"/>
          <w:color w:val="auto"/>
          <w:sz w:val="28"/>
          <w:szCs w:val="28"/>
        </w:rPr>
        <w:t xml:space="preserve"> рамках настоящего Порядка, подведомственным учреждениям предоставляются: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- субсидия на о</w:t>
      </w:r>
      <w:r>
        <w:rPr>
          <w:rFonts w:hAnsi="Times New Roman"/>
          <w:color w:val="auto"/>
          <w:sz w:val="28"/>
          <w:szCs w:val="28"/>
        </w:rPr>
        <w:t>существление ремонта  зданий, строений, прилегающих территорий</w:t>
      </w:r>
      <w:r w:rsidRPr="009035F9">
        <w:rPr>
          <w:rFonts w:hAnsi="Times New Roman"/>
          <w:color w:val="auto"/>
          <w:sz w:val="28"/>
          <w:szCs w:val="28"/>
        </w:rPr>
        <w:t>;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- субсидия на проведение противопожарных мероприятий</w:t>
      </w:r>
      <w:r>
        <w:rPr>
          <w:rFonts w:hAnsi="Times New Roman"/>
          <w:color w:val="auto"/>
          <w:sz w:val="28"/>
          <w:szCs w:val="28"/>
        </w:rPr>
        <w:t xml:space="preserve"> и мероприятий</w:t>
      </w:r>
      <w:r w:rsidRPr="009035F9">
        <w:rPr>
          <w:rFonts w:hAnsi="Times New Roman"/>
          <w:color w:val="auto"/>
          <w:sz w:val="28"/>
          <w:szCs w:val="28"/>
        </w:rPr>
        <w:t xml:space="preserve"> по </w:t>
      </w:r>
      <w:r>
        <w:rPr>
          <w:rFonts w:hAnsi="Times New Roman"/>
          <w:color w:val="auto"/>
          <w:sz w:val="28"/>
          <w:szCs w:val="28"/>
        </w:rPr>
        <w:t xml:space="preserve">укреплению </w:t>
      </w:r>
      <w:r w:rsidRPr="009035F9">
        <w:rPr>
          <w:rFonts w:hAnsi="Times New Roman"/>
          <w:color w:val="auto"/>
          <w:sz w:val="28"/>
          <w:szCs w:val="28"/>
        </w:rPr>
        <w:t xml:space="preserve">антитеррористической защищенности </w:t>
      </w:r>
      <w:r>
        <w:rPr>
          <w:rFonts w:hAnsi="Times New Roman"/>
          <w:color w:val="auto"/>
          <w:sz w:val="28"/>
          <w:szCs w:val="28"/>
        </w:rPr>
        <w:t>объектов</w:t>
      </w:r>
      <w:r w:rsidRPr="009035F9">
        <w:rPr>
          <w:rFonts w:hAnsi="Times New Roman"/>
          <w:color w:val="auto"/>
          <w:sz w:val="28"/>
          <w:szCs w:val="28"/>
        </w:rPr>
        <w:t>;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- субсидия, направленная на финансовое обеспечение в рамках софинансирования грантов, проектов («Народный бюджет» и прочее).</w:t>
      </w:r>
    </w:p>
    <w:p w:rsidR="00943429" w:rsidRPr="009035F9" w:rsidRDefault="00C23330" w:rsidP="00943429">
      <w:pPr>
        <w:ind w:firstLine="540"/>
        <w:jc w:val="both"/>
        <w:rPr>
          <w:rFonts w:hAnsi="Times New Roman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>1.3</w:t>
      </w:r>
      <w:r w:rsidR="00943429" w:rsidRPr="009035F9">
        <w:rPr>
          <w:rFonts w:hAnsi="Times New Roman"/>
          <w:color w:val="auto"/>
          <w:sz w:val="28"/>
          <w:szCs w:val="28"/>
        </w:rPr>
        <w:t xml:space="preserve">. </w:t>
      </w:r>
      <w:proofErr w:type="gramStart"/>
      <w:r w:rsidR="00943429" w:rsidRPr="009035F9">
        <w:rPr>
          <w:rFonts w:hAnsi="Times New Roman"/>
          <w:color w:val="auto"/>
          <w:sz w:val="28"/>
          <w:szCs w:val="28"/>
        </w:rPr>
        <w:t xml:space="preserve">Субсидия, предоставляется Учреждениям в пределах лимитов бюджетных обязательств, доведенных </w:t>
      </w:r>
      <w:r w:rsidR="00943429" w:rsidRPr="009035F9">
        <w:rPr>
          <w:rFonts w:hAnsi="Times New Roman"/>
          <w:sz w:val="28"/>
          <w:szCs w:val="28"/>
        </w:rPr>
        <w:t>Управлению дошкольного образования администрации МО ГО "Сыктывкар" как получателю средств местного бюджета МО ГО "Сыктывкар" (далее - Главный распорядитель)</w:t>
      </w:r>
      <w:r w:rsidR="00943429" w:rsidRPr="009035F9">
        <w:rPr>
          <w:rFonts w:hAnsi="Times New Roman"/>
          <w:color w:val="auto"/>
          <w:sz w:val="28"/>
          <w:szCs w:val="28"/>
        </w:rPr>
        <w:t xml:space="preserve">, </w:t>
      </w:r>
      <w:r w:rsidR="00943429" w:rsidRPr="009035F9">
        <w:rPr>
          <w:rFonts w:hAnsi="Times New Roman"/>
          <w:sz w:val="28"/>
          <w:szCs w:val="28"/>
        </w:rPr>
        <w:t xml:space="preserve">и в пределах лимитов, предусмотренных на реализацию подпрограммы "Развитие дошкольного образования" муниципальной программы "Развитие </w:t>
      </w:r>
      <w:r w:rsidR="0080513D">
        <w:rPr>
          <w:rFonts w:hAnsi="Times New Roman"/>
          <w:sz w:val="28"/>
          <w:szCs w:val="28"/>
        </w:rPr>
        <w:t>образования" на плановый</w:t>
      </w:r>
      <w:r w:rsidR="00943429" w:rsidRPr="009035F9">
        <w:rPr>
          <w:rFonts w:hAnsi="Times New Roman"/>
          <w:sz w:val="28"/>
          <w:szCs w:val="28"/>
        </w:rPr>
        <w:t xml:space="preserve"> финансовый год, в соответствии с настоящим Порядком.</w:t>
      </w:r>
      <w:proofErr w:type="gramEnd"/>
    </w:p>
    <w:p w:rsidR="00943429" w:rsidRPr="009035F9" w:rsidRDefault="00943429" w:rsidP="00943429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lastRenderedPageBreak/>
        <w:t>Средства, предоставляемые учреждениям в вид</w:t>
      </w:r>
      <w:r w:rsidR="0080513D">
        <w:rPr>
          <w:rFonts w:hAnsi="Times New Roman"/>
          <w:color w:val="auto"/>
          <w:sz w:val="28"/>
          <w:szCs w:val="28"/>
        </w:rPr>
        <w:t>е субсидий</w:t>
      </w:r>
      <w:r w:rsidRPr="009035F9">
        <w:rPr>
          <w:rFonts w:hAnsi="Times New Roman"/>
          <w:color w:val="auto"/>
          <w:sz w:val="28"/>
          <w:szCs w:val="28"/>
        </w:rPr>
        <w:t>,</w:t>
      </w:r>
      <w:r>
        <w:rPr>
          <w:rFonts w:hAnsi="Times New Roman"/>
          <w:color w:val="auto"/>
          <w:sz w:val="28"/>
          <w:szCs w:val="28"/>
        </w:rPr>
        <w:t xml:space="preserve"> </w:t>
      </w:r>
      <w:r w:rsidRPr="009035F9">
        <w:rPr>
          <w:rFonts w:hAnsi="Times New Roman"/>
          <w:color w:val="auto"/>
          <w:sz w:val="28"/>
          <w:szCs w:val="28"/>
        </w:rPr>
        <w:t>направленные на укрепление</w:t>
      </w:r>
      <w:r>
        <w:rPr>
          <w:rFonts w:hAnsi="Times New Roman"/>
          <w:color w:val="auto"/>
          <w:sz w:val="28"/>
          <w:szCs w:val="28"/>
        </w:rPr>
        <w:t xml:space="preserve"> МТБ и создания безопасных условий,</w:t>
      </w:r>
      <w:r w:rsidRPr="009035F9">
        <w:rPr>
          <w:rFonts w:hAnsi="Times New Roman"/>
          <w:color w:val="auto"/>
          <w:sz w:val="28"/>
          <w:szCs w:val="28"/>
        </w:rPr>
        <w:t xml:space="preserve"> </w:t>
      </w:r>
      <w:proofErr w:type="gramStart"/>
      <w:r w:rsidRPr="009035F9">
        <w:rPr>
          <w:rFonts w:hAnsi="Times New Roman"/>
          <w:color w:val="auto"/>
          <w:sz w:val="28"/>
          <w:szCs w:val="28"/>
        </w:rPr>
        <w:t>расходуются в соответствии с их назначением и не могут</w:t>
      </w:r>
      <w:proofErr w:type="gramEnd"/>
      <w:r w:rsidRPr="009035F9">
        <w:rPr>
          <w:rFonts w:hAnsi="Times New Roman"/>
          <w:color w:val="auto"/>
          <w:sz w:val="28"/>
          <w:szCs w:val="28"/>
        </w:rPr>
        <w:t xml:space="preserve"> быть направлены на другие цели.</w:t>
      </w:r>
    </w:p>
    <w:p w:rsidR="00943429" w:rsidRPr="009035F9" w:rsidRDefault="00943429" w:rsidP="00943429">
      <w:pPr>
        <w:tabs>
          <w:tab w:val="left" w:pos="1553"/>
        </w:tabs>
        <w:ind w:left="40" w:hanging="40"/>
        <w:jc w:val="both"/>
        <w:rPr>
          <w:rFonts w:hAnsi="Times New Roman"/>
          <w:color w:val="auto"/>
          <w:sz w:val="28"/>
          <w:szCs w:val="28"/>
        </w:rPr>
      </w:pPr>
    </w:p>
    <w:p w:rsidR="00943429" w:rsidRPr="009035F9" w:rsidRDefault="00943429" w:rsidP="00943429">
      <w:pPr>
        <w:ind w:firstLine="567"/>
        <w:jc w:val="center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2. Условия и порядок предоставления субсидий</w:t>
      </w:r>
    </w:p>
    <w:p w:rsidR="00943429" w:rsidRPr="009035F9" w:rsidRDefault="00943429" w:rsidP="00943429">
      <w:pPr>
        <w:tabs>
          <w:tab w:val="left" w:pos="1553"/>
        </w:tabs>
        <w:ind w:left="40" w:hanging="40"/>
        <w:jc w:val="both"/>
        <w:rPr>
          <w:rFonts w:hAnsi="Times New Roman"/>
          <w:color w:val="auto"/>
          <w:sz w:val="28"/>
          <w:szCs w:val="28"/>
        </w:rPr>
      </w:pPr>
    </w:p>
    <w:p w:rsidR="00943429" w:rsidRPr="00CA7DDF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CA7DDF">
        <w:rPr>
          <w:rFonts w:hAnsi="Times New Roman"/>
          <w:color w:val="auto"/>
          <w:sz w:val="28"/>
          <w:szCs w:val="28"/>
        </w:rPr>
        <w:t xml:space="preserve">2.1. </w:t>
      </w:r>
      <w:r w:rsidRPr="00CA7DDF">
        <w:rPr>
          <w:rFonts w:hAnsi="Times New Roman"/>
          <w:sz w:val="28"/>
          <w:szCs w:val="28"/>
        </w:rPr>
        <w:t xml:space="preserve">Субсидия предоставляется </w:t>
      </w:r>
      <w:r w:rsidRPr="00CA7DDF">
        <w:rPr>
          <w:rFonts w:hAnsi="Times New Roman"/>
          <w:color w:val="auto"/>
          <w:sz w:val="28"/>
          <w:szCs w:val="28"/>
        </w:rPr>
        <w:t xml:space="preserve">Учреждениям, </w:t>
      </w:r>
      <w:r w:rsidRPr="00CA7DDF">
        <w:rPr>
          <w:rFonts w:hAnsi="Times New Roman"/>
          <w:sz w:val="28"/>
          <w:szCs w:val="28"/>
        </w:rPr>
        <w:t>одновременно отвечающим следующим требованиям</w:t>
      </w:r>
      <w:r w:rsidRPr="00CA7DDF">
        <w:rPr>
          <w:rFonts w:hAnsi="Times New Roman"/>
          <w:color w:val="auto"/>
          <w:sz w:val="28"/>
          <w:szCs w:val="28"/>
        </w:rPr>
        <w:t>:</w:t>
      </w:r>
    </w:p>
    <w:p w:rsidR="00943429" w:rsidRPr="00CA7DDF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CA7DDF">
        <w:rPr>
          <w:rFonts w:hAnsi="Times New Roman"/>
          <w:color w:val="auto"/>
          <w:sz w:val="28"/>
          <w:szCs w:val="28"/>
        </w:rPr>
        <w:t>2.1.1.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43429" w:rsidRPr="00CA7DDF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CA7DDF">
        <w:rPr>
          <w:rFonts w:hAnsi="Times New Roman"/>
          <w:color w:val="auto"/>
          <w:sz w:val="28"/>
          <w:szCs w:val="28"/>
        </w:rPr>
        <w:t xml:space="preserve">2.1.2. Отсутствие у Учреждения просроченной задолженности по возврату в бюджет МО ГО "Сыктывкар" субсидий, бюджетных инвестиций, </w:t>
      </w:r>
      <w:proofErr w:type="gramStart"/>
      <w:r w:rsidRPr="00CA7DDF">
        <w:rPr>
          <w:rFonts w:hAnsi="Times New Roman"/>
          <w:color w:val="auto"/>
          <w:sz w:val="28"/>
          <w:szCs w:val="28"/>
        </w:rPr>
        <w:t>предоставленных</w:t>
      </w:r>
      <w:proofErr w:type="gramEnd"/>
      <w:r w:rsidRPr="00CA7DDF">
        <w:rPr>
          <w:rFonts w:hAnsi="Times New Roman"/>
          <w:color w:val="auto"/>
          <w:sz w:val="28"/>
          <w:szCs w:val="28"/>
        </w:rPr>
        <w:t xml:space="preserve"> в том числе в соответствии с иными правовыми актами, за исключением случаев, установленных муниципальными правовыми актами МО ГО "Сыктывкар".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CA7DDF">
        <w:rPr>
          <w:rFonts w:hAnsi="Times New Roman"/>
          <w:color w:val="auto"/>
          <w:sz w:val="28"/>
          <w:szCs w:val="28"/>
        </w:rPr>
        <w:t>2.1.3. Учреждение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которых не введена процедура банкротства, деятельность которых не приостановлена в порядке, предусмотренном законодательством Российской Федерации.</w:t>
      </w:r>
    </w:p>
    <w:p w:rsidR="006033B1" w:rsidRDefault="00943429" w:rsidP="00943429">
      <w:pPr>
        <w:ind w:firstLine="540"/>
        <w:jc w:val="both"/>
        <w:rPr>
          <w:rFonts w:hAnsi="Times New Roman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2.2. Учреждения</w:t>
      </w:r>
      <w:r>
        <w:rPr>
          <w:rFonts w:hAnsi="Times New Roman"/>
          <w:color w:val="auto"/>
          <w:sz w:val="28"/>
          <w:szCs w:val="28"/>
        </w:rPr>
        <w:t>,</w:t>
      </w:r>
      <w:r w:rsidRPr="009035F9">
        <w:rPr>
          <w:rFonts w:hAnsi="Times New Roman"/>
          <w:color w:val="auto"/>
          <w:sz w:val="28"/>
          <w:szCs w:val="28"/>
        </w:rPr>
        <w:t xml:space="preserve"> для получения Субсидий</w:t>
      </w:r>
      <w:r>
        <w:rPr>
          <w:rFonts w:hAnsi="Times New Roman"/>
          <w:color w:val="auto"/>
          <w:sz w:val="28"/>
          <w:szCs w:val="28"/>
        </w:rPr>
        <w:t>, на бумажном носителе</w:t>
      </w:r>
      <w:r w:rsidRPr="009035F9">
        <w:rPr>
          <w:rFonts w:hAnsi="Times New Roman"/>
          <w:color w:val="auto"/>
          <w:sz w:val="28"/>
          <w:szCs w:val="28"/>
        </w:rPr>
        <w:t xml:space="preserve"> </w:t>
      </w:r>
      <w:r w:rsidRPr="009035F9">
        <w:rPr>
          <w:rFonts w:hAnsi="Times New Roman"/>
          <w:sz w:val="28"/>
          <w:szCs w:val="28"/>
        </w:rPr>
        <w:t>предоставляют Главному ра</w:t>
      </w:r>
      <w:r>
        <w:rPr>
          <w:rFonts w:hAnsi="Times New Roman"/>
          <w:sz w:val="28"/>
          <w:szCs w:val="28"/>
        </w:rPr>
        <w:t>спорядителю (</w:t>
      </w:r>
      <w:r w:rsidRPr="009035F9">
        <w:rPr>
          <w:rFonts w:hAnsi="Times New Roman"/>
          <w:sz w:val="28"/>
          <w:szCs w:val="28"/>
        </w:rPr>
        <w:t>Управление дошкольного образования администрации МО ГО "Сыктывкар"</w:t>
      </w:r>
      <w:r>
        <w:rPr>
          <w:rFonts w:hAnsi="Times New Roman"/>
          <w:sz w:val="28"/>
          <w:szCs w:val="28"/>
        </w:rPr>
        <w:t>)</w:t>
      </w:r>
      <w:r w:rsidR="0080513D">
        <w:rPr>
          <w:rFonts w:hAnsi="Times New Roman"/>
          <w:sz w:val="28"/>
          <w:szCs w:val="28"/>
        </w:rPr>
        <w:t xml:space="preserve">, </w:t>
      </w:r>
      <w:proofErr w:type="spellStart"/>
      <w:r w:rsidR="0080513D">
        <w:rPr>
          <w:rFonts w:hAnsi="Times New Roman"/>
          <w:sz w:val="28"/>
          <w:szCs w:val="28"/>
        </w:rPr>
        <w:t>расположеного</w:t>
      </w:r>
      <w:proofErr w:type="spellEnd"/>
      <w:r>
        <w:rPr>
          <w:rFonts w:hAnsi="Times New Roman"/>
          <w:sz w:val="28"/>
          <w:szCs w:val="28"/>
        </w:rPr>
        <w:t xml:space="preserve"> </w:t>
      </w:r>
      <w:r w:rsidRPr="00C97E13">
        <w:rPr>
          <w:rFonts w:hAnsi="Times New Roman"/>
          <w:sz w:val="28"/>
          <w:szCs w:val="28"/>
        </w:rPr>
        <w:t xml:space="preserve">по адресу: </w:t>
      </w:r>
      <w:r w:rsidRPr="00C97E13">
        <w:rPr>
          <w:rFonts w:hAnsi="Times New Roman"/>
          <w:color w:val="auto"/>
          <w:sz w:val="28"/>
          <w:szCs w:val="28"/>
        </w:rPr>
        <w:t>167000, Республика Коми, г. Сыктывкар, ул. Орджоникидзе, д. 22</w:t>
      </w:r>
      <w:r>
        <w:rPr>
          <w:rFonts w:hAnsi="Times New Roman"/>
          <w:sz w:val="28"/>
          <w:szCs w:val="28"/>
        </w:rPr>
        <w:t>.</w:t>
      </w:r>
      <w:r w:rsidR="0080513D">
        <w:rPr>
          <w:rFonts w:hAnsi="Times New Roman"/>
          <w:sz w:val="28"/>
          <w:szCs w:val="28"/>
        </w:rPr>
        <w:t xml:space="preserve"> пакет документов.</w:t>
      </w:r>
      <w:r>
        <w:rPr>
          <w:rFonts w:hAnsi="Times New Roman"/>
          <w:sz w:val="28"/>
          <w:szCs w:val="28"/>
        </w:rPr>
        <w:t xml:space="preserve"> Документы подаются в 2022 году в срок до 15 октября 2022 г. Д</w:t>
      </w:r>
      <w:r w:rsidRPr="00C97E13">
        <w:rPr>
          <w:rFonts w:hAnsi="Times New Roman"/>
          <w:sz w:val="28"/>
          <w:szCs w:val="28"/>
        </w:rPr>
        <w:t xml:space="preserve">алее </w:t>
      </w:r>
      <w:r>
        <w:rPr>
          <w:rFonts w:hAnsi="Times New Roman"/>
          <w:sz w:val="28"/>
          <w:szCs w:val="28"/>
        </w:rPr>
        <w:t>для последующих годов заявки подаются до 1 июля</w:t>
      </w:r>
      <w:r w:rsidRPr="00C97E13">
        <w:rPr>
          <w:rFonts w:hAnsi="Times New Roman"/>
          <w:sz w:val="28"/>
          <w:szCs w:val="28"/>
        </w:rPr>
        <w:t xml:space="preserve"> текущего</w:t>
      </w:r>
      <w:r>
        <w:rPr>
          <w:rFonts w:hAnsi="Times New Roman"/>
          <w:sz w:val="28"/>
          <w:szCs w:val="28"/>
        </w:rPr>
        <w:t xml:space="preserve"> календарного</w:t>
      </w:r>
      <w:r w:rsidRPr="00C97E13">
        <w:rPr>
          <w:rFonts w:hAnsi="Times New Roman"/>
          <w:sz w:val="28"/>
          <w:szCs w:val="28"/>
        </w:rPr>
        <w:t xml:space="preserve"> года</w:t>
      </w:r>
      <w:r>
        <w:rPr>
          <w:rFonts w:hAnsi="Times New Roman"/>
          <w:sz w:val="28"/>
          <w:szCs w:val="28"/>
        </w:rPr>
        <w:t xml:space="preserve">. </w:t>
      </w:r>
    </w:p>
    <w:p w:rsidR="00943429" w:rsidRPr="009035F9" w:rsidRDefault="006033B1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sz w:val="28"/>
          <w:szCs w:val="28"/>
        </w:rPr>
        <w:t>На бумажном носителе учреждения предоставляют перечень документов</w:t>
      </w:r>
      <w:r w:rsidR="00943429" w:rsidRPr="00C97E13">
        <w:rPr>
          <w:rFonts w:hAnsi="Times New Roman"/>
          <w:color w:val="auto"/>
          <w:sz w:val="28"/>
          <w:szCs w:val="28"/>
        </w:rPr>
        <w:t>:</w:t>
      </w:r>
    </w:p>
    <w:p w:rsidR="009B1FC7" w:rsidRDefault="00943429" w:rsidP="0080513D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1</w:t>
      </w:r>
      <w:r w:rsidR="006033B1">
        <w:rPr>
          <w:rFonts w:hAnsi="Times New Roman"/>
          <w:color w:val="auto"/>
          <w:sz w:val="28"/>
          <w:szCs w:val="28"/>
        </w:rPr>
        <w:t>)</w:t>
      </w:r>
      <w:r w:rsidRPr="009035F9">
        <w:rPr>
          <w:rFonts w:hAnsi="Times New Roman"/>
          <w:color w:val="auto"/>
          <w:sz w:val="28"/>
          <w:szCs w:val="28"/>
        </w:rPr>
        <w:t xml:space="preserve"> </w:t>
      </w:r>
      <w:r w:rsidRPr="005640C7">
        <w:rPr>
          <w:rFonts w:hAnsi="Times New Roman"/>
          <w:sz w:val="28"/>
          <w:szCs w:val="28"/>
        </w:rPr>
        <w:t>Заявка</w:t>
      </w:r>
      <w:r>
        <w:rPr>
          <w:rFonts w:hAnsi="Times New Roman"/>
          <w:color w:val="auto"/>
          <w:sz w:val="28"/>
          <w:szCs w:val="28"/>
        </w:rPr>
        <w:t xml:space="preserve"> </w:t>
      </w:r>
      <w:r w:rsidRPr="009035F9">
        <w:rPr>
          <w:rFonts w:hAnsi="Times New Roman"/>
          <w:color w:val="auto"/>
          <w:sz w:val="28"/>
          <w:szCs w:val="28"/>
        </w:rPr>
        <w:t>устан</w:t>
      </w:r>
      <w:r w:rsidR="00FE51B8">
        <w:rPr>
          <w:rFonts w:hAnsi="Times New Roman"/>
          <w:color w:val="auto"/>
          <w:sz w:val="28"/>
          <w:szCs w:val="28"/>
        </w:rPr>
        <w:t>овленной формы в соответствии приложения к Порядку (Приложение</w:t>
      </w:r>
      <w:r w:rsidRPr="009035F9">
        <w:rPr>
          <w:rFonts w:hAnsi="Times New Roman"/>
          <w:color w:val="auto"/>
          <w:sz w:val="28"/>
          <w:szCs w:val="28"/>
        </w:rPr>
        <w:t xml:space="preserve"> № </w:t>
      </w:r>
      <w:r>
        <w:rPr>
          <w:rFonts w:hAnsi="Times New Roman"/>
          <w:color w:val="auto"/>
          <w:sz w:val="28"/>
          <w:szCs w:val="28"/>
        </w:rPr>
        <w:t>1</w:t>
      </w:r>
      <w:r w:rsidR="00FE51B8">
        <w:rPr>
          <w:rFonts w:hAnsi="Times New Roman"/>
          <w:color w:val="auto"/>
          <w:sz w:val="28"/>
          <w:szCs w:val="28"/>
        </w:rPr>
        <w:t>).</w:t>
      </w:r>
    </w:p>
    <w:p w:rsidR="00B54FC1" w:rsidRPr="009035F9" w:rsidRDefault="006033B1" w:rsidP="00B54FC1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>2)</w:t>
      </w:r>
      <w:r w:rsidR="00943429">
        <w:rPr>
          <w:rFonts w:hAnsi="Times New Roman"/>
          <w:color w:val="auto"/>
          <w:sz w:val="28"/>
          <w:szCs w:val="28"/>
        </w:rPr>
        <w:t xml:space="preserve"> </w:t>
      </w:r>
      <w:r w:rsidR="00B54FC1">
        <w:rPr>
          <w:rFonts w:hAnsi="Times New Roman"/>
          <w:color w:val="auto"/>
          <w:sz w:val="28"/>
          <w:szCs w:val="28"/>
        </w:rPr>
        <w:t>Пояснительная записка</w:t>
      </w:r>
      <w:r w:rsidR="00FE51B8">
        <w:rPr>
          <w:rFonts w:hAnsi="Times New Roman"/>
          <w:color w:val="auto"/>
          <w:sz w:val="28"/>
          <w:szCs w:val="28"/>
        </w:rPr>
        <w:t xml:space="preserve"> (Приложение 2 к настоящему Порядку)</w:t>
      </w:r>
      <w:r w:rsidR="00B54FC1">
        <w:rPr>
          <w:rFonts w:hAnsi="Times New Roman"/>
          <w:color w:val="auto"/>
          <w:sz w:val="28"/>
          <w:szCs w:val="28"/>
        </w:rPr>
        <w:t>, содержащая</w:t>
      </w:r>
      <w:r w:rsidR="00B54FC1" w:rsidRPr="009035F9">
        <w:rPr>
          <w:rFonts w:hAnsi="Times New Roman"/>
          <w:color w:val="auto"/>
          <w:sz w:val="28"/>
          <w:szCs w:val="28"/>
        </w:rPr>
        <w:t xml:space="preserve"> обоснование необходимости предоставления бюджетных средств на цели, устан</w:t>
      </w:r>
      <w:r w:rsidR="0080513D">
        <w:rPr>
          <w:rFonts w:hAnsi="Times New Roman"/>
          <w:color w:val="auto"/>
          <w:sz w:val="28"/>
          <w:szCs w:val="28"/>
        </w:rPr>
        <w:t>овленные в соответствии с п. 1.2</w:t>
      </w:r>
      <w:r w:rsidR="00B54FC1" w:rsidRPr="009035F9">
        <w:rPr>
          <w:rFonts w:hAnsi="Times New Roman"/>
          <w:color w:val="auto"/>
          <w:sz w:val="28"/>
          <w:szCs w:val="28"/>
        </w:rPr>
        <w:t>. настоящего П</w:t>
      </w:r>
      <w:r w:rsidR="00B54FC1">
        <w:rPr>
          <w:rFonts w:hAnsi="Times New Roman"/>
          <w:color w:val="auto"/>
          <w:sz w:val="28"/>
          <w:szCs w:val="28"/>
        </w:rPr>
        <w:t>орядка.</w:t>
      </w:r>
    </w:p>
    <w:p w:rsidR="00B54FC1" w:rsidRDefault="006033B1" w:rsidP="00B54FC1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>3)</w:t>
      </w:r>
      <w:r w:rsidR="00943429">
        <w:rPr>
          <w:rFonts w:hAnsi="Times New Roman"/>
          <w:color w:val="auto"/>
          <w:sz w:val="28"/>
          <w:szCs w:val="28"/>
        </w:rPr>
        <w:t xml:space="preserve"> </w:t>
      </w:r>
      <w:r w:rsidR="00B54FC1">
        <w:rPr>
          <w:rFonts w:hAnsi="Times New Roman"/>
          <w:color w:val="auto"/>
          <w:sz w:val="28"/>
          <w:szCs w:val="28"/>
        </w:rPr>
        <w:t>Расчет обоснования суммы субсидии (приложении №</w:t>
      </w:r>
      <w:r w:rsidR="00FE51B8">
        <w:rPr>
          <w:rFonts w:hAnsi="Times New Roman"/>
          <w:color w:val="auto"/>
          <w:sz w:val="28"/>
          <w:szCs w:val="28"/>
        </w:rPr>
        <w:t>3</w:t>
      </w:r>
      <w:r w:rsidR="00B54FC1">
        <w:rPr>
          <w:rFonts w:hAnsi="Times New Roman"/>
          <w:color w:val="auto"/>
          <w:sz w:val="28"/>
          <w:szCs w:val="28"/>
        </w:rPr>
        <w:t xml:space="preserve"> к настоящему Порядку) с приложением предварительной сметы на выполнение соответствующих работ:</w:t>
      </w:r>
    </w:p>
    <w:p w:rsidR="00B54FC1" w:rsidRDefault="00B54FC1" w:rsidP="00B54FC1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>- при формировании заявки субсидий на проведении ремонтных работ, приложить</w:t>
      </w:r>
      <w:r w:rsidRPr="009035F9">
        <w:rPr>
          <w:rFonts w:hAnsi="Times New Roman"/>
          <w:color w:val="auto"/>
          <w:sz w:val="28"/>
          <w:szCs w:val="28"/>
        </w:rPr>
        <w:t xml:space="preserve"> акт</w:t>
      </w:r>
      <w:r>
        <w:rPr>
          <w:rFonts w:hAnsi="Times New Roman"/>
          <w:color w:val="auto"/>
          <w:sz w:val="28"/>
          <w:szCs w:val="28"/>
        </w:rPr>
        <w:t xml:space="preserve"> обследования объектов, </w:t>
      </w:r>
      <w:r w:rsidRPr="009035F9">
        <w:rPr>
          <w:rFonts w:hAnsi="Times New Roman"/>
          <w:color w:val="auto"/>
          <w:sz w:val="28"/>
          <w:szCs w:val="28"/>
        </w:rPr>
        <w:t>дефектную ведомость, п</w:t>
      </w:r>
      <w:r>
        <w:rPr>
          <w:rFonts w:hAnsi="Times New Roman"/>
          <w:color w:val="auto"/>
          <w:sz w:val="28"/>
          <w:szCs w:val="28"/>
        </w:rPr>
        <w:t>редварительную смету расходов  (проектная документация предоставляется, в</w:t>
      </w:r>
      <w:r w:rsidRPr="009035F9">
        <w:rPr>
          <w:rFonts w:hAnsi="Times New Roman"/>
          <w:color w:val="auto"/>
          <w:sz w:val="28"/>
          <w:szCs w:val="28"/>
        </w:rPr>
        <w:t xml:space="preserve"> случае если целью предоставления субси</w:t>
      </w:r>
      <w:r>
        <w:rPr>
          <w:rFonts w:hAnsi="Times New Roman"/>
          <w:color w:val="auto"/>
          <w:sz w:val="28"/>
          <w:szCs w:val="28"/>
        </w:rPr>
        <w:t>дии является проведение ремонта с заменой материала и внесение изменений  в конструкции зданий);</w:t>
      </w:r>
    </w:p>
    <w:p w:rsidR="00B54FC1" w:rsidRDefault="00B54FC1" w:rsidP="00B54FC1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lastRenderedPageBreak/>
        <w:t>- при формировании заявки субсидий на проведение работ по созданию безопасных условий, приложить акты проверки оборудования, сметы расходов на ремонт оборудования (</w:t>
      </w:r>
      <w:proofErr w:type="gramStart"/>
      <w:r>
        <w:rPr>
          <w:rFonts w:hAnsi="Times New Roman"/>
          <w:color w:val="auto"/>
          <w:sz w:val="28"/>
          <w:szCs w:val="28"/>
        </w:rPr>
        <w:t>проектная</w:t>
      </w:r>
      <w:proofErr w:type="gramEnd"/>
      <w:r>
        <w:rPr>
          <w:rFonts w:hAnsi="Times New Roman"/>
          <w:color w:val="auto"/>
          <w:sz w:val="28"/>
          <w:szCs w:val="28"/>
        </w:rPr>
        <w:t xml:space="preserve"> документации предоставляется в случае установки нового оборудования, при котором оформление ввода в эксплуатацию необходимо совместно с надзорными органами).</w:t>
      </w:r>
    </w:p>
    <w:p w:rsidR="00B54FC1" w:rsidRDefault="00B54FC1" w:rsidP="00B54FC1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>- при формировании заявки субсидии на  участие в мероприятиях в рамках софинансирования грантов, проектов (Народный бюджет и прочее), приложить сметы расходов;</w:t>
      </w:r>
    </w:p>
    <w:p w:rsidR="00B54FC1" w:rsidRPr="009035F9" w:rsidRDefault="00B54FC1" w:rsidP="00B54FC1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 xml:space="preserve">- при формировании заявки субсидий на разработку </w:t>
      </w:r>
      <w:proofErr w:type="spellStart"/>
      <w:r>
        <w:rPr>
          <w:rFonts w:hAnsi="Times New Roman"/>
          <w:color w:val="auto"/>
          <w:sz w:val="28"/>
          <w:szCs w:val="28"/>
        </w:rPr>
        <w:t>пректно-сметной</w:t>
      </w:r>
      <w:proofErr w:type="spellEnd"/>
      <w:r>
        <w:rPr>
          <w:rFonts w:hAnsi="Times New Roman"/>
          <w:color w:val="auto"/>
          <w:sz w:val="28"/>
          <w:szCs w:val="28"/>
        </w:rPr>
        <w:t xml:space="preserve"> документации, приложить коммерческие предложения с расчетами по стоимости работ по разработке проектно-сметной документации.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sz w:val="28"/>
          <w:szCs w:val="28"/>
        </w:rPr>
      </w:pPr>
      <w:r w:rsidRPr="009035F9">
        <w:rPr>
          <w:rFonts w:hAnsi="Times New Roman"/>
          <w:sz w:val="28"/>
          <w:szCs w:val="28"/>
        </w:rPr>
        <w:t>2.3. Главный распорядитель</w:t>
      </w:r>
      <w:r w:rsidR="00DF0A28">
        <w:rPr>
          <w:rFonts w:hAnsi="Times New Roman"/>
          <w:sz w:val="28"/>
          <w:szCs w:val="28"/>
        </w:rPr>
        <w:t xml:space="preserve"> (Управление дошкольного образования)</w:t>
      </w:r>
      <w:r w:rsidRPr="009035F9">
        <w:rPr>
          <w:rFonts w:hAnsi="Times New Roman"/>
          <w:sz w:val="28"/>
          <w:szCs w:val="28"/>
        </w:rPr>
        <w:t xml:space="preserve">: 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sz w:val="28"/>
          <w:szCs w:val="28"/>
        </w:rPr>
        <w:t>2.3.1</w:t>
      </w:r>
      <w:r w:rsidRPr="009035F9">
        <w:rPr>
          <w:rFonts w:hAnsi="Times New Roman"/>
          <w:sz w:val="28"/>
          <w:szCs w:val="28"/>
        </w:rPr>
        <w:t>. Организует работу Комиссии.</w:t>
      </w:r>
    </w:p>
    <w:p w:rsidR="00943429" w:rsidRPr="009035F9" w:rsidRDefault="00943429" w:rsidP="0080513D">
      <w:pPr>
        <w:ind w:firstLine="54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2.3.2</w:t>
      </w:r>
      <w:r w:rsidRPr="009035F9">
        <w:rPr>
          <w:rFonts w:hAnsi="Times New Roman"/>
          <w:sz w:val="28"/>
          <w:szCs w:val="28"/>
        </w:rPr>
        <w:t xml:space="preserve">. Обеспечивает </w:t>
      </w:r>
      <w:r>
        <w:rPr>
          <w:rFonts w:hAnsi="Times New Roman"/>
          <w:sz w:val="28"/>
          <w:szCs w:val="28"/>
        </w:rPr>
        <w:t xml:space="preserve">прием и </w:t>
      </w:r>
      <w:r w:rsidRPr="009035F9">
        <w:rPr>
          <w:rFonts w:hAnsi="Times New Roman"/>
          <w:sz w:val="28"/>
          <w:szCs w:val="28"/>
        </w:rPr>
        <w:t>регистрацию заявок в день их поступления</w:t>
      </w:r>
      <w:r>
        <w:rPr>
          <w:rFonts w:hAnsi="Times New Roman"/>
          <w:sz w:val="28"/>
          <w:szCs w:val="28"/>
        </w:rPr>
        <w:t>. П</w:t>
      </w:r>
      <w:r w:rsidRPr="009035F9">
        <w:rPr>
          <w:rFonts w:hAnsi="Times New Roman"/>
          <w:color w:val="auto"/>
          <w:sz w:val="28"/>
          <w:szCs w:val="28"/>
        </w:rPr>
        <w:t>роверяет полноту (комплектность</w:t>
      </w:r>
      <w:r w:rsidR="0080513D">
        <w:rPr>
          <w:rFonts w:hAnsi="Times New Roman"/>
          <w:color w:val="auto"/>
          <w:sz w:val="28"/>
          <w:szCs w:val="28"/>
        </w:rPr>
        <w:t xml:space="preserve"> пакета документов</w:t>
      </w:r>
      <w:r w:rsidRPr="009035F9">
        <w:rPr>
          <w:rFonts w:hAnsi="Times New Roman"/>
          <w:color w:val="auto"/>
          <w:sz w:val="28"/>
          <w:szCs w:val="28"/>
        </w:rPr>
        <w:t>), оформление</w:t>
      </w:r>
      <w:r w:rsidR="0080513D">
        <w:rPr>
          <w:rFonts w:hAnsi="Times New Roman"/>
          <w:color w:val="auto"/>
          <w:sz w:val="28"/>
          <w:szCs w:val="28"/>
        </w:rPr>
        <w:t xml:space="preserve"> и соответствие</w:t>
      </w:r>
      <w:r w:rsidRPr="009035F9">
        <w:rPr>
          <w:rFonts w:hAnsi="Times New Roman"/>
          <w:color w:val="auto"/>
          <w:sz w:val="28"/>
          <w:szCs w:val="28"/>
        </w:rPr>
        <w:t xml:space="preserve"> представленных</w:t>
      </w:r>
      <w:r>
        <w:rPr>
          <w:rFonts w:hAnsi="Times New Roman"/>
          <w:color w:val="auto"/>
          <w:sz w:val="28"/>
          <w:szCs w:val="28"/>
        </w:rPr>
        <w:t xml:space="preserve"> </w:t>
      </w:r>
      <w:r w:rsidRPr="009035F9">
        <w:rPr>
          <w:rFonts w:hAnsi="Times New Roman"/>
          <w:color w:val="auto"/>
          <w:sz w:val="28"/>
          <w:szCs w:val="28"/>
        </w:rPr>
        <w:t>документов</w:t>
      </w:r>
      <w:r w:rsidR="0080513D">
        <w:rPr>
          <w:rFonts w:hAnsi="Times New Roman"/>
          <w:color w:val="auto"/>
          <w:sz w:val="28"/>
          <w:szCs w:val="28"/>
        </w:rPr>
        <w:t>,</w:t>
      </w:r>
      <w:r w:rsidR="00093CB3">
        <w:rPr>
          <w:rFonts w:hAnsi="Times New Roman"/>
          <w:sz w:val="28"/>
          <w:szCs w:val="28"/>
        </w:rPr>
        <w:t xml:space="preserve"> указанных в п.</w:t>
      </w:r>
      <w:r w:rsidRPr="009035F9">
        <w:rPr>
          <w:rFonts w:hAnsi="Times New Roman"/>
          <w:sz w:val="28"/>
          <w:szCs w:val="28"/>
        </w:rPr>
        <w:t xml:space="preserve"> 2.2. настоящего Порядка</w:t>
      </w:r>
      <w:r>
        <w:rPr>
          <w:rFonts w:hAnsi="Times New Roman"/>
          <w:sz w:val="28"/>
          <w:szCs w:val="28"/>
        </w:rPr>
        <w:t>.</w:t>
      </w:r>
      <w:r w:rsidRPr="009035F9">
        <w:rPr>
          <w:rFonts w:hAnsi="Times New Roman"/>
          <w:sz w:val="28"/>
          <w:szCs w:val="28"/>
        </w:rPr>
        <w:t xml:space="preserve"> </w:t>
      </w:r>
    </w:p>
    <w:p w:rsidR="00943429" w:rsidRDefault="00943429" w:rsidP="00943429">
      <w:pPr>
        <w:ind w:firstLine="54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2.3.3. Формирует реестр заявок для комиссионного рассмотрения за 2022 год</w:t>
      </w:r>
      <w:r w:rsidRPr="009035F9">
        <w:rPr>
          <w:rFonts w:hAnsi="Times New Roman"/>
          <w:sz w:val="28"/>
          <w:szCs w:val="28"/>
        </w:rPr>
        <w:t xml:space="preserve"> до 15 ноября 2022 г., далее </w:t>
      </w:r>
      <w:r>
        <w:rPr>
          <w:rFonts w:hAnsi="Times New Roman"/>
          <w:sz w:val="28"/>
          <w:szCs w:val="28"/>
        </w:rPr>
        <w:t xml:space="preserve">для последующих годов </w:t>
      </w:r>
      <w:r w:rsidRPr="009035F9">
        <w:rPr>
          <w:rFonts w:hAnsi="Times New Roman"/>
          <w:sz w:val="28"/>
          <w:szCs w:val="28"/>
        </w:rPr>
        <w:t>до 25 августа текущего года</w:t>
      </w:r>
      <w:r>
        <w:rPr>
          <w:rFonts w:hAnsi="Times New Roman"/>
          <w:sz w:val="28"/>
          <w:szCs w:val="28"/>
        </w:rPr>
        <w:t>.</w:t>
      </w:r>
      <w:r w:rsidRPr="009035F9">
        <w:rPr>
          <w:rFonts w:hAnsi="Times New Roman"/>
          <w:sz w:val="28"/>
          <w:szCs w:val="28"/>
        </w:rPr>
        <w:t xml:space="preserve"> 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2.3.4. Рассматривает заявки</w:t>
      </w:r>
      <w:r w:rsidRPr="009035F9">
        <w:rPr>
          <w:rFonts w:hAnsi="Times New Roman"/>
          <w:sz w:val="28"/>
          <w:szCs w:val="28"/>
        </w:rPr>
        <w:t xml:space="preserve"> на заседании Комиссии до 1 декабря 2022 г., далее </w:t>
      </w:r>
      <w:r>
        <w:rPr>
          <w:rFonts w:hAnsi="Times New Roman"/>
          <w:sz w:val="28"/>
          <w:szCs w:val="28"/>
        </w:rPr>
        <w:t xml:space="preserve">для последующих годов </w:t>
      </w:r>
      <w:r w:rsidRPr="009035F9">
        <w:rPr>
          <w:rFonts w:hAnsi="Times New Roman"/>
          <w:sz w:val="28"/>
          <w:szCs w:val="28"/>
        </w:rPr>
        <w:t xml:space="preserve">до </w:t>
      </w:r>
      <w:r w:rsidRPr="00BD47AA">
        <w:rPr>
          <w:rFonts w:hAnsi="Times New Roman"/>
          <w:sz w:val="28"/>
          <w:szCs w:val="28"/>
        </w:rPr>
        <w:t>15 октября</w:t>
      </w:r>
      <w:r w:rsidRPr="009035F9">
        <w:rPr>
          <w:rFonts w:hAnsi="Times New Roman"/>
          <w:sz w:val="28"/>
          <w:szCs w:val="28"/>
        </w:rPr>
        <w:t xml:space="preserve"> текущего года. </w:t>
      </w:r>
    </w:p>
    <w:p w:rsidR="00943429" w:rsidRPr="002C1EE8" w:rsidRDefault="00943429" w:rsidP="00943429">
      <w:pPr>
        <w:ind w:firstLine="54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2.3.5</w:t>
      </w:r>
      <w:r w:rsidRPr="009035F9">
        <w:rPr>
          <w:rFonts w:hAnsi="Times New Roman"/>
          <w:sz w:val="28"/>
          <w:szCs w:val="28"/>
        </w:rPr>
        <w:t>. Уведомляет Учрежден</w:t>
      </w:r>
      <w:r w:rsidR="00093CB3">
        <w:rPr>
          <w:rFonts w:hAnsi="Times New Roman"/>
          <w:sz w:val="28"/>
          <w:szCs w:val="28"/>
        </w:rPr>
        <w:t>ие, о принятии решения Комиссии</w:t>
      </w:r>
      <w:r w:rsidRPr="009035F9">
        <w:rPr>
          <w:rFonts w:hAnsi="Times New Roman"/>
          <w:sz w:val="28"/>
          <w:szCs w:val="28"/>
        </w:rPr>
        <w:t xml:space="preserve"> о предоставлении Субсидии или об отказе в предоставлении Субсидии не позднее 5 рабочих дней со дня принятия решения.</w:t>
      </w:r>
    </w:p>
    <w:p w:rsidR="00943429" w:rsidRPr="009035F9" w:rsidRDefault="00943429" w:rsidP="00943429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2.4. Основаниями для отказа учреждению в предоставлении субсидии на иные цели являются:</w:t>
      </w:r>
    </w:p>
    <w:p w:rsidR="00943429" w:rsidRPr="009035F9" w:rsidRDefault="00943429" w:rsidP="00943429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2.4.1. Несоответствие представленных учреждением документов требов</w:t>
      </w:r>
      <w:r w:rsidR="00F361DE">
        <w:rPr>
          <w:rFonts w:hAnsi="Times New Roman"/>
          <w:color w:val="auto"/>
          <w:sz w:val="28"/>
          <w:szCs w:val="28"/>
        </w:rPr>
        <w:t>аниям, указанных в пункте</w:t>
      </w:r>
      <w:r w:rsidRPr="009035F9">
        <w:rPr>
          <w:rFonts w:hAnsi="Times New Roman"/>
          <w:color w:val="auto"/>
          <w:sz w:val="28"/>
          <w:szCs w:val="28"/>
        </w:rPr>
        <w:t xml:space="preserve"> 2.2. </w:t>
      </w:r>
      <w:r w:rsidR="00093CB3">
        <w:rPr>
          <w:rFonts w:hAnsi="Times New Roman"/>
          <w:color w:val="auto"/>
          <w:sz w:val="28"/>
          <w:szCs w:val="28"/>
        </w:rPr>
        <w:t xml:space="preserve">настоящего </w:t>
      </w:r>
      <w:r w:rsidRPr="009035F9">
        <w:rPr>
          <w:rFonts w:hAnsi="Times New Roman"/>
          <w:color w:val="auto"/>
          <w:sz w:val="28"/>
          <w:szCs w:val="28"/>
        </w:rPr>
        <w:t>Порядка, или непредставление (представлен</w:t>
      </w:r>
      <w:r w:rsidR="00F361DE">
        <w:rPr>
          <w:rFonts w:hAnsi="Times New Roman"/>
          <w:color w:val="auto"/>
          <w:sz w:val="28"/>
          <w:szCs w:val="28"/>
        </w:rPr>
        <w:t>ие не в полном объеме) указанных</w:t>
      </w:r>
      <w:r w:rsidRPr="009035F9">
        <w:rPr>
          <w:rFonts w:hAnsi="Times New Roman"/>
          <w:color w:val="auto"/>
          <w:sz w:val="28"/>
          <w:szCs w:val="28"/>
        </w:rPr>
        <w:t xml:space="preserve"> документов.</w:t>
      </w:r>
    </w:p>
    <w:p w:rsidR="00943429" w:rsidRPr="009035F9" w:rsidRDefault="00943429" w:rsidP="00943429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2.4.2. Недостоверность информации, содержащейся в документах, представленных учреждением.</w:t>
      </w:r>
    </w:p>
    <w:p w:rsidR="00943429" w:rsidRPr="009035F9" w:rsidRDefault="00943429" w:rsidP="00943429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2.4.3. Отсутствие доведенных до Главного распорядителя необходимых для предоставления субсидии объемов лимитов бюджетных обязательств на соответствующий финансовый год.</w:t>
      </w:r>
    </w:p>
    <w:p w:rsidR="00943429" w:rsidRPr="009035F9" w:rsidRDefault="00943429" w:rsidP="00943429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 xml:space="preserve">2.4.4. Не соответствие </w:t>
      </w:r>
      <w:r>
        <w:rPr>
          <w:rFonts w:hAnsi="Times New Roman"/>
          <w:color w:val="auto"/>
          <w:sz w:val="28"/>
          <w:szCs w:val="28"/>
        </w:rPr>
        <w:t xml:space="preserve">учреждения </w:t>
      </w:r>
      <w:r w:rsidRPr="009035F9">
        <w:rPr>
          <w:rFonts w:hAnsi="Times New Roman"/>
          <w:color w:val="auto"/>
          <w:sz w:val="28"/>
          <w:szCs w:val="28"/>
        </w:rPr>
        <w:t>требованиям, установленным в пункте 2.1. настоящего Порядка.</w:t>
      </w:r>
    </w:p>
    <w:p w:rsidR="00943429" w:rsidRPr="009035F9" w:rsidRDefault="00943429" w:rsidP="00943429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 xml:space="preserve">2.5. </w:t>
      </w:r>
      <w:proofErr w:type="gramStart"/>
      <w:r w:rsidRPr="009035F9">
        <w:rPr>
          <w:rFonts w:hAnsi="Times New Roman"/>
          <w:color w:val="auto"/>
          <w:sz w:val="28"/>
          <w:szCs w:val="28"/>
        </w:rPr>
        <w:t>Размер Субсидии определяется на основании документов,</w:t>
      </w:r>
      <w:r>
        <w:rPr>
          <w:rFonts w:hAnsi="Times New Roman"/>
          <w:color w:val="auto"/>
          <w:sz w:val="28"/>
          <w:szCs w:val="28"/>
        </w:rPr>
        <w:t xml:space="preserve"> расчетов,</w:t>
      </w:r>
      <w:r w:rsidRPr="009035F9">
        <w:rPr>
          <w:rFonts w:hAnsi="Times New Roman"/>
          <w:color w:val="auto"/>
          <w:sz w:val="28"/>
          <w:szCs w:val="28"/>
        </w:rPr>
        <w:br/>
        <w:t xml:space="preserve">представленных учреждением согласно пункту 2.2 </w:t>
      </w:r>
      <w:r w:rsidR="00093CB3">
        <w:rPr>
          <w:rFonts w:hAnsi="Times New Roman"/>
          <w:color w:val="auto"/>
          <w:sz w:val="28"/>
          <w:szCs w:val="28"/>
        </w:rPr>
        <w:t xml:space="preserve">настоящего </w:t>
      </w:r>
      <w:r w:rsidRPr="009035F9">
        <w:rPr>
          <w:rFonts w:hAnsi="Times New Roman"/>
          <w:color w:val="auto"/>
          <w:sz w:val="28"/>
          <w:szCs w:val="28"/>
        </w:rPr>
        <w:t>Порядка в пределах бюджетных ассигнований, доведенных Управлению, предоставляющей субсидии на иные цели на соответствующий финансовый год, и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субсидии.</w:t>
      </w:r>
      <w:proofErr w:type="gramEnd"/>
    </w:p>
    <w:p w:rsidR="00943429" w:rsidRPr="009035F9" w:rsidRDefault="00943429" w:rsidP="00943429">
      <w:pPr>
        <w:tabs>
          <w:tab w:val="left" w:pos="1553"/>
        </w:tabs>
        <w:jc w:val="both"/>
        <w:rPr>
          <w:rFonts w:hAnsi="Times New Roman"/>
          <w:sz w:val="28"/>
          <w:szCs w:val="28"/>
        </w:rPr>
      </w:pPr>
    </w:p>
    <w:p w:rsidR="00943429" w:rsidRPr="009035F9" w:rsidRDefault="00943429" w:rsidP="00943429">
      <w:pPr>
        <w:jc w:val="center"/>
        <w:outlineLvl w:val="0"/>
        <w:rPr>
          <w:rFonts w:hAnsi="Times New Roman"/>
          <w:b/>
          <w:bCs/>
          <w:color w:val="auto"/>
          <w:sz w:val="28"/>
          <w:szCs w:val="28"/>
        </w:rPr>
      </w:pPr>
    </w:p>
    <w:p w:rsidR="00943429" w:rsidRDefault="00943429" w:rsidP="00943429">
      <w:pPr>
        <w:ind w:firstLine="540"/>
        <w:jc w:val="center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>3. Порядок проведения отбора и определение его итогов.</w:t>
      </w:r>
    </w:p>
    <w:p w:rsidR="0094342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 xml:space="preserve">3.1. Комиссия </w:t>
      </w:r>
      <w:proofErr w:type="gramStart"/>
      <w:r w:rsidRPr="009035F9">
        <w:rPr>
          <w:rFonts w:hAnsi="Times New Roman"/>
          <w:color w:val="auto"/>
          <w:sz w:val="28"/>
          <w:szCs w:val="28"/>
        </w:rPr>
        <w:t>создается и действует</w:t>
      </w:r>
      <w:proofErr w:type="gramEnd"/>
      <w:r w:rsidRPr="009035F9">
        <w:rPr>
          <w:rFonts w:hAnsi="Times New Roman"/>
          <w:color w:val="auto"/>
          <w:sz w:val="28"/>
          <w:szCs w:val="28"/>
        </w:rPr>
        <w:t xml:space="preserve"> на постоянной основе в целях распределени</w:t>
      </w:r>
      <w:r w:rsidR="00093CB3">
        <w:rPr>
          <w:rFonts w:hAnsi="Times New Roman"/>
          <w:color w:val="auto"/>
          <w:sz w:val="28"/>
          <w:szCs w:val="28"/>
        </w:rPr>
        <w:t>я субсидий Учреждениям за счет бюджетных средств</w:t>
      </w:r>
      <w:r w:rsidRPr="009035F9">
        <w:rPr>
          <w:rFonts w:hAnsi="Times New Roman"/>
          <w:color w:val="auto"/>
          <w:sz w:val="28"/>
          <w:szCs w:val="28"/>
        </w:rPr>
        <w:t>.</w:t>
      </w:r>
    </w:p>
    <w:p w:rsidR="00943429" w:rsidRPr="00B26218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B26218">
        <w:rPr>
          <w:rFonts w:hAnsi="Times New Roman"/>
          <w:color w:val="auto"/>
          <w:sz w:val="28"/>
          <w:szCs w:val="28"/>
        </w:rPr>
        <w:t>3.1.2. Основными задачами Комиссии являются:</w:t>
      </w:r>
    </w:p>
    <w:p w:rsidR="0094342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B26218">
        <w:rPr>
          <w:rFonts w:hAnsi="Times New Roman"/>
          <w:color w:val="auto"/>
          <w:sz w:val="28"/>
          <w:szCs w:val="28"/>
        </w:rPr>
        <w:t>- рассмотрение и оценка документов Учреждений, претендующих на получение Субсидии из бюджета МО ГО "Сыктывкар</w:t>
      </w:r>
      <w:r>
        <w:rPr>
          <w:rFonts w:hAnsi="Times New Roman"/>
          <w:color w:val="auto"/>
          <w:sz w:val="28"/>
          <w:szCs w:val="28"/>
        </w:rPr>
        <w:t>,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- определение путем отбора Учреждений, для предоставления Субси</w:t>
      </w:r>
      <w:r w:rsidR="00093CB3">
        <w:rPr>
          <w:rFonts w:hAnsi="Times New Roman"/>
          <w:color w:val="auto"/>
          <w:sz w:val="28"/>
          <w:szCs w:val="28"/>
        </w:rPr>
        <w:t>дии</w:t>
      </w:r>
      <w:r w:rsidRPr="009035F9">
        <w:rPr>
          <w:rFonts w:hAnsi="Times New Roman"/>
          <w:color w:val="auto"/>
          <w:sz w:val="28"/>
          <w:szCs w:val="28"/>
        </w:rPr>
        <w:t xml:space="preserve">, с указанием размера предоставляемых им </w:t>
      </w:r>
      <w:r>
        <w:rPr>
          <w:rFonts w:hAnsi="Times New Roman"/>
          <w:color w:val="auto"/>
          <w:sz w:val="28"/>
          <w:szCs w:val="28"/>
        </w:rPr>
        <w:t>С</w:t>
      </w:r>
      <w:r w:rsidRPr="009035F9">
        <w:rPr>
          <w:rFonts w:hAnsi="Times New Roman"/>
          <w:color w:val="auto"/>
          <w:sz w:val="28"/>
          <w:szCs w:val="28"/>
        </w:rPr>
        <w:t>убсидий.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3.1.3. Для реализации возложенных на нее задач Комиссия имеет право: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- запрашивать в пределах своей компетенции необходимые документы, материалы и информацию;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- приглашать на заседание Комиссии представителя Учреждения, претендующего на получение субсидии для представления обоснования суммы, указанной в смете расходов запрашиваемой суммы субсидии.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3.1.4. В Комиссию входят председатель Комиссии, заместитель председателя Комиссии, секретарь комиссии и члены Комиссии.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подписывает протоколы заседаний, несет персональную ответственность за выполнение возложенных на Комиссию задач.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В период отсутствия председателя Комиссии его полномочия исполняет заместитель председателя Комиссии.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 xml:space="preserve">Секретарь Комиссии формирует проект повестки очередного заседания Комиссии, обеспечивает подготовку материалов к заседаниям Комиссии, оповещает членов Комиссии об очередных ее заседаниях, </w:t>
      </w:r>
      <w:proofErr w:type="gramStart"/>
      <w:r w:rsidRPr="009035F9">
        <w:rPr>
          <w:rFonts w:hAnsi="Times New Roman"/>
          <w:color w:val="auto"/>
          <w:sz w:val="28"/>
          <w:szCs w:val="28"/>
        </w:rPr>
        <w:t>ведет и подписывает</w:t>
      </w:r>
      <w:proofErr w:type="gramEnd"/>
      <w:r w:rsidRPr="009035F9">
        <w:rPr>
          <w:rFonts w:hAnsi="Times New Roman"/>
          <w:color w:val="auto"/>
          <w:sz w:val="28"/>
          <w:szCs w:val="28"/>
        </w:rPr>
        <w:t xml:space="preserve"> протоколы заседаний Комиссии.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3.1.5. Заседание Комиссии считается правомочным, если на нем присутствует более 2/3 членов Комиссии.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 xml:space="preserve">3.1.6.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</w:t>
      </w:r>
    </w:p>
    <w:p w:rsidR="00943429" w:rsidRPr="007C6CA3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3.1.7. Решение Комиссии оформляется протоколом, который подписывается всеми присутствующими членами Комиссии, в течение 3 рабочих дней со дня заседания Комиссии.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 xml:space="preserve">3.1.8. Руководитель Учреждения (представитель Учреждения) может принимать участие в заседании Комиссии в качестве приглашенного лица для представления обоснования суммы, указанной в смете расходов запрашиваемой суммы субсидии. 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 xml:space="preserve">3.1.9. На заседании Комиссии осуществляется отбор, </w:t>
      </w:r>
      <w:r>
        <w:rPr>
          <w:rFonts w:hAnsi="Times New Roman"/>
          <w:color w:val="auto"/>
          <w:sz w:val="28"/>
          <w:szCs w:val="28"/>
        </w:rPr>
        <w:t>р</w:t>
      </w:r>
      <w:r w:rsidRPr="009035F9">
        <w:rPr>
          <w:rFonts w:hAnsi="Times New Roman"/>
          <w:color w:val="auto"/>
          <w:sz w:val="28"/>
          <w:szCs w:val="28"/>
        </w:rPr>
        <w:t xml:space="preserve">езультатом которого является определение Учреждений, имеющих право на получение </w:t>
      </w:r>
      <w:r>
        <w:rPr>
          <w:rFonts w:hAnsi="Times New Roman"/>
          <w:color w:val="auto"/>
          <w:sz w:val="28"/>
          <w:szCs w:val="28"/>
        </w:rPr>
        <w:t>Субсидии.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 xml:space="preserve">3.2. Порядок расчета размера </w:t>
      </w:r>
      <w:r>
        <w:rPr>
          <w:rFonts w:hAnsi="Times New Roman"/>
          <w:color w:val="auto"/>
          <w:sz w:val="28"/>
          <w:szCs w:val="28"/>
        </w:rPr>
        <w:t>С</w:t>
      </w:r>
      <w:r w:rsidRPr="009035F9">
        <w:rPr>
          <w:rFonts w:hAnsi="Times New Roman"/>
          <w:color w:val="auto"/>
          <w:sz w:val="28"/>
          <w:szCs w:val="28"/>
        </w:rPr>
        <w:t>убсидии: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lastRenderedPageBreak/>
        <w:t xml:space="preserve">3.2.1. Определение сумм Субсидии, выделяемых Учреждениям, производится членами Комиссии, на основании расчетов </w:t>
      </w:r>
      <w:r>
        <w:rPr>
          <w:rFonts w:hAnsi="Times New Roman"/>
          <w:color w:val="auto"/>
          <w:sz w:val="28"/>
          <w:szCs w:val="28"/>
        </w:rPr>
        <w:t xml:space="preserve">Учреждения, </w:t>
      </w:r>
      <w:r w:rsidRPr="009035F9">
        <w:rPr>
          <w:rFonts w:hAnsi="Times New Roman"/>
          <w:color w:val="auto"/>
          <w:sz w:val="28"/>
          <w:szCs w:val="28"/>
        </w:rPr>
        <w:t>представленных в заявке на получение Субсидии.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3.2.2. В случае соответствия представленных Учреждением документов требованиям, определенным пунктом 2.2. настоящего Порядка, а также соответствия Учреждения требованиям, определенным п. 2.1. настоящего Порядка, Учреждение считается прошедшим отбор на получение Субсидии в сумме, рассчитанной к заявке</w:t>
      </w:r>
      <w:r>
        <w:rPr>
          <w:rFonts w:hAnsi="Times New Roman"/>
          <w:color w:val="auto"/>
          <w:sz w:val="28"/>
          <w:szCs w:val="28"/>
        </w:rPr>
        <w:t>, подтвержденной прилагаемыми документами.</w:t>
      </w:r>
    </w:p>
    <w:p w:rsidR="00943429" w:rsidRDefault="00943429" w:rsidP="00943429">
      <w:pPr>
        <w:ind w:firstLine="539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 xml:space="preserve">В случае если сумма заявок на финансовую поддержку превышает бюджетный лимит, Комиссия имеет право выбрать </w:t>
      </w:r>
      <w:r>
        <w:rPr>
          <w:rFonts w:hAnsi="Times New Roman"/>
          <w:color w:val="auto"/>
          <w:sz w:val="28"/>
          <w:szCs w:val="28"/>
        </w:rPr>
        <w:t>заявки, которые в большей степени соответствуют направлениям, реализуемым в рамках</w:t>
      </w:r>
      <w:r w:rsidRPr="009035F9">
        <w:rPr>
          <w:rFonts w:hAnsi="Times New Roman"/>
          <w:color w:val="auto"/>
          <w:sz w:val="28"/>
          <w:szCs w:val="28"/>
        </w:rPr>
        <w:t xml:space="preserve"> </w:t>
      </w:r>
      <w:r w:rsidRPr="009035F9">
        <w:rPr>
          <w:rFonts w:hAnsi="Times New Roman"/>
          <w:sz w:val="28"/>
          <w:szCs w:val="28"/>
        </w:rPr>
        <w:t>подпрограммы "Развитие дошкольного образования" муниципальной программы "Развитие образования" на соответствующий финансовый год</w:t>
      </w:r>
      <w:r w:rsidRPr="009035F9">
        <w:rPr>
          <w:rFonts w:hAnsi="Times New Roman"/>
          <w:color w:val="auto"/>
          <w:sz w:val="28"/>
          <w:szCs w:val="28"/>
        </w:rPr>
        <w:t xml:space="preserve">, а также критериям экономической, бюджетной, социальной эффективности, исходя из следующих критериев: </w:t>
      </w:r>
    </w:p>
    <w:p w:rsidR="00943429" w:rsidRDefault="00943429" w:rsidP="00943429">
      <w:pPr>
        <w:ind w:firstLine="539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>- наличие в учреждении предписаний контрольно-надзорных органов, обращений иных инстанций и организаций, обращение граждан  о несоответствии нормативных требований эксплуатации зданий, помещений, иных строений на  территории, ограждений территорий, благоустройство территорий, инженерных сетей (в соответствии подтвержденных фактов несоответствия);</w:t>
      </w:r>
    </w:p>
    <w:p w:rsidR="00943429" w:rsidRDefault="00943429" w:rsidP="00B54FC1">
      <w:pPr>
        <w:ind w:firstLine="539"/>
        <w:jc w:val="both"/>
        <w:rPr>
          <w:rFonts w:hAnsi="Times New Roman"/>
          <w:color w:val="auto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>- высокий уровень износа зданий, помещений, иных строений на территории, ограждений территории, благоустройство территории, инженерных сетей (в соответствии официального документального подтверждения актами обследования и оценки,  техническими регламентами эксплуатации).</w:t>
      </w:r>
    </w:p>
    <w:p w:rsidR="00943429" w:rsidRPr="009035F9" w:rsidRDefault="00943429" w:rsidP="00943429">
      <w:pPr>
        <w:ind w:firstLine="539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В указанном случае Комиссия также определяет размер субсидии в отношении выбранных</w:t>
      </w:r>
      <w:r>
        <w:rPr>
          <w:rFonts w:hAnsi="Times New Roman"/>
          <w:color w:val="auto"/>
          <w:sz w:val="28"/>
          <w:szCs w:val="28"/>
        </w:rPr>
        <w:t>,</w:t>
      </w:r>
      <w:r w:rsidRPr="009035F9">
        <w:rPr>
          <w:rFonts w:hAnsi="Times New Roman"/>
          <w:color w:val="auto"/>
          <w:sz w:val="28"/>
          <w:szCs w:val="28"/>
        </w:rPr>
        <w:t xml:space="preserve"> на основании конкурсного ранжирования, заявок</w:t>
      </w:r>
      <w:r>
        <w:rPr>
          <w:rFonts w:hAnsi="Times New Roman"/>
          <w:color w:val="auto"/>
          <w:sz w:val="28"/>
          <w:szCs w:val="28"/>
        </w:rPr>
        <w:t>.</w:t>
      </w:r>
    </w:p>
    <w:p w:rsidR="00943429" w:rsidRPr="009035F9" w:rsidRDefault="00943429" w:rsidP="00943429">
      <w:pPr>
        <w:ind w:firstLine="539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Конкурсное ранжирование заявок по критериям отражается в протоколе.</w:t>
      </w:r>
    </w:p>
    <w:p w:rsidR="00943429" w:rsidRPr="009035F9" w:rsidRDefault="00943429" w:rsidP="00943429">
      <w:pPr>
        <w:ind w:firstLine="539"/>
        <w:jc w:val="both"/>
        <w:rPr>
          <w:rFonts w:hAnsi="Times New Roman"/>
          <w:color w:val="auto"/>
          <w:sz w:val="28"/>
          <w:szCs w:val="28"/>
        </w:rPr>
      </w:pPr>
      <w:r w:rsidRPr="009035F9">
        <w:rPr>
          <w:rFonts w:hAnsi="Times New Roman"/>
          <w:color w:val="auto"/>
          <w:sz w:val="28"/>
          <w:szCs w:val="28"/>
        </w:rPr>
        <w:t>В случае невозможности п</w:t>
      </w:r>
      <w:r w:rsidR="000B4392">
        <w:rPr>
          <w:rFonts w:hAnsi="Times New Roman"/>
          <w:color w:val="auto"/>
          <w:sz w:val="28"/>
          <w:szCs w:val="28"/>
        </w:rPr>
        <w:t>редоставления субсидии в плановом</w:t>
      </w:r>
      <w:r w:rsidRPr="009035F9">
        <w:rPr>
          <w:rFonts w:hAnsi="Times New Roman"/>
          <w:color w:val="auto"/>
          <w:sz w:val="28"/>
          <w:szCs w:val="28"/>
        </w:rPr>
        <w:t xml:space="preserve"> финансовом году в связи с недостаточностью лимитов бюджетных обязательств субсидия предоставляется Учреждению, в отношении которого принято решение о пре</w:t>
      </w:r>
      <w:r w:rsidR="000B4392">
        <w:rPr>
          <w:rFonts w:hAnsi="Times New Roman"/>
          <w:color w:val="auto"/>
          <w:sz w:val="28"/>
          <w:szCs w:val="28"/>
        </w:rPr>
        <w:t>доставлении Субсидии в последующем</w:t>
      </w:r>
      <w:r w:rsidRPr="009035F9">
        <w:rPr>
          <w:rFonts w:hAnsi="Times New Roman"/>
          <w:color w:val="auto"/>
          <w:sz w:val="28"/>
          <w:szCs w:val="28"/>
        </w:rPr>
        <w:t xml:space="preserve"> финансовом году, </w:t>
      </w:r>
      <w:r w:rsidRPr="00BD47AA">
        <w:rPr>
          <w:rFonts w:hAnsi="Times New Roman"/>
          <w:color w:val="auto"/>
          <w:sz w:val="28"/>
          <w:szCs w:val="28"/>
        </w:rPr>
        <w:t>без повторного предоставления заявки.</w:t>
      </w:r>
    </w:p>
    <w:p w:rsidR="00943429" w:rsidRPr="009035F9" w:rsidRDefault="00943429" w:rsidP="00943429">
      <w:pPr>
        <w:ind w:firstLine="540"/>
        <w:jc w:val="both"/>
        <w:rPr>
          <w:rFonts w:hAnsi="Times New Roman"/>
          <w:color w:val="auto"/>
          <w:sz w:val="28"/>
          <w:szCs w:val="28"/>
        </w:rPr>
      </w:pPr>
    </w:p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B70076" w:rsidRPr="009035F9" w:rsidRDefault="00B70076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  <w:r>
        <w:rPr>
          <w:rFonts w:hAnsi="Times New Roman"/>
          <w:color w:val="auto"/>
          <w:sz w:val="24"/>
          <w:szCs w:val="24"/>
        </w:rPr>
        <w:lastRenderedPageBreak/>
        <w:t>Приложение № 2</w:t>
      </w:r>
    </w:p>
    <w:p w:rsidR="00B70076" w:rsidRPr="009035F9" w:rsidRDefault="00B70076" w:rsidP="00B70076">
      <w:pPr>
        <w:ind w:left="5529"/>
        <w:jc w:val="right"/>
        <w:rPr>
          <w:rFonts w:hAnsi="Times New Roman"/>
          <w:color w:val="auto"/>
          <w:sz w:val="24"/>
          <w:szCs w:val="24"/>
        </w:rPr>
      </w:pPr>
      <w:r w:rsidRPr="009035F9">
        <w:rPr>
          <w:rFonts w:hAnsi="Times New Roman"/>
          <w:color w:val="auto"/>
          <w:sz w:val="24"/>
          <w:szCs w:val="24"/>
        </w:rPr>
        <w:t>к приказу Управления дошкольного образования администрации МО ГО «Сыктывкар»</w:t>
      </w:r>
    </w:p>
    <w:p w:rsidR="00B70076" w:rsidRPr="009035F9" w:rsidRDefault="00B70076" w:rsidP="00B70076">
      <w:pPr>
        <w:ind w:left="5529"/>
        <w:jc w:val="right"/>
        <w:rPr>
          <w:rFonts w:hAnsi="Times New Roman"/>
          <w:color w:val="auto"/>
          <w:sz w:val="24"/>
          <w:szCs w:val="24"/>
        </w:rPr>
      </w:pPr>
      <w:r w:rsidRPr="009035F9">
        <w:rPr>
          <w:rFonts w:hAnsi="Times New Roman"/>
          <w:color w:val="auto"/>
          <w:sz w:val="24"/>
          <w:szCs w:val="24"/>
        </w:rPr>
        <w:t>от ___________ № ____</w:t>
      </w:r>
    </w:p>
    <w:p w:rsidR="00B70076" w:rsidRPr="004C1A93" w:rsidRDefault="00B70076" w:rsidP="00B70076">
      <w:pPr>
        <w:pStyle w:val="2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70076" w:rsidRDefault="00B70076" w:rsidP="00B70076"/>
    <w:p w:rsidR="00B70076" w:rsidRDefault="00B70076" w:rsidP="00B70076">
      <w:pPr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Состав</w:t>
      </w:r>
    </w:p>
    <w:p w:rsidR="00B70076" w:rsidRDefault="00B70076" w:rsidP="00B70076">
      <w:pPr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комиссии по распределению субсидий на иные цели </w:t>
      </w:r>
      <w:r w:rsidRPr="006656CF">
        <w:rPr>
          <w:rFonts w:hAnsi="Times New Roman"/>
          <w:sz w:val="28"/>
          <w:szCs w:val="28"/>
        </w:rPr>
        <w:t>муниципальным бюджетным и автономным учреждениям, подведомственным Управлению дошкольного образования администрации МО ГО «Сыктывкар»,</w:t>
      </w:r>
      <w:r>
        <w:rPr>
          <w:rFonts w:hAnsi="Times New Roman"/>
          <w:sz w:val="28"/>
          <w:szCs w:val="28"/>
        </w:rPr>
        <w:t xml:space="preserve"> направленные на укрепление материально-технической базы и создания безопасных условий</w:t>
      </w:r>
    </w:p>
    <w:p w:rsidR="00B70076" w:rsidRDefault="00B70076" w:rsidP="00B70076">
      <w:pPr>
        <w:jc w:val="center"/>
        <w:rPr>
          <w:rFonts w:hAnsi="Times New Roman"/>
          <w:sz w:val="28"/>
          <w:szCs w:val="28"/>
        </w:rPr>
      </w:pPr>
    </w:p>
    <w:p w:rsidR="00B70076" w:rsidRDefault="00B70076" w:rsidP="00B70076">
      <w:pPr>
        <w:jc w:val="center"/>
        <w:rPr>
          <w:rFonts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5635"/>
      </w:tblGrid>
      <w:tr w:rsidR="00B70076" w:rsidTr="00BD46C0">
        <w:tc>
          <w:tcPr>
            <w:tcW w:w="534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Дейнеко Галина Васильевна</w:t>
            </w:r>
          </w:p>
        </w:tc>
        <w:tc>
          <w:tcPr>
            <w:tcW w:w="5635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начальник управления дошкольного образования, председатель комиссии</w:t>
            </w:r>
          </w:p>
        </w:tc>
      </w:tr>
      <w:tr w:rsidR="00B70076" w:rsidTr="00BD46C0">
        <w:tc>
          <w:tcPr>
            <w:tcW w:w="534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Ганов Михаил Инокентьевич</w:t>
            </w:r>
          </w:p>
        </w:tc>
        <w:tc>
          <w:tcPr>
            <w:tcW w:w="5635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заместитель начальника управления – начальник отдела комплексной безопасности, заместитель председателя комиссии</w:t>
            </w:r>
          </w:p>
        </w:tc>
      </w:tr>
      <w:tr w:rsidR="00B70076" w:rsidTr="00BD46C0">
        <w:tc>
          <w:tcPr>
            <w:tcW w:w="534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Раевская Евгения Николаевна</w:t>
            </w:r>
          </w:p>
        </w:tc>
        <w:tc>
          <w:tcPr>
            <w:tcW w:w="5635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специалист, секретарь комиссии</w:t>
            </w:r>
          </w:p>
        </w:tc>
      </w:tr>
      <w:tr w:rsidR="00B70076" w:rsidTr="00BD46C0">
        <w:tc>
          <w:tcPr>
            <w:tcW w:w="534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Гуторова Ольга Владимировна</w:t>
            </w:r>
          </w:p>
        </w:tc>
        <w:tc>
          <w:tcPr>
            <w:tcW w:w="5635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Начальник отдела</w:t>
            </w:r>
          </w:p>
        </w:tc>
      </w:tr>
      <w:tr w:rsidR="00B70076" w:rsidTr="00BD46C0">
        <w:tc>
          <w:tcPr>
            <w:tcW w:w="534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Коданева Елена Николаевна</w:t>
            </w:r>
          </w:p>
        </w:tc>
        <w:tc>
          <w:tcPr>
            <w:tcW w:w="5635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Начальник отдела</w:t>
            </w:r>
          </w:p>
        </w:tc>
      </w:tr>
      <w:tr w:rsidR="00B70076" w:rsidTr="00BD46C0">
        <w:tc>
          <w:tcPr>
            <w:tcW w:w="534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Тимина Ирина Владимировна</w:t>
            </w:r>
          </w:p>
        </w:tc>
        <w:tc>
          <w:tcPr>
            <w:tcW w:w="5635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B70076" w:rsidTr="00BD46C0">
        <w:tc>
          <w:tcPr>
            <w:tcW w:w="534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Туголуков Леонид Геннадьевич</w:t>
            </w:r>
          </w:p>
        </w:tc>
        <w:tc>
          <w:tcPr>
            <w:tcW w:w="5635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B70076" w:rsidTr="00BD46C0">
        <w:tc>
          <w:tcPr>
            <w:tcW w:w="534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Сборнова Наталья Владимировна</w:t>
            </w:r>
          </w:p>
        </w:tc>
        <w:tc>
          <w:tcPr>
            <w:tcW w:w="5635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Руководитель центра</w:t>
            </w:r>
          </w:p>
        </w:tc>
      </w:tr>
      <w:tr w:rsidR="00B70076" w:rsidTr="00BD46C0">
        <w:tc>
          <w:tcPr>
            <w:tcW w:w="534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Сидоренкова Ольга Александровна</w:t>
            </w:r>
          </w:p>
        </w:tc>
        <w:tc>
          <w:tcPr>
            <w:tcW w:w="5635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Директор МАДОУ «Детский сад №8»</w:t>
            </w:r>
          </w:p>
        </w:tc>
      </w:tr>
      <w:tr w:rsidR="00B70076" w:rsidTr="00BD46C0">
        <w:tc>
          <w:tcPr>
            <w:tcW w:w="534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Заварина Надежда Александровна</w:t>
            </w:r>
          </w:p>
        </w:tc>
        <w:tc>
          <w:tcPr>
            <w:tcW w:w="5635" w:type="dxa"/>
          </w:tcPr>
          <w:p w:rsidR="00B70076" w:rsidRDefault="00B70076" w:rsidP="00BD46C0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Директор МБДОУ «Детский сад №23»</w:t>
            </w:r>
          </w:p>
        </w:tc>
      </w:tr>
    </w:tbl>
    <w:p w:rsidR="00B70076" w:rsidRDefault="00B70076" w:rsidP="00B70076">
      <w:pPr>
        <w:jc w:val="center"/>
        <w:rPr>
          <w:rFonts w:hAnsi="Times New Roman"/>
          <w:sz w:val="28"/>
          <w:szCs w:val="28"/>
        </w:rPr>
      </w:pPr>
    </w:p>
    <w:p w:rsidR="00B70076" w:rsidRDefault="00B70076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B70076" w:rsidRDefault="00B70076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B70076" w:rsidRDefault="00B70076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B70076" w:rsidRDefault="00B70076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B70076" w:rsidRDefault="00B70076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B70076" w:rsidRDefault="00B70076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B70076" w:rsidRDefault="00B70076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3E27AF">
      <w:pPr>
        <w:ind w:left="5529"/>
        <w:jc w:val="right"/>
        <w:rPr>
          <w:rFonts w:hAnsi="Times New Roman"/>
          <w:sz w:val="24"/>
          <w:szCs w:val="24"/>
        </w:rPr>
      </w:pPr>
      <w:r w:rsidRPr="007C132A">
        <w:rPr>
          <w:rFonts w:hAnsi="Times New Roman"/>
          <w:sz w:val="24"/>
          <w:szCs w:val="24"/>
        </w:rPr>
        <w:t>Приложение</w:t>
      </w:r>
      <w:r>
        <w:rPr>
          <w:rFonts w:hAnsi="Times New Roman"/>
          <w:sz w:val="24"/>
          <w:szCs w:val="24"/>
        </w:rPr>
        <w:t xml:space="preserve"> № 3 </w:t>
      </w:r>
    </w:p>
    <w:p w:rsidR="003E27AF" w:rsidRPr="009035F9" w:rsidRDefault="003E27AF" w:rsidP="003E27AF">
      <w:pPr>
        <w:ind w:left="5529"/>
        <w:jc w:val="right"/>
        <w:rPr>
          <w:rFonts w:hAnsi="Times New Roman"/>
          <w:color w:val="auto"/>
          <w:sz w:val="24"/>
          <w:szCs w:val="24"/>
        </w:rPr>
      </w:pPr>
      <w:r w:rsidRPr="009035F9">
        <w:rPr>
          <w:rFonts w:hAnsi="Times New Roman"/>
          <w:color w:val="auto"/>
          <w:sz w:val="24"/>
          <w:szCs w:val="24"/>
        </w:rPr>
        <w:t>к приказу Управления дошкольного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 w:rsidRPr="009035F9">
        <w:rPr>
          <w:rFonts w:hAnsi="Times New Roman"/>
          <w:color w:val="auto"/>
          <w:sz w:val="24"/>
          <w:szCs w:val="24"/>
        </w:rPr>
        <w:t>образованияадминистрации</w:t>
      </w:r>
      <w:proofErr w:type="spellEnd"/>
      <w:r w:rsidRPr="009035F9">
        <w:rPr>
          <w:rFonts w:hAnsi="Times New Roman"/>
          <w:color w:val="auto"/>
          <w:sz w:val="24"/>
          <w:szCs w:val="24"/>
        </w:rPr>
        <w:t xml:space="preserve"> МО ГО «Сыктывкар»</w:t>
      </w:r>
    </w:p>
    <w:p w:rsidR="003E27AF" w:rsidRPr="009035F9" w:rsidRDefault="003E27AF" w:rsidP="003E27AF">
      <w:pPr>
        <w:ind w:left="5529"/>
        <w:jc w:val="right"/>
        <w:rPr>
          <w:rFonts w:hAnsi="Times New Roman"/>
          <w:color w:val="auto"/>
          <w:sz w:val="24"/>
          <w:szCs w:val="24"/>
        </w:rPr>
      </w:pPr>
      <w:r w:rsidRPr="009035F9">
        <w:rPr>
          <w:rFonts w:hAnsi="Times New Roman"/>
          <w:color w:val="auto"/>
          <w:sz w:val="24"/>
          <w:szCs w:val="24"/>
        </w:rPr>
        <w:t>от ___________ № ____</w:t>
      </w:r>
    </w:p>
    <w:p w:rsidR="003E27AF" w:rsidRPr="004C1A93" w:rsidRDefault="003E27AF" w:rsidP="003E27AF">
      <w:pPr>
        <w:pStyle w:val="2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3E27AF" w:rsidRPr="007C132A" w:rsidRDefault="003E27AF" w:rsidP="003E27AF">
      <w:pPr>
        <w:jc w:val="right"/>
        <w:rPr>
          <w:rFonts w:hAnsi="Times New Roman"/>
          <w:sz w:val="24"/>
          <w:szCs w:val="24"/>
        </w:rPr>
      </w:pPr>
    </w:p>
    <w:p w:rsidR="003E27AF" w:rsidRDefault="003E27AF" w:rsidP="003E27AF">
      <w:pPr>
        <w:jc w:val="center"/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Реестр </w:t>
      </w:r>
    </w:p>
    <w:p w:rsidR="003E27AF" w:rsidRDefault="003E27AF" w:rsidP="003E27AF">
      <w:pPr>
        <w:jc w:val="center"/>
        <w:rPr>
          <w:rFonts w:hAnsi="Times New Roman"/>
          <w:sz w:val="28"/>
          <w:szCs w:val="28"/>
        </w:rPr>
      </w:pPr>
      <w:r>
        <w:rPr>
          <w:rFonts w:hAnsi="Times New Roman"/>
          <w:bCs/>
          <w:sz w:val="28"/>
          <w:szCs w:val="28"/>
        </w:rPr>
        <w:t>з</w:t>
      </w:r>
      <w:r w:rsidRPr="00940991">
        <w:rPr>
          <w:rFonts w:hAnsi="Times New Roman"/>
          <w:bCs/>
          <w:sz w:val="28"/>
          <w:szCs w:val="28"/>
        </w:rPr>
        <w:t>аявок</w:t>
      </w:r>
      <w:r>
        <w:rPr>
          <w:rFonts w:hAnsi="Times New Roman"/>
          <w:bCs/>
          <w:sz w:val="28"/>
          <w:szCs w:val="28"/>
        </w:rPr>
        <w:t xml:space="preserve"> для </w:t>
      </w:r>
      <w:r w:rsidRPr="00940991">
        <w:rPr>
          <w:rFonts w:hAnsi="Times New Roman"/>
          <w:bCs/>
          <w:sz w:val="28"/>
          <w:szCs w:val="28"/>
        </w:rPr>
        <w:t>рассмотрения и распределения субсидий на иные цели муниципальным бюджетным и автономным учреждениям, подведомственным Управлению дошкольного образования администрации МО ГО «Сыктывкар»</w:t>
      </w:r>
      <w:r w:rsidRPr="00940991">
        <w:rPr>
          <w:rFonts w:hAnsi="Times New Roman"/>
          <w:sz w:val="28"/>
          <w:szCs w:val="28"/>
        </w:rPr>
        <w:t xml:space="preserve">, </w:t>
      </w:r>
      <w:r w:rsidRPr="00940991">
        <w:rPr>
          <w:rFonts w:hAnsi="Times New Roman"/>
          <w:color w:val="auto"/>
          <w:sz w:val="28"/>
          <w:szCs w:val="28"/>
        </w:rPr>
        <w:t>направленные на укрепление материально – технической базы и создания безопасных условий</w:t>
      </w:r>
    </w:p>
    <w:tbl>
      <w:tblPr>
        <w:tblStyle w:val="a4"/>
        <w:tblW w:w="0" w:type="auto"/>
        <w:tblLook w:val="04A0"/>
      </w:tblPr>
      <w:tblGrid>
        <w:gridCol w:w="508"/>
        <w:gridCol w:w="1562"/>
        <w:gridCol w:w="1390"/>
        <w:gridCol w:w="1340"/>
        <w:gridCol w:w="1484"/>
        <w:gridCol w:w="1299"/>
        <w:gridCol w:w="1299"/>
        <w:gridCol w:w="1255"/>
      </w:tblGrid>
      <w:tr w:rsidR="003E27AF" w:rsidTr="007A15C0">
        <w:tc>
          <w:tcPr>
            <w:tcW w:w="675" w:type="dxa"/>
            <w:vMerge w:val="restart"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940991">
              <w:rPr>
                <w:rFonts w:hAnsi="Times New Roman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940991">
              <w:rPr>
                <w:rFonts w:hAnsi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984" w:type="dxa"/>
            <w:vMerge w:val="restart"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940991">
              <w:rPr>
                <w:rFonts w:hAnsi="Times New Roman"/>
                <w:sz w:val="22"/>
                <w:szCs w:val="22"/>
              </w:rPr>
              <w:t>Дата поступления документов</w:t>
            </w:r>
          </w:p>
        </w:tc>
        <w:tc>
          <w:tcPr>
            <w:tcW w:w="6237" w:type="dxa"/>
            <w:gridSpan w:val="4"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940991">
              <w:rPr>
                <w:rFonts w:hAnsi="Times New Roman"/>
                <w:sz w:val="22"/>
                <w:szCs w:val="22"/>
              </w:rPr>
              <w:t>Наличие документов</w:t>
            </w:r>
          </w:p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940991">
              <w:rPr>
                <w:rFonts w:hAnsi="Times New Roman"/>
                <w:sz w:val="22"/>
                <w:szCs w:val="22"/>
              </w:rPr>
              <w:t>(</w:t>
            </w:r>
            <w:proofErr w:type="gramStart"/>
            <w:r w:rsidRPr="00940991">
              <w:rPr>
                <w:rFonts w:hAnsi="Times New Roman"/>
                <w:sz w:val="22"/>
                <w:szCs w:val="22"/>
              </w:rPr>
              <w:t>имеется</w:t>
            </w:r>
            <w:proofErr w:type="gramEnd"/>
            <w:r w:rsidRPr="00940991">
              <w:rPr>
                <w:rFonts w:hAnsi="Times New Roman"/>
                <w:sz w:val="22"/>
                <w:szCs w:val="22"/>
              </w:rPr>
              <w:t>/не имеется)</w:t>
            </w:r>
          </w:p>
        </w:tc>
        <w:tc>
          <w:tcPr>
            <w:tcW w:w="2977" w:type="dxa"/>
            <w:vMerge w:val="restart"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>Примечания</w:t>
            </w:r>
          </w:p>
        </w:tc>
      </w:tr>
      <w:tr w:rsidR="003E27AF" w:rsidTr="007A15C0">
        <w:tc>
          <w:tcPr>
            <w:tcW w:w="675" w:type="dxa"/>
            <w:vMerge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38" w:type="dxa"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940991">
              <w:rPr>
                <w:rFonts w:hAnsi="Times New Roman"/>
                <w:sz w:val="22"/>
                <w:szCs w:val="22"/>
              </w:rPr>
              <w:t xml:space="preserve">Заявка по форме </w:t>
            </w:r>
            <w:r>
              <w:rPr>
                <w:rFonts w:hAnsi="Times New Roman"/>
              </w:rPr>
              <w:t>(</w:t>
            </w:r>
            <w:r w:rsidRPr="00940991">
              <w:rPr>
                <w:rFonts w:hAnsi="Times New Roman"/>
                <w:sz w:val="22"/>
                <w:szCs w:val="22"/>
              </w:rPr>
              <w:t>прил</w:t>
            </w:r>
            <w:r>
              <w:rPr>
                <w:rFonts w:hAnsi="Times New Roman"/>
              </w:rPr>
              <w:t>ожение</w:t>
            </w:r>
            <w:r w:rsidRPr="00940991">
              <w:rPr>
                <w:rFonts w:hAnsi="Times New Roman"/>
                <w:sz w:val="22"/>
                <w:szCs w:val="22"/>
              </w:rPr>
              <w:t xml:space="preserve"> 1 приказа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701" w:type="dxa"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 xml:space="preserve">Пояснительная записка (приложение 2 приказа) </w:t>
            </w:r>
          </w:p>
        </w:tc>
        <w:tc>
          <w:tcPr>
            <w:tcW w:w="1559" w:type="dxa"/>
          </w:tcPr>
          <w:p w:rsidR="003E27AF" w:rsidRPr="00D318FE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  <w:proofErr w:type="gramStart"/>
            <w:r w:rsidRPr="00D318FE">
              <w:rPr>
                <w:rFonts w:hAnsi="Times New Roman"/>
                <w:color w:val="auto"/>
                <w:szCs w:val="28"/>
              </w:rPr>
              <w:t>Форма (методика) расчета размера субсидии</w:t>
            </w:r>
            <w:r>
              <w:rPr>
                <w:rFonts w:hAnsi="Times New Roman"/>
                <w:szCs w:val="28"/>
              </w:rPr>
              <w:t xml:space="preserve"> (приложение 3 приказа</w:t>
            </w:r>
            <w:proofErr w:type="gramEnd"/>
          </w:p>
        </w:tc>
        <w:tc>
          <w:tcPr>
            <w:tcW w:w="1539" w:type="dxa"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</w:rPr>
              <w:t>Сметный расчет (приложение для определения стоимости работ)</w:t>
            </w:r>
          </w:p>
        </w:tc>
        <w:tc>
          <w:tcPr>
            <w:tcW w:w="2977" w:type="dxa"/>
            <w:vMerge/>
          </w:tcPr>
          <w:p w:rsidR="003E27AF" w:rsidRPr="00940991" w:rsidRDefault="003E27AF" w:rsidP="007A15C0">
            <w:pPr>
              <w:jc w:val="center"/>
              <w:rPr>
                <w:rFonts w:hAnsi="Times New Roman"/>
                <w:sz w:val="22"/>
                <w:szCs w:val="22"/>
              </w:rPr>
            </w:pPr>
          </w:p>
        </w:tc>
      </w:tr>
      <w:tr w:rsidR="003E27AF" w:rsidTr="007A15C0">
        <w:tc>
          <w:tcPr>
            <w:tcW w:w="675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3E27AF" w:rsidTr="007A15C0">
        <w:tc>
          <w:tcPr>
            <w:tcW w:w="675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3E27AF" w:rsidTr="007A15C0">
        <w:tc>
          <w:tcPr>
            <w:tcW w:w="675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3E27AF" w:rsidTr="007A15C0">
        <w:tc>
          <w:tcPr>
            <w:tcW w:w="675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3E27AF" w:rsidTr="007A15C0">
        <w:tc>
          <w:tcPr>
            <w:tcW w:w="675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27AF" w:rsidRDefault="003E27AF" w:rsidP="007A15C0">
            <w:pPr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</w:tbl>
    <w:p w:rsidR="003E27AF" w:rsidRPr="003B6B0C" w:rsidRDefault="003E27AF" w:rsidP="003E27AF">
      <w:pPr>
        <w:jc w:val="center"/>
        <w:rPr>
          <w:rFonts w:hAnsi="Times New Roman"/>
          <w:sz w:val="26"/>
          <w:szCs w:val="26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3E27AF" w:rsidRDefault="003E27AF" w:rsidP="00B70076">
      <w:pPr>
        <w:ind w:firstLine="5529"/>
        <w:jc w:val="right"/>
        <w:rPr>
          <w:rFonts w:hAnsi="Times New Roman"/>
          <w:color w:val="auto"/>
          <w:sz w:val="24"/>
          <w:szCs w:val="24"/>
        </w:rPr>
      </w:pPr>
    </w:p>
    <w:p w:rsidR="00B70076" w:rsidRDefault="00B70076" w:rsidP="003E27AF">
      <w:pPr>
        <w:rPr>
          <w:rFonts w:hAnsi="Times New Roman"/>
          <w:color w:val="auto"/>
        </w:rPr>
      </w:pPr>
    </w:p>
    <w:p w:rsidR="00C41968" w:rsidRDefault="00654E57" w:rsidP="00654E57">
      <w:pPr>
        <w:ind w:left="5670"/>
        <w:jc w:val="right"/>
        <w:rPr>
          <w:rFonts w:hAnsi="Times New Roman"/>
          <w:color w:val="auto"/>
        </w:rPr>
      </w:pPr>
      <w:r w:rsidRPr="005E2777">
        <w:rPr>
          <w:rFonts w:hAnsi="Times New Roman"/>
          <w:color w:val="auto"/>
        </w:rPr>
        <w:lastRenderedPageBreak/>
        <w:t>Приложение № 1</w:t>
      </w:r>
    </w:p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  <w:r w:rsidRPr="005E2777">
        <w:rPr>
          <w:rFonts w:hAnsi="Times New Roman"/>
          <w:color w:val="auto"/>
        </w:rPr>
        <w:t xml:space="preserve"> </w:t>
      </w:r>
    </w:p>
    <w:p w:rsidR="00654E57" w:rsidRPr="005E2777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  <w:r>
        <w:rPr>
          <w:rFonts w:hAnsi="Times New Roman"/>
          <w:color w:val="auto"/>
        </w:rPr>
        <w:t xml:space="preserve">куда </w:t>
      </w:r>
      <w:r w:rsidRPr="002543A0">
        <w:rPr>
          <w:rFonts w:hAnsi="Times New Roman"/>
          <w:color w:val="auto"/>
        </w:rPr>
        <w:t>_________________________</w:t>
      </w: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  <w:sz w:val="18"/>
        </w:rPr>
      </w:pPr>
      <w:r w:rsidRPr="002543A0">
        <w:rPr>
          <w:rFonts w:hAnsi="Times New Roman"/>
          <w:color w:val="auto"/>
          <w:sz w:val="18"/>
        </w:rPr>
        <w:t xml:space="preserve">      (наименование </w:t>
      </w:r>
      <w:r>
        <w:rPr>
          <w:rFonts w:hAnsi="Times New Roman"/>
          <w:color w:val="auto"/>
          <w:sz w:val="18"/>
        </w:rPr>
        <w:t>Управления</w:t>
      </w:r>
      <w:r w:rsidRPr="002543A0">
        <w:rPr>
          <w:rFonts w:hAnsi="Times New Roman"/>
          <w:color w:val="auto"/>
          <w:sz w:val="18"/>
        </w:rPr>
        <w:t>)</w:t>
      </w: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от _________________________</w:t>
      </w: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  <w:sz w:val="18"/>
        </w:rPr>
      </w:pPr>
      <w:r w:rsidRPr="002543A0">
        <w:rPr>
          <w:rFonts w:hAnsi="Times New Roman"/>
          <w:color w:val="auto"/>
          <w:sz w:val="18"/>
        </w:rPr>
        <w:t xml:space="preserve">      (наименование </w:t>
      </w:r>
      <w:r>
        <w:rPr>
          <w:rFonts w:hAnsi="Times New Roman"/>
          <w:color w:val="auto"/>
          <w:sz w:val="18"/>
        </w:rPr>
        <w:t>муниципального</w:t>
      </w:r>
      <w:r w:rsidRPr="002543A0">
        <w:rPr>
          <w:rFonts w:hAnsi="Times New Roman"/>
          <w:color w:val="auto"/>
          <w:sz w:val="18"/>
        </w:rPr>
        <w:t xml:space="preserve"> учреждения)</w:t>
      </w:r>
    </w:p>
    <w:p w:rsidR="00654E57" w:rsidRPr="002543A0" w:rsidRDefault="00654E57" w:rsidP="00654E57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</w:p>
    <w:p w:rsidR="00654E57" w:rsidRPr="002543A0" w:rsidRDefault="00654E57" w:rsidP="00654E57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</w:p>
    <w:p w:rsidR="00654E57" w:rsidRPr="002543A0" w:rsidRDefault="00654E57" w:rsidP="00654E57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</w:p>
    <w:p w:rsidR="00654E57" w:rsidRPr="002543A0" w:rsidRDefault="00654E57" w:rsidP="00654E57">
      <w:pPr>
        <w:ind w:left="40" w:hanging="40"/>
        <w:jc w:val="center"/>
        <w:rPr>
          <w:rFonts w:hAnsi="Times New Roman"/>
          <w:b/>
          <w:color w:val="auto"/>
        </w:rPr>
      </w:pPr>
      <w:r w:rsidRPr="002543A0">
        <w:rPr>
          <w:rFonts w:hAnsi="Times New Roman"/>
          <w:b/>
          <w:color w:val="auto"/>
        </w:rPr>
        <w:t>ЗАЯВКА</w:t>
      </w:r>
    </w:p>
    <w:p w:rsidR="00654E57" w:rsidRPr="002543A0" w:rsidRDefault="00654E57" w:rsidP="00654E57">
      <w:pPr>
        <w:spacing w:line="240" w:lineRule="atLeast"/>
        <w:jc w:val="center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 xml:space="preserve">на предоставление субсидии на иные цели </w:t>
      </w:r>
      <w:r>
        <w:rPr>
          <w:rFonts w:hAnsi="Times New Roman"/>
          <w:color w:val="auto"/>
        </w:rPr>
        <w:t>муниципальному</w:t>
      </w:r>
      <w:r w:rsidRPr="002543A0">
        <w:rPr>
          <w:rFonts w:hAnsi="Times New Roman"/>
          <w:color w:val="auto"/>
        </w:rPr>
        <w:t xml:space="preserve"> бюджетному</w:t>
      </w:r>
      <w:r>
        <w:rPr>
          <w:rFonts w:hAnsi="Times New Roman"/>
          <w:color w:val="auto"/>
        </w:rPr>
        <w:t xml:space="preserve"> (автономному)</w:t>
      </w:r>
      <w:r w:rsidRPr="002543A0">
        <w:rPr>
          <w:rFonts w:hAnsi="Times New Roman"/>
          <w:color w:val="auto"/>
        </w:rPr>
        <w:t xml:space="preserve"> учреждению</w:t>
      </w:r>
    </w:p>
    <w:p w:rsidR="00654E57" w:rsidRPr="002543A0" w:rsidRDefault="00654E57" w:rsidP="00654E57">
      <w:pPr>
        <w:spacing w:line="240" w:lineRule="atLeast"/>
        <w:jc w:val="center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на____________________________________________________________________________</w:t>
      </w:r>
    </w:p>
    <w:p w:rsidR="00654E57" w:rsidRDefault="00654E57" w:rsidP="00654E57">
      <w:pPr>
        <w:spacing w:line="240" w:lineRule="atLeast"/>
        <w:jc w:val="center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(направление расходования)</w:t>
      </w:r>
    </w:p>
    <w:p w:rsidR="00654E57" w:rsidRPr="002543A0" w:rsidRDefault="00654E57" w:rsidP="00654E57">
      <w:pPr>
        <w:spacing w:line="240" w:lineRule="atLeast"/>
        <w:jc w:val="center"/>
        <w:rPr>
          <w:rFonts w:hAnsi="Times New Roman"/>
          <w:color w:val="auto"/>
        </w:rPr>
      </w:pPr>
    </w:p>
    <w:p w:rsidR="00654E57" w:rsidRPr="00C41968" w:rsidRDefault="00654E57" w:rsidP="00654E57">
      <w:pPr>
        <w:pStyle w:val="20"/>
        <w:shd w:val="clear" w:color="auto" w:fill="auto"/>
        <w:spacing w:before="0" w:line="240" w:lineRule="auto"/>
        <w:ind w:left="60" w:firstLine="507"/>
        <w:jc w:val="both"/>
        <w:rPr>
          <w:rFonts w:ascii="Times New Roman" w:hAnsi="Times New Roman" w:cs="Times New Roman"/>
          <w:sz w:val="20"/>
          <w:szCs w:val="20"/>
        </w:rPr>
      </w:pPr>
      <w:r w:rsidRPr="00C41968">
        <w:rPr>
          <w:rFonts w:ascii="Times New Roman" w:hAnsi="Times New Roman" w:cs="Times New Roman"/>
          <w:sz w:val="20"/>
          <w:szCs w:val="20"/>
        </w:rPr>
        <w:t>В соответствии с Поря</w:t>
      </w:r>
      <w:r w:rsidR="00545F2E">
        <w:rPr>
          <w:rFonts w:ascii="Times New Roman" w:hAnsi="Times New Roman" w:cs="Times New Roman"/>
          <w:sz w:val="20"/>
          <w:szCs w:val="20"/>
        </w:rPr>
        <w:t>д</w:t>
      </w:r>
      <w:r w:rsidRPr="00C41968">
        <w:rPr>
          <w:rFonts w:ascii="Times New Roman" w:hAnsi="Times New Roman" w:cs="Times New Roman"/>
          <w:sz w:val="20"/>
          <w:szCs w:val="20"/>
        </w:rPr>
        <w:t>к</w:t>
      </w:r>
      <w:r w:rsidR="00C41968" w:rsidRPr="00C41968">
        <w:rPr>
          <w:rFonts w:ascii="Times New Roman" w:hAnsi="Times New Roman" w:cs="Times New Roman"/>
          <w:sz w:val="20"/>
          <w:szCs w:val="20"/>
        </w:rPr>
        <w:t>ом</w:t>
      </w:r>
      <w:r w:rsidRPr="00C41968">
        <w:rPr>
          <w:rFonts w:ascii="Times New Roman" w:hAnsi="Times New Roman" w:cs="Times New Roman"/>
          <w:sz w:val="20"/>
          <w:szCs w:val="20"/>
        </w:rPr>
        <w:t xml:space="preserve"> приема заявок, рассмотрения и распределения субсидий на иные цели муниципальным бюджетным и автономным учреждениям, подведомственным Управлению дошкольного образования администрации МО ГО «Сыктывкар», направленные на укрепление материально-технической базы и создания безопасных условий утвержденным приказом Управления дошкольного образования от </w:t>
      </w:r>
      <w:r w:rsidR="00C41968" w:rsidRPr="00C41968">
        <w:rPr>
          <w:rFonts w:ascii="Times New Roman" w:hAnsi="Times New Roman" w:cs="Times New Roman"/>
          <w:sz w:val="20"/>
          <w:szCs w:val="20"/>
        </w:rPr>
        <w:t>«____» ____________ 20___ г.</w:t>
      </w:r>
      <w:r w:rsidRPr="00C41968">
        <w:rPr>
          <w:rFonts w:ascii="Times New Roman" w:hAnsi="Times New Roman" w:cs="Times New Roman"/>
          <w:sz w:val="20"/>
          <w:szCs w:val="20"/>
        </w:rPr>
        <w:t>, прошу предоставить субсидию в размере:</w:t>
      </w:r>
    </w:p>
    <w:p w:rsidR="00654E57" w:rsidRPr="002543A0" w:rsidRDefault="00654E57" w:rsidP="00654E57">
      <w:pPr>
        <w:spacing w:line="240" w:lineRule="atLeast"/>
        <w:ind w:firstLine="708"/>
        <w:jc w:val="both"/>
        <w:rPr>
          <w:rFonts w:hAnsi="Times New Roman"/>
          <w:color w:val="auto"/>
        </w:rPr>
      </w:pPr>
    </w:p>
    <w:p w:rsidR="00654E57" w:rsidRPr="002543A0" w:rsidRDefault="00654E57" w:rsidP="00654E57">
      <w:pPr>
        <w:ind w:firstLine="567"/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На 20___год</w:t>
      </w:r>
    </w:p>
    <w:p w:rsidR="00654E57" w:rsidRPr="002543A0" w:rsidRDefault="00654E57" w:rsidP="00654E57">
      <w:pPr>
        <w:ind w:firstLine="567"/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по целевой статье:______________________________________________________________</w:t>
      </w:r>
    </w:p>
    <w:p w:rsidR="00654E57" w:rsidRPr="002543A0" w:rsidRDefault="00654E57" w:rsidP="00654E57">
      <w:pPr>
        <w:ind w:firstLine="2268"/>
        <w:jc w:val="center"/>
        <w:rPr>
          <w:rFonts w:hAnsi="Times New Roman"/>
          <w:color w:val="auto"/>
          <w:vertAlign w:val="superscript"/>
        </w:rPr>
      </w:pPr>
      <w:r w:rsidRPr="002543A0">
        <w:rPr>
          <w:rFonts w:hAnsi="Times New Roman"/>
          <w:color w:val="auto"/>
          <w:vertAlign w:val="superscript"/>
        </w:rPr>
        <w:t>(код и наименование целевой статьи)</w:t>
      </w:r>
    </w:p>
    <w:p w:rsidR="00654E57" w:rsidRPr="002543A0" w:rsidRDefault="00654E57" w:rsidP="00654E57">
      <w:pPr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в размере __________________ рублей _________ копеек (цифрами и прописью)</w:t>
      </w:r>
    </w:p>
    <w:p w:rsidR="00654E57" w:rsidRPr="002543A0" w:rsidRDefault="00654E57" w:rsidP="00654E57">
      <w:pPr>
        <w:ind w:firstLine="567"/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На 20___год</w:t>
      </w:r>
    </w:p>
    <w:p w:rsidR="00654E57" w:rsidRPr="002543A0" w:rsidRDefault="00654E57" w:rsidP="00654E57">
      <w:pPr>
        <w:ind w:firstLine="567"/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по целевой статье:______________________________________________________________</w:t>
      </w:r>
    </w:p>
    <w:p w:rsidR="00654E57" w:rsidRPr="002543A0" w:rsidRDefault="00654E57" w:rsidP="00654E57">
      <w:pPr>
        <w:ind w:firstLine="2268"/>
        <w:jc w:val="center"/>
        <w:rPr>
          <w:rFonts w:hAnsi="Times New Roman"/>
          <w:color w:val="auto"/>
          <w:vertAlign w:val="superscript"/>
        </w:rPr>
      </w:pPr>
      <w:r w:rsidRPr="002543A0">
        <w:rPr>
          <w:rFonts w:hAnsi="Times New Roman"/>
          <w:color w:val="auto"/>
          <w:vertAlign w:val="superscript"/>
        </w:rPr>
        <w:t>(код и наименование целевой статьи)</w:t>
      </w:r>
    </w:p>
    <w:p w:rsidR="00654E57" w:rsidRPr="002543A0" w:rsidRDefault="00654E57" w:rsidP="00654E57">
      <w:pPr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в размере __________________ рублей _________ копеек (цифрами и прописью)</w:t>
      </w:r>
    </w:p>
    <w:p w:rsidR="00654E57" w:rsidRPr="002543A0" w:rsidRDefault="00654E57" w:rsidP="00654E57">
      <w:pPr>
        <w:ind w:firstLine="567"/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На 20___год</w:t>
      </w:r>
    </w:p>
    <w:p w:rsidR="00654E57" w:rsidRPr="002543A0" w:rsidRDefault="00654E57" w:rsidP="00654E57">
      <w:pPr>
        <w:ind w:firstLine="567"/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 xml:space="preserve">по целевой статье:______________________________________________________________ </w:t>
      </w:r>
    </w:p>
    <w:p w:rsidR="00654E57" w:rsidRPr="002543A0" w:rsidRDefault="00654E57" w:rsidP="00654E57">
      <w:pPr>
        <w:ind w:firstLine="2268"/>
        <w:jc w:val="center"/>
        <w:rPr>
          <w:rFonts w:hAnsi="Times New Roman"/>
          <w:color w:val="auto"/>
          <w:vertAlign w:val="superscript"/>
        </w:rPr>
      </w:pPr>
      <w:r w:rsidRPr="002543A0">
        <w:rPr>
          <w:rFonts w:hAnsi="Times New Roman"/>
          <w:color w:val="auto"/>
          <w:vertAlign w:val="superscript"/>
        </w:rPr>
        <w:t>(код и наименование целевой статьи)</w:t>
      </w:r>
    </w:p>
    <w:p w:rsidR="00654E57" w:rsidRPr="002543A0" w:rsidRDefault="00654E57" w:rsidP="00654E57">
      <w:pPr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в размере __________________ рублей _________ копеек (цифрами и прописью)</w:t>
      </w:r>
    </w:p>
    <w:p w:rsidR="00654E57" w:rsidRPr="002543A0" w:rsidRDefault="00654E57" w:rsidP="00654E57">
      <w:pPr>
        <w:spacing w:line="240" w:lineRule="atLeast"/>
        <w:ind w:firstLine="708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К настоящей заявке прилагаются расчеты и обоснования в соответствии с формой (методикой) расчета размера субсидий на иные цели.</w:t>
      </w:r>
    </w:p>
    <w:p w:rsidR="00654E57" w:rsidRPr="002543A0" w:rsidRDefault="00654E57" w:rsidP="00654E57">
      <w:pPr>
        <w:jc w:val="both"/>
        <w:rPr>
          <w:rFonts w:hAnsi="Times New Roman"/>
          <w:color w:val="auto"/>
        </w:rPr>
      </w:pPr>
    </w:p>
    <w:p w:rsidR="00654E57" w:rsidRPr="002543A0" w:rsidRDefault="00654E57" w:rsidP="00654E57">
      <w:pPr>
        <w:jc w:val="both"/>
        <w:rPr>
          <w:rFonts w:hAnsi="Times New Roman"/>
          <w:color w:val="auto"/>
        </w:rPr>
      </w:pPr>
    </w:p>
    <w:p w:rsidR="00654E57" w:rsidRPr="002543A0" w:rsidRDefault="00654E57" w:rsidP="00654E57">
      <w:pPr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Руководитель учреждения ___________________________   _____________________</w:t>
      </w:r>
    </w:p>
    <w:p w:rsidR="00654E57" w:rsidRPr="002543A0" w:rsidRDefault="00654E57" w:rsidP="00654E57">
      <w:pPr>
        <w:ind w:left="40" w:firstLine="580"/>
        <w:jc w:val="both"/>
        <w:rPr>
          <w:rFonts w:hAnsi="Times New Roman"/>
          <w:color w:val="auto"/>
        </w:rPr>
      </w:pPr>
    </w:p>
    <w:p w:rsidR="00654E57" w:rsidRPr="002543A0" w:rsidRDefault="00654E57" w:rsidP="00654E57">
      <w:pPr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Главный бухгалтер учреждения ______________________   _____________________</w:t>
      </w:r>
    </w:p>
    <w:p w:rsidR="00654E57" w:rsidRPr="002543A0" w:rsidRDefault="00654E57" w:rsidP="00654E57">
      <w:pPr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ab/>
      </w:r>
    </w:p>
    <w:p w:rsidR="00654E57" w:rsidRPr="002543A0" w:rsidRDefault="00654E57" w:rsidP="00654E57">
      <w:pPr>
        <w:tabs>
          <w:tab w:val="left" w:pos="1903"/>
        </w:tabs>
        <w:jc w:val="both"/>
        <w:rPr>
          <w:rFonts w:hAnsi="Times New Roman"/>
          <w:color w:val="auto"/>
        </w:rPr>
      </w:pPr>
    </w:p>
    <w:p w:rsidR="00654E57" w:rsidRPr="002543A0" w:rsidRDefault="00654E57" w:rsidP="00654E57">
      <w:pPr>
        <w:tabs>
          <w:tab w:val="left" w:pos="1903"/>
        </w:tabs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М.П.</w:t>
      </w:r>
    </w:p>
    <w:p w:rsidR="00654E57" w:rsidRPr="002543A0" w:rsidRDefault="00654E57" w:rsidP="00654E57">
      <w:pPr>
        <w:tabs>
          <w:tab w:val="left" w:pos="1903"/>
        </w:tabs>
        <w:jc w:val="both"/>
        <w:rPr>
          <w:rFonts w:hAnsi="Times New Roman"/>
          <w:color w:val="auto"/>
        </w:rPr>
      </w:pPr>
    </w:p>
    <w:p w:rsidR="00654E57" w:rsidRPr="002543A0" w:rsidRDefault="00654E57" w:rsidP="00654E57">
      <w:pPr>
        <w:tabs>
          <w:tab w:val="left" w:pos="1903"/>
        </w:tabs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«____» ____________ 20__ года</w:t>
      </w:r>
    </w:p>
    <w:p w:rsidR="00654E57" w:rsidRPr="002543A0" w:rsidRDefault="00654E57" w:rsidP="00654E57">
      <w:pPr>
        <w:ind w:left="5670"/>
        <w:jc w:val="both"/>
        <w:rPr>
          <w:rFonts w:hAnsi="Times New Roman"/>
          <w:color w:val="auto"/>
        </w:rPr>
        <w:sectPr w:rsidR="00654E57" w:rsidRPr="002543A0" w:rsidSect="007C6C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51" w:bottom="709" w:left="1134" w:header="709" w:footer="709" w:gutter="0"/>
          <w:cols w:space="708"/>
          <w:titlePg/>
          <w:docGrid w:linePitch="360"/>
        </w:sectPr>
      </w:pPr>
    </w:p>
    <w:p w:rsidR="00C41968" w:rsidRDefault="00C41968" w:rsidP="00C41968">
      <w:pPr>
        <w:ind w:left="5670"/>
        <w:jc w:val="right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lastRenderedPageBreak/>
        <w:t>Приложение № 2</w:t>
      </w:r>
    </w:p>
    <w:p w:rsidR="00C41968" w:rsidRDefault="00C41968" w:rsidP="00C41968">
      <w:pPr>
        <w:ind w:left="5670"/>
        <w:jc w:val="right"/>
        <w:rPr>
          <w:rFonts w:hAnsi="Times New Roman"/>
          <w:color w:val="auto"/>
        </w:rPr>
      </w:pPr>
    </w:p>
    <w:p w:rsidR="00C41968" w:rsidRPr="002543A0" w:rsidRDefault="00C41968" w:rsidP="00C41968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C41968">
      <w:pPr>
        <w:ind w:left="5670"/>
        <w:jc w:val="right"/>
        <w:rPr>
          <w:rFonts w:hAnsi="Times New Roman"/>
          <w:color w:val="auto"/>
        </w:rPr>
      </w:pPr>
      <w:r>
        <w:rPr>
          <w:rFonts w:hAnsi="Times New Roman"/>
          <w:color w:val="auto"/>
        </w:rPr>
        <w:t xml:space="preserve">куда </w:t>
      </w:r>
      <w:r w:rsidRPr="002543A0">
        <w:rPr>
          <w:rFonts w:hAnsi="Times New Roman"/>
          <w:color w:val="auto"/>
        </w:rPr>
        <w:t>_________________________</w:t>
      </w:r>
    </w:p>
    <w:p w:rsidR="00C41968" w:rsidRPr="002543A0" w:rsidRDefault="00C41968" w:rsidP="00C41968">
      <w:pPr>
        <w:ind w:left="5670"/>
        <w:jc w:val="right"/>
        <w:rPr>
          <w:rFonts w:hAnsi="Times New Roman"/>
          <w:color w:val="auto"/>
          <w:sz w:val="18"/>
        </w:rPr>
      </w:pPr>
      <w:r w:rsidRPr="002543A0">
        <w:rPr>
          <w:rFonts w:hAnsi="Times New Roman"/>
          <w:color w:val="auto"/>
          <w:sz w:val="18"/>
        </w:rPr>
        <w:t xml:space="preserve">      (наименование </w:t>
      </w:r>
      <w:r>
        <w:rPr>
          <w:rFonts w:hAnsi="Times New Roman"/>
          <w:color w:val="auto"/>
          <w:sz w:val="18"/>
        </w:rPr>
        <w:t>Управления</w:t>
      </w:r>
      <w:r w:rsidRPr="002543A0">
        <w:rPr>
          <w:rFonts w:hAnsi="Times New Roman"/>
          <w:color w:val="auto"/>
          <w:sz w:val="18"/>
        </w:rPr>
        <w:t>)</w:t>
      </w:r>
    </w:p>
    <w:p w:rsidR="00C41968" w:rsidRPr="002543A0" w:rsidRDefault="00C41968" w:rsidP="00C41968">
      <w:pPr>
        <w:ind w:left="5670"/>
        <w:jc w:val="right"/>
        <w:rPr>
          <w:rFonts w:hAnsi="Times New Roman"/>
          <w:color w:val="auto"/>
        </w:rPr>
      </w:pPr>
    </w:p>
    <w:p w:rsidR="00C41968" w:rsidRPr="002543A0" w:rsidRDefault="00C41968" w:rsidP="00C41968">
      <w:pPr>
        <w:ind w:left="5670"/>
        <w:jc w:val="right"/>
        <w:rPr>
          <w:rFonts w:hAnsi="Times New Roman"/>
          <w:color w:val="auto"/>
        </w:rPr>
      </w:pPr>
    </w:p>
    <w:p w:rsidR="00C41968" w:rsidRPr="002543A0" w:rsidRDefault="00C41968" w:rsidP="00C41968">
      <w:pPr>
        <w:ind w:left="5670"/>
        <w:jc w:val="right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от _________________________</w:t>
      </w:r>
    </w:p>
    <w:p w:rsidR="00C41968" w:rsidRPr="002543A0" w:rsidRDefault="00C41968" w:rsidP="00C41968">
      <w:pPr>
        <w:ind w:left="5670"/>
        <w:jc w:val="right"/>
        <w:rPr>
          <w:rFonts w:hAnsi="Times New Roman"/>
          <w:color w:val="auto"/>
          <w:sz w:val="18"/>
        </w:rPr>
      </w:pPr>
      <w:r w:rsidRPr="002543A0">
        <w:rPr>
          <w:rFonts w:hAnsi="Times New Roman"/>
          <w:color w:val="auto"/>
          <w:sz w:val="18"/>
        </w:rPr>
        <w:t xml:space="preserve">      (наименование </w:t>
      </w:r>
      <w:r>
        <w:rPr>
          <w:rFonts w:hAnsi="Times New Roman"/>
          <w:color w:val="auto"/>
          <w:sz w:val="18"/>
        </w:rPr>
        <w:t>муниципального</w:t>
      </w:r>
      <w:r w:rsidRPr="002543A0">
        <w:rPr>
          <w:rFonts w:hAnsi="Times New Roman"/>
          <w:color w:val="auto"/>
          <w:sz w:val="18"/>
        </w:rPr>
        <w:t xml:space="preserve"> учреждения)</w:t>
      </w:r>
    </w:p>
    <w:p w:rsidR="00C41968" w:rsidRDefault="00C41968" w:rsidP="00C41968">
      <w:pPr>
        <w:ind w:left="5670"/>
        <w:rPr>
          <w:rFonts w:hAnsi="Times New Roman"/>
          <w:color w:val="auto"/>
        </w:rPr>
      </w:pPr>
    </w:p>
    <w:p w:rsidR="00C41968" w:rsidRDefault="00C41968" w:rsidP="00C41968">
      <w:pPr>
        <w:ind w:left="5670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C41968">
      <w:pPr>
        <w:ind w:left="5670"/>
        <w:jc w:val="center"/>
        <w:rPr>
          <w:rFonts w:hAnsi="Times New Roman"/>
          <w:color w:val="auto"/>
        </w:rPr>
      </w:pPr>
    </w:p>
    <w:p w:rsidR="00C41968" w:rsidRPr="002543A0" w:rsidRDefault="00C41968" w:rsidP="00C41968">
      <w:pPr>
        <w:ind w:left="40" w:hanging="40"/>
        <w:jc w:val="center"/>
        <w:rPr>
          <w:rFonts w:hAnsi="Times New Roman"/>
          <w:b/>
          <w:color w:val="auto"/>
          <w:szCs w:val="28"/>
        </w:rPr>
      </w:pPr>
      <w:r>
        <w:rPr>
          <w:rFonts w:hAnsi="Times New Roman"/>
          <w:b/>
          <w:color w:val="auto"/>
          <w:szCs w:val="28"/>
        </w:rPr>
        <w:t>Пояснительная записка к заявке</w:t>
      </w:r>
    </w:p>
    <w:p w:rsidR="00C41968" w:rsidRDefault="00C41968" w:rsidP="00C41968">
      <w:pPr>
        <w:ind w:left="5670"/>
        <w:jc w:val="center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Pr="002543A0" w:rsidRDefault="00C41968" w:rsidP="00C41968">
      <w:pPr>
        <w:jc w:val="both"/>
        <w:rPr>
          <w:rFonts w:hAnsi="Times New Roman"/>
          <w:color w:val="auto"/>
        </w:rPr>
      </w:pPr>
      <w:r>
        <w:rPr>
          <w:rFonts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968" w:rsidRPr="00FE51B8" w:rsidRDefault="00FE51B8" w:rsidP="00FE51B8">
      <w:pPr>
        <w:spacing w:line="240" w:lineRule="atLeast"/>
        <w:ind w:firstLine="708"/>
        <w:jc w:val="center"/>
        <w:rPr>
          <w:rFonts w:hAnsi="Times New Roman"/>
          <w:color w:val="auto"/>
        </w:rPr>
      </w:pPr>
      <w:r w:rsidRPr="00FE51B8">
        <w:rPr>
          <w:rFonts w:hAnsi="Times New Roman"/>
          <w:color w:val="auto"/>
        </w:rPr>
        <w:t>(</w:t>
      </w:r>
      <w:r w:rsidR="00C41968" w:rsidRPr="00FE51B8">
        <w:rPr>
          <w:rFonts w:hAnsi="Times New Roman"/>
          <w:color w:val="auto"/>
        </w:rPr>
        <w:t>Пояснительной записке указываются цели выделения Субсидий, обоснование</w:t>
      </w:r>
      <w:r w:rsidRPr="00FE51B8">
        <w:rPr>
          <w:rFonts w:hAnsi="Times New Roman"/>
          <w:color w:val="auto"/>
        </w:rPr>
        <w:t xml:space="preserve"> для выделения Субсидий</w:t>
      </w:r>
      <w:r w:rsidR="00C41968" w:rsidRPr="00FE51B8">
        <w:rPr>
          <w:rFonts w:hAnsi="Times New Roman"/>
          <w:color w:val="auto"/>
        </w:rPr>
        <w:t>, достижение целевых показателей</w:t>
      </w:r>
      <w:r w:rsidRPr="00FE51B8">
        <w:rPr>
          <w:rFonts w:hAnsi="Times New Roman"/>
          <w:color w:val="auto"/>
        </w:rPr>
        <w:t>)</w:t>
      </w:r>
    </w:p>
    <w:p w:rsidR="00C41968" w:rsidRDefault="00C41968" w:rsidP="00C41968">
      <w:pPr>
        <w:ind w:left="5670"/>
        <w:jc w:val="center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FE51B8" w:rsidRPr="002543A0" w:rsidRDefault="00FE51B8" w:rsidP="00FE51B8">
      <w:pPr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Руководитель учреждения ___________________________   _____________________</w:t>
      </w:r>
    </w:p>
    <w:p w:rsidR="00FE51B8" w:rsidRPr="002543A0" w:rsidRDefault="00FE51B8" w:rsidP="00FE51B8">
      <w:pPr>
        <w:ind w:left="40" w:firstLine="580"/>
        <w:jc w:val="both"/>
        <w:rPr>
          <w:rFonts w:hAnsi="Times New Roman"/>
          <w:color w:val="auto"/>
        </w:rPr>
      </w:pPr>
    </w:p>
    <w:p w:rsidR="00FE51B8" w:rsidRPr="002543A0" w:rsidRDefault="00FE51B8" w:rsidP="00FE51B8">
      <w:pPr>
        <w:tabs>
          <w:tab w:val="left" w:pos="1903"/>
        </w:tabs>
        <w:jc w:val="both"/>
        <w:rPr>
          <w:rFonts w:hAnsi="Times New Roman"/>
          <w:color w:val="auto"/>
        </w:rPr>
      </w:pPr>
    </w:p>
    <w:p w:rsidR="00FE51B8" w:rsidRPr="002543A0" w:rsidRDefault="00FE51B8" w:rsidP="00FE51B8">
      <w:pPr>
        <w:tabs>
          <w:tab w:val="left" w:pos="1903"/>
        </w:tabs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М.П.</w:t>
      </w:r>
    </w:p>
    <w:p w:rsidR="00FE51B8" w:rsidRPr="002543A0" w:rsidRDefault="00FE51B8" w:rsidP="00FE51B8">
      <w:pPr>
        <w:tabs>
          <w:tab w:val="left" w:pos="1903"/>
        </w:tabs>
        <w:jc w:val="both"/>
        <w:rPr>
          <w:rFonts w:hAnsi="Times New Roman"/>
          <w:color w:val="auto"/>
        </w:rPr>
      </w:pPr>
    </w:p>
    <w:p w:rsidR="00FE51B8" w:rsidRPr="002543A0" w:rsidRDefault="00FE51B8" w:rsidP="00FE51B8">
      <w:pPr>
        <w:tabs>
          <w:tab w:val="left" w:pos="1903"/>
        </w:tabs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«____» ____________ 20__ года</w:t>
      </w: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C41968" w:rsidRDefault="00C41968" w:rsidP="00FE51B8">
      <w:pPr>
        <w:rPr>
          <w:rFonts w:hAnsi="Times New Roman"/>
          <w:color w:val="auto"/>
        </w:rPr>
      </w:pPr>
    </w:p>
    <w:p w:rsidR="00FE51B8" w:rsidRDefault="00FE51B8" w:rsidP="00FE51B8">
      <w:pPr>
        <w:rPr>
          <w:rFonts w:hAnsi="Times New Roman"/>
          <w:color w:val="auto"/>
        </w:rPr>
      </w:pPr>
    </w:p>
    <w:p w:rsidR="00C41968" w:rsidRDefault="00C41968" w:rsidP="00654E57">
      <w:pPr>
        <w:ind w:left="5670"/>
        <w:jc w:val="right"/>
        <w:rPr>
          <w:rFonts w:hAnsi="Times New Roman"/>
          <w:color w:val="auto"/>
        </w:rPr>
      </w:pPr>
    </w:p>
    <w:p w:rsidR="00654E57" w:rsidRDefault="00FE51B8" w:rsidP="00654E57">
      <w:pPr>
        <w:ind w:left="5670"/>
        <w:jc w:val="right"/>
        <w:rPr>
          <w:rFonts w:hAnsi="Times New Roman"/>
          <w:color w:val="auto"/>
        </w:rPr>
      </w:pPr>
      <w:r>
        <w:rPr>
          <w:rFonts w:hAnsi="Times New Roman"/>
          <w:color w:val="auto"/>
        </w:rPr>
        <w:lastRenderedPageBreak/>
        <w:t>Приложение № 3</w:t>
      </w:r>
    </w:p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Default="00654E57" w:rsidP="00654E57">
      <w:pPr>
        <w:ind w:left="5670"/>
        <w:jc w:val="right"/>
        <w:rPr>
          <w:rFonts w:hAnsi="Times New Roman"/>
          <w:color w:val="auto"/>
        </w:rPr>
      </w:pPr>
      <w:r>
        <w:rPr>
          <w:rFonts w:hAnsi="Times New Roman"/>
          <w:color w:val="auto"/>
        </w:rPr>
        <w:t xml:space="preserve">куда </w:t>
      </w:r>
      <w:r w:rsidRPr="002543A0">
        <w:rPr>
          <w:rFonts w:hAnsi="Times New Roman"/>
          <w:color w:val="auto"/>
        </w:rPr>
        <w:t>_________________________</w:t>
      </w: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  <w:sz w:val="18"/>
        </w:rPr>
      </w:pPr>
      <w:r w:rsidRPr="002543A0">
        <w:rPr>
          <w:rFonts w:hAnsi="Times New Roman"/>
          <w:color w:val="auto"/>
          <w:sz w:val="18"/>
        </w:rPr>
        <w:t xml:space="preserve">      (наименование </w:t>
      </w:r>
      <w:r>
        <w:rPr>
          <w:rFonts w:hAnsi="Times New Roman"/>
          <w:color w:val="auto"/>
          <w:sz w:val="18"/>
        </w:rPr>
        <w:t>Управления</w:t>
      </w:r>
      <w:r w:rsidRPr="002543A0">
        <w:rPr>
          <w:rFonts w:hAnsi="Times New Roman"/>
          <w:color w:val="auto"/>
          <w:sz w:val="18"/>
        </w:rPr>
        <w:t>)</w:t>
      </w: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</w:rPr>
      </w:pP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от _________________________</w:t>
      </w:r>
    </w:p>
    <w:p w:rsidR="00654E57" w:rsidRPr="002543A0" w:rsidRDefault="00654E57" w:rsidP="00654E57">
      <w:pPr>
        <w:ind w:left="5670"/>
        <w:jc w:val="right"/>
        <w:rPr>
          <w:rFonts w:hAnsi="Times New Roman"/>
          <w:color w:val="auto"/>
          <w:sz w:val="18"/>
        </w:rPr>
      </w:pPr>
      <w:r w:rsidRPr="002543A0">
        <w:rPr>
          <w:rFonts w:hAnsi="Times New Roman"/>
          <w:color w:val="auto"/>
          <w:sz w:val="18"/>
        </w:rPr>
        <w:t xml:space="preserve">      (наименование </w:t>
      </w:r>
      <w:r>
        <w:rPr>
          <w:rFonts w:hAnsi="Times New Roman"/>
          <w:color w:val="auto"/>
          <w:sz w:val="18"/>
        </w:rPr>
        <w:t>муниципального</w:t>
      </w:r>
      <w:r w:rsidRPr="002543A0">
        <w:rPr>
          <w:rFonts w:hAnsi="Times New Roman"/>
          <w:color w:val="auto"/>
          <w:sz w:val="18"/>
        </w:rPr>
        <w:t xml:space="preserve"> учреждения)</w:t>
      </w:r>
    </w:p>
    <w:p w:rsidR="00654E57" w:rsidRDefault="00654E57" w:rsidP="00654E57">
      <w:pPr>
        <w:ind w:left="5670"/>
        <w:rPr>
          <w:rFonts w:hAnsi="Times New Roman"/>
          <w:color w:val="auto"/>
        </w:rPr>
      </w:pPr>
    </w:p>
    <w:p w:rsidR="00654E57" w:rsidRPr="002543A0" w:rsidRDefault="00654E57" w:rsidP="00654E57">
      <w:pPr>
        <w:ind w:left="40" w:hanging="40"/>
        <w:jc w:val="center"/>
        <w:rPr>
          <w:rFonts w:hAnsi="Times New Roman"/>
          <w:b/>
          <w:color w:val="auto"/>
          <w:szCs w:val="28"/>
        </w:rPr>
      </w:pPr>
      <w:r w:rsidRPr="002543A0">
        <w:rPr>
          <w:rFonts w:hAnsi="Times New Roman"/>
          <w:b/>
          <w:color w:val="auto"/>
          <w:szCs w:val="28"/>
        </w:rPr>
        <w:t>Форма (методика) расчета размера субсидии на иные цели</w:t>
      </w:r>
    </w:p>
    <w:p w:rsidR="00654E57" w:rsidRPr="002543A0" w:rsidRDefault="00654E57" w:rsidP="00654E57">
      <w:pPr>
        <w:ind w:left="40" w:hanging="40"/>
        <w:jc w:val="center"/>
        <w:rPr>
          <w:rFonts w:hAnsi="Times New Roman"/>
          <w:color w:val="auto"/>
          <w:szCs w:val="28"/>
        </w:rPr>
      </w:pPr>
      <w:r w:rsidRPr="002543A0">
        <w:rPr>
          <w:rFonts w:hAnsi="Times New Roman"/>
          <w:color w:val="auto"/>
          <w:szCs w:val="28"/>
        </w:rPr>
        <w:t>_________________________________________</w:t>
      </w:r>
    </w:p>
    <w:p w:rsidR="00654E57" w:rsidRPr="002543A0" w:rsidRDefault="00654E57" w:rsidP="00654E57">
      <w:pPr>
        <w:ind w:left="40" w:hanging="40"/>
        <w:jc w:val="center"/>
        <w:rPr>
          <w:rFonts w:hAnsi="Times New Roman"/>
          <w:color w:val="auto"/>
          <w:sz w:val="18"/>
          <w:szCs w:val="28"/>
        </w:rPr>
      </w:pPr>
      <w:r w:rsidRPr="002543A0">
        <w:rPr>
          <w:rFonts w:hAnsi="Times New Roman"/>
          <w:color w:val="auto"/>
          <w:sz w:val="18"/>
          <w:szCs w:val="28"/>
        </w:rPr>
        <w:t xml:space="preserve">(наименование </w:t>
      </w:r>
      <w:r>
        <w:rPr>
          <w:rFonts w:hAnsi="Times New Roman"/>
          <w:color w:val="auto"/>
          <w:sz w:val="18"/>
          <w:szCs w:val="28"/>
        </w:rPr>
        <w:t>муниципального</w:t>
      </w:r>
      <w:r w:rsidRPr="002543A0">
        <w:rPr>
          <w:rFonts w:hAnsi="Times New Roman"/>
          <w:color w:val="auto"/>
          <w:sz w:val="18"/>
          <w:szCs w:val="28"/>
        </w:rPr>
        <w:t xml:space="preserve"> бюджетного</w:t>
      </w:r>
      <w:r>
        <w:rPr>
          <w:rFonts w:hAnsi="Times New Roman"/>
          <w:color w:val="auto"/>
          <w:sz w:val="18"/>
          <w:szCs w:val="28"/>
        </w:rPr>
        <w:t xml:space="preserve"> (автономного)</w:t>
      </w:r>
      <w:r w:rsidRPr="002543A0">
        <w:rPr>
          <w:rFonts w:hAnsi="Times New Roman"/>
          <w:color w:val="auto"/>
          <w:sz w:val="18"/>
          <w:szCs w:val="28"/>
        </w:rPr>
        <w:t xml:space="preserve"> учреждения)</w:t>
      </w:r>
    </w:p>
    <w:p w:rsidR="00654E57" w:rsidRPr="002543A0" w:rsidRDefault="00654E57" w:rsidP="00654E57">
      <w:pPr>
        <w:ind w:left="40" w:hanging="40"/>
        <w:jc w:val="center"/>
        <w:rPr>
          <w:rFonts w:hAnsi="Times New Roman"/>
          <w:color w:val="auto"/>
          <w:szCs w:val="28"/>
        </w:rPr>
      </w:pPr>
      <w:r w:rsidRPr="002543A0">
        <w:rPr>
          <w:rFonts w:hAnsi="Times New Roman"/>
          <w:color w:val="auto"/>
          <w:szCs w:val="28"/>
        </w:rPr>
        <w:t>20 ___  год</w:t>
      </w:r>
    </w:p>
    <w:p w:rsidR="00654E57" w:rsidRPr="002543A0" w:rsidRDefault="00654E57" w:rsidP="00654E57">
      <w:pPr>
        <w:ind w:left="40" w:hanging="40"/>
        <w:jc w:val="center"/>
        <w:rPr>
          <w:rFonts w:hAnsi="Times New Roman"/>
          <w:color w:val="auto"/>
          <w:szCs w:val="28"/>
        </w:rPr>
      </w:pPr>
    </w:p>
    <w:p w:rsidR="00654E57" w:rsidRPr="002543A0" w:rsidRDefault="00654E57" w:rsidP="00654E57">
      <w:pPr>
        <w:spacing w:line="240" w:lineRule="atLeast"/>
        <w:jc w:val="center"/>
        <w:rPr>
          <w:rFonts w:hAnsi="Times New Roman"/>
          <w:color w:val="auto"/>
          <w:szCs w:val="28"/>
        </w:rPr>
      </w:pPr>
      <w:r w:rsidRPr="002543A0">
        <w:rPr>
          <w:rFonts w:hAnsi="Times New Roman"/>
          <w:color w:val="auto"/>
          <w:szCs w:val="28"/>
        </w:rPr>
        <w:t>1.Расчет расходов на выполнение цели субсидии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984"/>
        <w:gridCol w:w="2607"/>
        <w:gridCol w:w="1738"/>
        <w:gridCol w:w="1269"/>
      </w:tblGrid>
      <w:tr w:rsidR="00654E57" w:rsidRPr="002543A0" w:rsidTr="00895773">
        <w:tc>
          <w:tcPr>
            <w:tcW w:w="540" w:type="dxa"/>
            <w:shd w:val="clear" w:color="auto" w:fill="auto"/>
          </w:tcPr>
          <w:p w:rsidR="00654E57" w:rsidRPr="002543A0" w:rsidRDefault="00654E57" w:rsidP="00895773">
            <w:pPr>
              <w:jc w:val="center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:rsidR="00654E57" w:rsidRPr="002543A0" w:rsidRDefault="00654E57" w:rsidP="00895773">
            <w:pPr>
              <w:jc w:val="center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>Наименование субсидии</w:t>
            </w:r>
          </w:p>
        </w:tc>
        <w:tc>
          <w:tcPr>
            <w:tcW w:w="1984" w:type="dxa"/>
          </w:tcPr>
          <w:p w:rsidR="00654E57" w:rsidRPr="002543A0" w:rsidRDefault="00654E57" w:rsidP="00895773">
            <w:pPr>
              <w:jc w:val="center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>Наименование показателя (товаров, работ, услуг)</w:t>
            </w:r>
          </w:p>
        </w:tc>
        <w:tc>
          <w:tcPr>
            <w:tcW w:w="2607" w:type="dxa"/>
            <w:shd w:val="clear" w:color="auto" w:fill="auto"/>
          </w:tcPr>
          <w:p w:rsidR="00654E57" w:rsidRPr="002543A0" w:rsidRDefault="00654E57" w:rsidP="00895773">
            <w:pPr>
              <w:jc w:val="center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 xml:space="preserve">Количественный показатель </w:t>
            </w:r>
          </w:p>
          <w:p w:rsidR="00654E57" w:rsidRPr="002543A0" w:rsidRDefault="00654E57" w:rsidP="00895773">
            <w:pPr>
              <w:jc w:val="center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>(при наличии)</w:t>
            </w:r>
          </w:p>
        </w:tc>
        <w:tc>
          <w:tcPr>
            <w:tcW w:w="1738" w:type="dxa"/>
            <w:shd w:val="clear" w:color="auto" w:fill="auto"/>
          </w:tcPr>
          <w:p w:rsidR="00654E57" w:rsidRPr="002543A0" w:rsidRDefault="00654E57" w:rsidP="00895773">
            <w:pPr>
              <w:jc w:val="center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>Стоимость единицы (руб.)</w:t>
            </w:r>
          </w:p>
        </w:tc>
        <w:tc>
          <w:tcPr>
            <w:tcW w:w="1269" w:type="dxa"/>
            <w:shd w:val="clear" w:color="auto" w:fill="auto"/>
          </w:tcPr>
          <w:p w:rsidR="00654E57" w:rsidRPr="002543A0" w:rsidRDefault="00654E57" w:rsidP="00895773">
            <w:pPr>
              <w:jc w:val="center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>Сумма (тыс</w:t>
            </w:r>
            <w:proofErr w:type="gramStart"/>
            <w:r w:rsidRPr="002543A0">
              <w:rPr>
                <w:rFonts w:hAnsi="Times New Roman"/>
                <w:color w:val="auto"/>
              </w:rPr>
              <w:t>.р</w:t>
            </w:r>
            <w:proofErr w:type="gramEnd"/>
            <w:r w:rsidRPr="002543A0">
              <w:rPr>
                <w:rFonts w:hAnsi="Times New Roman"/>
                <w:color w:val="auto"/>
              </w:rPr>
              <w:t>уб.)</w:t>
            </w:r>
          </w:p>
        </w:tc>
      </w:tr>
      <w:tr w:rsidR="00654E57" w:rsidRPr="002543A0" w:rsidTr="00895773">
        <w:tc>
          <w:tcPr>
            <w:tcW w:w="540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607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738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269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</w:tr>
      <w:tr w:rsidR="00654E57" w:rsidRPr="002543A0" w:rsidTr="00895773">
        <w:tc>
          <w:tcPr>
            <w:tcW w:w="540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607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738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269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</w:tr>
      <w:tr w:rsidR="00654E57" w:rsidRPr="002543A0" w:rsidTr="00895773">
        <w:tc>
          <w:tcPr>
            <w:tcW w:w="540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>…</w:t>
            </w:r>
          </w:p>
        </w:tc>
        <w:tc>
          <w:tcPr>
            <w:tcW w:w="1715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984" w:type="dxa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607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738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269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</w:tr>
      <w:tr w:rsidR="00654E57" w:rsidRPr="002543A0" w:rsidTr="00895773">
        <w:tc>
          <w:tcPr>
            <w:tcW w:w="540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715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  <w:r w:rsidRPr="002543A0">
              <w:rPr>
                <w:rFonts w:hAnsi="Times New Roman"/>
                <w:color w:val="auto"/>
              </w:rPr>
              <w:t>Итого:</w:t>
            </w:r>
          </w:p>
        </w:tc>
        <w:tc>
          <w:tcPr>
            <w:tcW w:w="1984" w:type="dxa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2607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738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  <w:tc>
          <w:tcPr>
            <w:tcW w:w="1269" w:type="dxa"/>
            <w:shd w:val="clear" w:color="auto" w:fill="auto"/>
          </w:tcPr>
          <w:p w:rsidR="00654E57" w:rsidRPr="002543A0" w:rsidRDefault="00654E57" w:rsidP="00895773">
            <w:pPr>
              <w:jc w:val="both"/>
              <w:rPr>
                <w:rFonts w:hAnsi="Times New Roman"/>
                <w:color w:val="auto"/>
              </w:rPr>
            </w:pPr>
          </w:p>
        </w:tc>
      </w:tr>
    </w:tbl>
    <w:p w:rsidR="00654E57" w:rsidRPr="002543A0" w:rsidRDefault="00654E57" w:rsidP="00654E57">
      <w:pPr>
        <w:spacing w:line="240" w:lineRule="atLeast"/>
        <w:jc w:val="center"/>
        <w:rPr>
          <w:rFonts w:hAnsi="Times New Roman"/>
          <w:color w:val="auto"/>
        </w:rPr>
      </w:pPr>
    </w:p>
    <w:p w:rsidR="00654E57" w:rsidRPr="002543A0" w:rsidRDefault="00654E57" w:rsidP="00654E57">
      <w:pPr>
        <w:spacing w:line="240" w:lineRule="atLeast"/>
        <w:jc w:val="center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2. Расчет на капитальный ремонт зданий и сооружений</w:t>
      </w:r>
    </w:p>
    <w:tbl>
      <w:tblPr>
        <w:tblStyle w:val="a4"/>
        <w:tblW w:w="9889" w:type="dxa"/>
        <w:tblLook w:val="04A0"/>
      </w:tblPr>
      <w:tblGrid>
        <w:gridCol w:w="3652"/>
        <w:gridCol w:w="3686"/>
        <w:gridCol w:w="2551"/>
      </w:tblGrid>
      <w:tr w:rsidR="00654E57" w:rsidRPr="002543A0" w:rsidTr="00895773">
        <w:tc>
          <w:tcPr>
            <w:tcW w:w="3652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  <w:r w:rsidRPr="002543A0">
              <w:rPr>
                <w:color w:val="auto"/>
              </w:rPr>
              <w:t>Наименование</w:t>
            </w:r>
            <w:r w:rsidRPr="002543A0">
              <w:rPr>
                <w:color w:val="auto"/>
              </w:rPr>
              <w:t xml:space="preserve"> </w:t>
            </w:r>
            <w:r w:rsidRPr="002543A0">
              <w:rPr>
                <w:color w:val="auto"/>
              </w:rPr>
              <w:t>объектов</w:t>
            </w:r>
            <w:r w:rsidRPr="002543A0">
              <w:rPr>
                <w:color w:val="auto"/>
              </w:rPr>
              <w:t xml:space="preserve">, </w:t>
            </w:r>
            <w:r w:rsidRPr="002543A0">
              <w:rPr>
                <w:color w:val="auto"/>
              </w:rPr>
              <w:t>подлежащих</w:t>
            </w:r>
            <w:r w:rsidRPr="002543A0">
              <w:rPr>
                <w:color w:val="auto"/>
              </w:rPr>
              <w:t xml:space="preserve"> </w:t>
            </w:r>
            <w:r w:rsidRPr="002543A0">
              <w:rPr>
                <w:color w:val="auto"/>
              </w:rPr>
              <w:t>ремонту</w:t>
            </w:r>
          </w:p>
        </w:tc>
        <w:tc>
          <w:tcPr>
            <w:tcW w:w="3686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  <w:r w:rsidRPr="002543A0">
              <w:rPr>
                <w:color w:val="auto"/>
              </w:rPr>
              <w:t>Перечень</w:t>
            </w:r>
            <w:r w:rsidRPr="002543A0">
              <w:rPr>
                <w:color w:val="auto"/>
              </w:rPr>
              <w:t xml:space="preserve"> </w:t>
            </w:r>
            <w:r w:rsidRPr="002543A0">
              <w:rPr>
                <w:color w:val="auto"/>
              </w:rPr>
              <w:t>основных</w:t>
            </w:r>
            <w:r w:rsidRPr="002543A0">
              <w:rPr>
                <w:color w:val="auto"/>
              </w:rPr>
              <w:t xml:space="preserve"> </w:t>
            </w:r>
            <w:r w:rsidRPr="002543A0">
              <w:rPr>
                <w:color w:val="auto"/>
              </w:rPr>
              <w:t>работ</w:t>
            </w:r>
          </w:p>
        </w:tc>
        <w:tc>
          <w:tcPr>
            <w:tcW w:w="2551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  <w:r w:rsidRPr="002543A0">
              <w:rPr>
                <w:color w:val="auto"/>
              </w:rPr>
              <w:t>Сумма</w:t>
            </w:r>
            <w:r w:rsidRPr="002543A0">
              <w:rPr>
                <w:color w:val="auto"/>
              </w:rPr>
              <w:t>, (</w:t>
            </w:r>
            <w:r w:rsidRPr="002543A0">
              <w:rPr>
                <w:color w:val="auto"/>
              </w:rPr>
              <w:t>руб</w:t>
            </w:r>
            <w:r w:rsidRPr="002543A0">
              <w:rPr>
                <w:color w:val="auto"/>
              </w:rPr>
              <w:t>.)</w:t>
            </w:r>
          </w:p>
        </w:tc>
      </w:tr>
      <w:tr w:rsidR="00654E57" w:rsidRPr="002543A0" w:rsidTr="00895773">
        <w:tc>
          <w:tcPr>
            <w:tcW w:w="3652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3686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</w:tr>
      <w:tr w:rsidR="00654E57" w:rsidRPr="002543A0" w:rsidTr="00895773">
        <w:tc>
          <w:tcPr>
            <w:tcW w:w="3652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3686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</w:tr>
      <w:tr w:rsidR="00654E57" w:rsidRPr="002543A0" w:rsidTr="00895773">
        <w:tc>
          <w:tcPr>
            <w:tcW w:w="3652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3686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</w:tr>
    </w:tbl>
    <w:p w:rsidR="00654E57" w:rsidRPr="002543A0" w:rsidRDefault="00654E57" w:rsidP="00654E57">
      <w:pPr>
        <w:spacing w:line="240" w:lineRule="atLeast"/>
        <w:jc w:val="center"/>
        <w:rPr>
          <w:rFonts w:hAnsi="Times New Roman"/>
          <w:color w:val="auto"/>
        </w:rPr>
      </w:pPr>
    </w:p>
    <w:p w:rsidR="00654E57" w:rsidRPr="002543A0" w:rsidRDefault="00654E57" w:rsidP="00654E57">
      <w:pPr>
        <w:spacing w:line="240" w:lineRule="atLeast"/>
        <w:jc w:val="center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3. Рас</w:t>
      </w:r>
      <w:r>
        <w:rPr>
          <w:rFonts w:hAnsi="Times New Roman"/>
          <w:color w:val="auto"/>
        </w:rPr>
        <w:t>чет на выполнение работ по обеспечению безопасных условий</w:t>
      </w:r>
    </w:p>
    <w:tbl>
      <w:tblPr>
        <w:tblStyle w:val="a4"/>
        <w:tblW w:w="9889" w:type="dxa"/>
        <w:tblLook w:val="04A0"/>
      </w:tblPr>
      <w:tblGrid>
        <w:gridCol w:w="3652"/>
        <w:gridCol w:w="3686"/>
        <w:gridCol w:w="2551"/>
      </w:tblGrid>
      <w:tr w:rsidR="00654E57" w:rsidRPr="002543A0" w:rsidTr="00895773">
        <w:tc>
          <w:tcPr>
            <w:tcW w:w="3652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  <w:r w:rsidRPr="002543A0">
              <w:rPr>
                <w:color w:val="auto"/>
              </w:rPr>
              <w:t>Наименование</w:t>
            </w:r>
            <w:r w:rsidRPr="002543A0">
              <w:rPr>
                <w:color w:val="auto"/>
              </w:rPr>
              <w:t xml:space="preserve"> </w:t>
            </w:r>
            <w:r w:rsidRPr="002543A0">
              <w:rPr>
                <w:color w:val="auto"/>
              </w:rPr>
              <w:t>объектов</w:t>
            </w:r>
            <w:r w:rsidRPr="002543A0">
              <w:rPr>
                <w:color w:val="auto"/>
              </w:rPr>
              <w:t xml:space="preserve">, </w:t>
            </w:r>
            <w:r w:rsidRPr="002543A0">
              <w:rPr>
                <w:color w:val="auto"/>
              </w:rPr>
              <w:t>подлежащих</w:t>
            </w:r>
            <w:r w:rsidRPr="002543A0">
              <w:rPr>
                <w:color w:val="auto"/>
              </w:rPr>
              <w:t xml:space="preserve"> </w:t>
            </w:r>
            <w:r w:rsidRPr="002543A0">
              <w:rPr>
                <w:color w:val="auto"/>
              </w:rPr>
              <w:t>ремонту</w:t>
            </w:r>
          </w:p>
        </w:tc>
        <w:tc>
          <w:tcPr>
            <w:tcW w:w="3686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  <w:r w:rsidRPr="002543A0">
              <w:rPr>
                <w:color w:val="auto"/>
              </w:rPr>
              <w:t>Перечень</w:t>
            </w:r>
            <w:r w:rsidRPr="002543A0">
              <w:rPr>
                <w:color w:val="auto"/>
              </w:rPr>
              <w:t xml:space="preserve"> </w:t>
            </w:r>
            <w:r w:rsidRPr="002543A0">
              <w:rPr>
                <w:color w:val="auto"/>
              </w:rPr>
              <w:t>основных</w:t>
            </w:r>
            <w:r w:rsidRPr="002543A0">
              <w:rPr>
                <w:color w:val="auto"/>
              </w:rPr>
              <w:t xml:space="preserve"> </w:t>
            </w:r>
            <w:r w:rsidRPr="002543A0">
              <w:rPr>
                <w:color w:val="auto"/>
              </w:rPr>
              <w:t>работ</w:t>
            </w:r>
          </w:p>
        </w:tc>
        <w:tc>
          <w:tcPr>
            <w:tcW w:w="2551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  <w:r w:rsidRPr="002543A0">
              <w:rPr>
                <w:color w:val="auto"/>
              </w:rPr>
              <w:t>Сумма</w:t>
            </w:r>
            <w:r w:rsidRPr="002543A0">
              <w:rPr>
                <w:color w:val="auto"/>
              </w:rPr>
              <w:t>, (</w:t>
            </w:r>
            <w:r w:rsidRPr="002543A0">
              <w:rPr>
                <w:color w:val="auto"/>
              </w:rPr>
              <w:t>руб</w:t>
            </w:r>
            <w:r w:rsidRPr="002543A0">
              <w:rPr>
                <w:color w:val="auto"/>
              </w:rPr>
              <w:t>.)</w:t>
            </w:r>
          </w:p>
        </w:tc>
      </w:tr>
      <w:tr w:rsidR="00654E57" w:rsidRPr="002543A0" w:rsidTr="00895773">
        <w:tc>
          <w:tcPr>
            <w:tcW w:w="3652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3686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</w:tr>
      <w:tr w:rsidR="00654E57" w:rsidRPr="002543A0" w:rsidTr="00895773">
        <w:tc>
          <w:tcPr>
            <w:tcW w:w="3652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3686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</w:tr>
      <w:tr w:rsidR="00654E57" w:rsidRPr="002543A0" w:rsidTr="00895773">
        <w:tc>
          <w:tcPr>
            <w:tcW w:w="3652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3686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654E57" w:rsidRPr="002543A0" w:rsidRDefault="00654E57" w:rsidP="00895773">
            <w:pPr>
              <w:spacing w:line="240" w:lineRule="atLeast"/>
              <w:jc w:val="center"/>
              <w:rPr>
                <w:color w:val="auto"/>
              </w:rPr>
            </w:pPr>
          </w:p>
        </w:tc>
      </w:tr>
    </w:tbl>
    <w:p w:rsidR="00654E57" w:rsidRPr="002543A0" w:rsidRDefault="00654E57" w:rsidP="00654E57">
      <w:pPr>
        <w:spacing w:line="240" w:lineRule="atLeast"/>
        <w:jc w:val="center"/>
        <w:rPr>
          <w:color w:val="auto"/>
          <w:sz w:val="22"/>
          <w:szCs w:val="22"/>
        </w:rPr>
      </w:pPr>
    </w:p>
    <w:p w:rsidR="00010394" w:rsidRDefault="00010394" w:rsidP="00654E57">
      <w:pPr>
        <w:jc w:val="both"/>
        <w:rPr>
          <w:rFonts w:hAnsi="Times New Roman"/>
          <w:color w:val="auto"/>
        </w:rPr>
      </w:pPr>
    </w:p>
    <w:p w:rsidR="00010394" w:rsidRDefault="00010394" w:rsidP="00654E57">
      <w:pPr>
        <w:jc w:val="both"/>
        <w:rPr>
          <w:rFonts w:hAnsi="Times New Roman"/>
          <w:color w:val="auto"/>
        </w:rPr>
      </w:pPr>
    </w:p>
    <w:p w:rsidR="00010394" w:rsidRDefault="00010394" w:rsidP="00654E57">
      <w:pPr>
        <w:jc w:val="both"/>
        <w:rPr>
          <w:rFonts w:hAnsi="Times New Roman"/>
          <w:color w:val="auto"/>
        </w:rPr>
      </w:pPr>
    </w:p>
    <w:p w:rsidR="00010394" w:rsidRDefault="00010394" w:rsidP="00654E57">
      <w:pPr>
        <w:jc w:val="both"/>
        <w:rPr>
          <w:rFonts w:hAnsi="Times New Roman"/>
          <w:color w:val="auto"/>
        </w:rPr>
      </w:pPr>
    </w:p>
    <w:p w:rsidR="00654E57" w:rsidRPr="002543A0" w:rsidRDefault="00654E57" w:rsidP="00654E57">
      <w:pPr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Руководитель учреждения   __________________ _____________________________</w:t>
      </w:r>
    </w:p>
    <w:p w:rsidR="00654E57" w:rsidRPr="002543A0" w:rsidRDefault="00654E57" w:rsidP="00654E57">
      <w:pPr>
        <w:ind w:left="40" w:firstLine="580"/>
        <w:jc w:val="both"/>
        <w:rPr>
          <w:rFonts w:hAnsi="Times New Roman"/>
          <w:color w:val="auto"/>
          <w:sz w:val="28"/>
          <w:szCs w:val="28"/>
        </w:rPr>
      </w:pPr>
    </w:p>
    <w:p w:rsidR="00654E57" w:rsidRPr="002543A0" w:rsidRDefault="00654E57" w:rsidP="00654E57">
      <w:pPr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Главный бухгалтер или уполномоченное лицо</w:t>
      </w:r>
      <w:r w:rsidRPr="002543A0">
        <w:rPr>
          <w:rFonts w:hAnsi="Times New Roman"/>
          <w:color w:val="auto"/>
          <w:sz w:val="28"/>
          <w:szCs w:val="28"/>
        </w:rPr>
        <w:t xml:space="preserve"> </w:t>
      </w:r>
      <w:r w:rsidRPr="002543A0">
        <w:rPr>
          <w:rFonts w:hAnsi="Times New Roman"/>
          <w:color w:val="auto"/>
        </w:rPr>
        <w:t>_______________________________</w:t>
      </w:r>
    </w:p>
    <w:p w:rsidR="00654E57" w:rsidRPr="002543A0" w:rsidRDefault="00654E57" w:rsidP="00654E57">
      <w:pPr>
        <w:jc w:val="both"/>
        <w:rPr>
          <w:rFonts w:hAnsi="Times New Roman"/>
          <w:color w:val="auto"/>
          <w:sz w:val="28"/>
          <w:szCs w:val="28"/>
        </w:rPr>
      </w:pPr>
      <w:r w:rsidRPr="002543A0">
        <w:rPr>
          <w:rFonts w:hAnsi="Times New Roman"/>
          <w:color w:val="auto"/>
          <w:sz w:val="28"/>
          <w:szCs w:val="28"/>
        </w:rPr>
        <w:tab/>
      </w:r>
    </w:p>
    <w:p w:rsidR="00654E57" w:rsidRPr="002543A0" w:rsidRDefault="00654E57" w:rsidP="00654E57">
      <w:pPr>
        <w:tabs>
          <w:tab w:val="left" w:pos="1903"/>
        </w:tabs>
        <w:jc w:val="both"/>
        <w:rPr>
          <w:rFonts w:hAnsi="Times New Roman"/>
          <w:color w:val="auto"/>
        </w:rPr>
      </w:pPr>
    </w:p>
    <w:p w:rsidR="00654E57" w:rsidRPr="002543A0" w:rsidRDefault="00654E57" w:rsidP="00654E57">
      <w:pPr>
        <w:tabs>
          <w:tab w:val="left" w:pos="1903"/>
        </w:tabs>
        <w:jc w:val="both"/>
        <w:rPr>
          <w:rFonts w:hAnsi="Times New Roman"/>
          <w:color w:val="auto"/>
        </w:rPr>
      </w:pPr>
      <w:r w:rsidRPr="002543A0">
        <w:rPr>
          <w:rFonts w:hAnsi="Times New Roman"/>
          <w:color w:val="auto"/>
        </w:rPr>
        <w:t>М.П.</w:t>
      </w:r>
    </w:p>
    <w:p w:rsidR="00654E57" w:rsidRPr="002543A0" w:rsidRDefault="00654E57" w:rsidP="00654E57">
      <w:pPr>
        <w:tabs>
          <w:tab w:val="left" w:pos="1903"/>
        </w:tabs>
        <w:jc w:val="both"/>
        <w:rPr>
          <w:rFonts w:hAnsi="Times New Roman"/>
          <w:color w:val="auto"/>
        </w:rPr>
      </w:pPr>
    </w:p>
    <w:p w:rsidR="00A976D2" w:rsidRDefault="00654E57" w:rsidP="00654E57">
      <w:r w:rsidRPr="002543A0">
        <w:rPr>
          <w:rFonts w:hAnsi="Times New Roman"/>
          <w:color w:val="auto"/>
        </w:rPr>
        <w:t>«____» ____________ 20___ года</w:t>
      </w:r>
    </w:p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p w:rsidR="00A976D2" w:rsidRDefault="00A976D2"/>
    <w:sectPr w:rsidR="00A976D2" w:rsidSect="00F3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C5" w:rsidRDefault="00F971C5" w:rsidP="005D0F63">
      <w:r>
        <w:separator/>
      </w:r>
    </w:p>
  </w:endnote>
  <w:endnote w:type="continuationSeparator" w:id="0">
    <w:p w:rsidR="00F971C5" w:rsidRDefault="00F971C5" w:rsidP="005D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76" w:rsidRDefault="00B700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1D" w:rsidRDefault="00957D21">
    <w:pPr>
      <w:pStyle w:val="a5"/>
      <w:jc w:val="right"/>
    </w:pPr>
    <w:r>
      <w:fldChar w:fldCharType="begin"/>
    </w:r>
    <w:r w:rsidR="00010394">
      <w:instrText>PAGE   \* MERGEFORMAT</w:instrText>
    </w:r>
    <w:r>
      <w:fldChar w:fldCharType="separate"/>
    </w:r>
    <w:r w:rsidR="00F075DF">
      <w:rPr>
        <w:noProof/>
      </w:rPr>
      <w:t>4</w:t>
    </w:r>
    <w:r>
      <w:fldChar w:fldCharType="end"/>
    </w:r>
  </w:p>
  <w:p w:rsidR="005B591D" w:rsidRDefault="00F971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76" w:rsidRDefault="00B700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C5" w:rsidRDefault="00F971C5" w:rsidP="005D0F63">
      <w:r>
        <w:separator/>
      </w:r>
    </w:p>
  </w:footnote>
  <w:footnote w:type="continuationSeparator" w:id="0">
    <w:p w:rsidR="00F971C5" w:rsidRDefault="00F971C5" w:rsidP="005D0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76" w:rsidRDefault="00B700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76" w:rsidRDefault="00B700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76" w:rsidRDefault="00B700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4FF8"/>
    <w:multiLevelType w:val="hybridMultilevel"/>
    <w:tmpl w:val="F014D04A"/>
    <w:lvl w:ilvl="0" w:tplc="507E6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F61BDD"/>
    <w:multiLevelType w:val="multilevel"/>
    <w:tmpl w:val="16064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29"/>
    <w:rsid w:val="00010394"/>
    <w:rsid w:val="00093CB3"/>
    <w:rsid w:val="000B4392"/>
    <w:rsid w:val="00195E39"/>
    <w:rsid w:val="001D46D4"/>
    <w:rsid w:val="002230C6"/>
    <w:rsid w:val="002720C6"/>
    <w:rsid w:val="0037079D"/>
    <w:rsid w:val="003E27AF"/>
    <w:rsid w:val="004119AB"/>
    <w:rsid w:val="004E7E54"/>
    <w:rsid w:val="00545F2E"/>
    <w:rsid w:val="00586722"/>
    <w:rsid w:val="005D0F63"/>
    <w:rsid w:val="006033B1"/>
    <w:rsid w:val="00654E57"/>
    <w:rsid w:val="0067739E"/>
    <w:rsid w:val="006E1CCF"/>
    <w:rsid w:val="0070027B"/>
    <w:rsid w:val="00703BB0"/>
    <w:rsid w:val="0076251A"/>
    <w:rsid w:val="0080513D"/>
    <w:rsid w:val="0080721E"/>
    <w:rsid w:val="008D7351"/>
    <w:rsid w:val="00943429"/>
    <w:rsid w:val="00957D21"/>
    <w:rsid w:val="009B1FC7"/>
    <w:rsid w:val="009D44EB"/>
    <w:rsid w:val="00A976D2"/>
    <w:rsid w:val="00B05BF0"/>
    <w:rsid w:val="00B45CD6"/>
    <w:rsid w:val="00B54FC1"/>
    <w:rsid w:val="00B70076"/>
    <w:rsid w:val="00C23330"/>
    <w:rsid w:val="00C41968"/>
    <w:rsid w:val="00CD74E9"/>
    <w:rsid w:val="00D46E82"/>
    <w:rsid w:val="00DE6B99"/>
    <w:rsid w:val="00DF0A28"/>
    <w:rsid w:val="00EB5A4C"/>
    <w:rsid w:val="00F075DF"/>
    <w:rsid w:val="00F30963"/>
    <w:rsid w:val="00F361DE"/>
    <w:rsid w:val="00F971C5"/>
    <w:rsid w:val="00FE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4342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943429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rsid w:val="0094342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429"/>
    <w:pPr>
      <w:shd w:val="clear" w:color="auto" w:fill="FFFFFF"/>
      <w:autoSpaceDE/>
      <w:autoSpaceDN/>
      <w:adjustRightInd/>
      <w:spacing w:before="480" w:after="180" w:line="254" w:lineRule="exact"/>
      <w:jc w:val="center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B4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54E57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kern w:val="0"/>
      <w:sz w:val="24"/>
      <w:szCs w:val="24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654E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007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70076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ganov-mi</dc:creator>
  <cp:keywords/>
  <dc:description/>
  <cp:lastModifiedBy>popovceva-nv</cp:lastModifiedBy>
  <cp:revision>24</cp:revision>
  <dcterms:created xsi:type="dcterms:W3CDTF">2022-10-05T08:47:00Z</dcterms:created>
  <dcterms:modified xsi:type="dcterms:W3CDTF">2022-10-12T07:48:00Z</dcterms:modified>
</cp:coreProperties>
</file>