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A6" w:rsidRPr="006D7873" w:rsidRDefault="001D1DA6" w:rsidP="001D1DA6">
      <w:pPr>
        <w:jc w:val="center"/>
        <w:rPr>
          <w:b/>
        </w:rPr>
      </w:pPr>
      <w:r w:rsidRPr="006D7873">
        <w:rPr>
          <w:b/>
        </w:rPr>
        <w:t xml:space="preserve">Информация </w:t>
      </w:r>
    </w:p>
    <w:p w:rsidR="001D1DA6" w:rsidRPr="006D7873" w:rsidRDefault="001D1DA6" w:rsidP="001D1DA6">
      <w:pPr>
        <w:jc w:val="center"/>
        <w:rPr>
          <w:b/>
        </w:rPr>
      </w:pPr>
      <w:r w:rsidRPr="006D7873">
        <w:rPr>
          <w:b/>
        </w:rPr>
        <w:t xml:space="preserve">о работе комиссии по соблюдению требований к служебному поведению </w:t>
      </w:r>
      <w:r>
        <w:rPr>
          <w:b/>
        </w:rPr>
        <w:t xml:space="preserve">муниципальных служащих </w:t>
      </w:r>
      <w:r w:rsidRPr="006D7873">
        <w:rPr>
          <w:b/>
        </w:rPr>
        <w:t xml:space="preserve">Управления </w:t>
      </w:r>
      <w:r>
        <w:rPr>
          <w:b/>
        </w:rPr>
        <w:t>дошкольного образования администрации МО ГО «Сыктывкар»</w:t>
      </w:r>
      <w:r w:rsidRPr="006D7873">
        <w:rPr>
          <w:b/>
        </w:rPr>
        <w:t xml:space="preserve"> и урегулированию конфликта интересов</w:t>
      </w:r>
      <w:r>
        <w:rPr>
          <w:b/>
        </w:rPr>
        <w:t xml:space="preserve"> </w:t>
      </w:r>
    </w:p>
    <w:p w:rsidR="00380399" w:rsidRPr="006D7873" w:rsidRDefault="00380399" w:rsidP="00380399">
      <w:bookmarkStart w:id="0" w:name="_GoBack"/>
      <w:bookmarkEnd w:id="0"/>
    </w:p>
    <w:p w:rsidR="00380399" w:rsidRDefault="00380399" w:rsidP="00380399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4576"/>
        <w:gridCol w:w="4252"/>
      </w:tblGrid>
      <w:tr w:rsidR="00380399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99" w:rsidRPr="008E7B6E" w:rsidRDefault="00380399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99" w:rsidRDefault="00380399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Вопросы,</w:t>
            </w:r>
          </w:p>
          <w:p w:rsidR="00380399" w:rsidRPr="008E7B6E" w:rsidRDefault="00380399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нные на заседании комиссии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99" w:rsidRPr="008E7B6E" w:rsidRDefault="00380399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Решение  комиссии</w:t>
            </w:r>
          </w:p>
          <w:p w:rsidR="00380399" w:rsidRPr="008E7B6E" w:rsidRDefault="00380399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399" w:rsidRPr="00062935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99" w:rsidRPr="008E7B6E" w:rsidRDefault="00380399" w:rsidP="00D811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7B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14.07.2014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99" w:rsidRPr="008E7B6E" w:rsidRDefault="00380399" w:rsidP="00D811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7B6E">
              <w:rPr>
                <w:rFonts w:ascii="Times New Roman" w:hAnsi="Times New Roman"/>
                <w:sz w:val="24"/>
                <w:szCs w:val="24"/>
              </w:rPr>
              <w:t>ассмотрение уведомления муниципального  служащего, замещающего должность ведущего специалиста, о намерении выполнять иную оплачиваемую работу и установлении наличия или отсутствия в случае выполнения данн</w:t>
            </w:r>
            <w:r>
              <w:rPr>
                <w:rFonts w:ascii="Times New Roman" w:hAnsi="Times New Roman"/>
                <w:sz w:val="24"/>
                <w:szCs w:val="24"/>
              </w:rPr>
              <w:t>ой работы конфликта интересов.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99" w:rsidRPr="008E7B6E" w:rsidRDefault="00380399" w:rsidP="00D811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7B6E">
              <w:rPr>
                <w:rFonts w:ascii="Times New Roman" w:hAnsi="Times New Roman"/>
                <w:sz w:val="24"/>
                <w:szCs w:val="24"/>
              </w:rPr>
              <w:t>становить, что выполнение муниципальным служащим, замещающим должность ведущего специалиста, иной оплачиваемой работы не повлечет и не может повлечь возникновения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453" w:rsidRDefault="00330453"/>
    <w:sectPr w:rsidR="003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B5F"/>
    <w:multiLevelType w:val="hybridMultilevel"/>
    <w:tmpl w:val="43D6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9E7"/>
    <w:multiLevelType w:val="hybridMultilevel"/>
    <w:tmpl w:val="778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99"/>
    <w:rsid w:val="001D1DA6"/>
    <w:rsid w:val="00330453"/>
    <w:rsid w:val="00380399"/>
    <w:rsid w:val="003A2F72"/>
    <w:rsid w:val="00562E41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3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80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3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80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Шубина Елена Владимировна</cp:lastModifiedBy>
  <cp:revision>2</cp:revision>
  <dcterms:created xsi:type="dcterms:W3CDTF">2017-05-30T13:00:00Z</dcterms:created>
  <dcterms:modified xsi:type="dcterms:W3CDTF">2017-05-30T13:13:00Z</dcterms:modified>
</cp:coreProperties>
</file>