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D4488" w14:textId="77777777" w:rsidR="00250B1E" w:rsidRDefault="00250B1E">
      <w:pPr>
        <w:pStyle w:val="ConsPlusTitle"/>
        <w:jc w:val="center"/>
        <w:outlineLvl w:val="0"/>
      </w:pPr>
      <w:bookmarkStart w:id="0" w:name="_GoBack"/>
      <w:bookmarkEnd w:id="0"/>
      <w:r>
        <w:t>АДМИНИСТРАЦИЯ МУНИЦИПАЛЬНОГО ОБРАЗОВАНИЯ</w:t>
      </w:r>
    </w:p>
    <w:p w14:paraId="074AD46D" w14:textId="77777777" w:rsidR="00250B1E" w:rsidRDefault="00250B1E">
      <w:pPr>
        <w:pStyle w:val="ConsPlusTitle"/>
        <w:jc w:val="center"/>
      </w:pPr>
      <w:r>
        <w:t>ГОРОДСКОГО ОКРУГА "СЫКТЫВКАР"</w:t>
      </w:r>
    </w:p>
    <w:p w14:paraId="5CC403DB" w14:textId="77777777" w:rsidR="00250B1E" w:rsidRDefault="00250B1E">
      <w:pPr>
        <w:pStyle w:val="ConsPlusTitle"/>
        <w:jc w:val="center"/>
      </w:pPr>
    </w:p>
    <w:p w14:paraId="66D4D37B" w14:textId="77777777" w:rsidR="00250B1E" w:rsidRDefault="00250B1E">
      <w:pPr>
        <w:pStyle w:val="ConsPlusTitle"/>
        <w:jc w:val="center"/>
      </w:pPr>
      <w:r>
        <w:t>ПОСТАНОВЛЕНИЕ</w:t>
      </w:r>
    </w:p>
    <w:p w14:paraId="0DC1F73E" w14:textId="77777777" w:rsidR="00250B1E" w:rsidRDefault="00250B1E">
      <w:pPr>
        <w:pStyle w:val="ConsPlusTitle"/>
        <w:jc w:val="center"/>
      </w:pPr>
      <w:r>
        <w:t>от 26 декабря 2019 г. N 12/3870</w:t>
      </w:r>
    </w:p>
    <w:p w14:paraId="6536CC07" w14:textId="77777777" w:rsidR="00250B1E" w:rsidRDefault="00250B1E">
      <w:pPr>
        <w:pStyle w:val="ConsPlusTitle"/>
        <w:jc w:val="center"/>
      </w:pPr>
    </w:p>
    <w:p w14:paraId="023E25D4" w14:textId="77777777" w:rsidR="00250B1E" w:rsidRDefault="00250B1E">
      <w:pPr>
        <w:pStyle w:val="ConsPlusTitle"/>
        <w:jc w:val="center"/>
      </w:pPr>
      <w:r>
        <w:t>ОБ УТВЕРЖДЕНИИ МУНИЦИПАЛЬНОЙ ПРОГРАММЫ</w:t>
      </w:r>
    </w:p>
    <w:p w14:paraId="253DDE1B" w14:textId="77777777" w:rsidR="00250B1E" w:rsidRDefault="00250B1E">
      <w:pPr>
        <w:pStyle w:val="ConsPlusTitle"/>
        <w:jc w:val="center"/>
      </w:pPr>
      <w:r>
        <w:t>МО ГО "СЫКТЫВКАР" "РАЗВИТИЕ ОБРАЗОВАНИЯ"</w:t>
      </w:r>
    </w:p>
    <w:p w14:paraId="517E6C1B" w14:textId="77777777" w:rsidR="00250B1E" w:rsidRDefault="0025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0B1E" w14:paraId="34B7D6BA" w14:textId="77777777">
        <w:trPr>
          <w:jc w:val="center"/>
        </w:trPr>
        <w:tc>
          <w:tcPr>
            <w:tcW w:w="9294" w:type="dxa"/>
            <w:tcBorders>
              <w:top w:val="nil"/>
              <w:left w:val="single" w:sz="24" w:space="0" w:color="CED3F1"/>
              <w:bottom w:val="nil"/>
              <w:right w:val="single" w:sz="24" w:space="0" w:color="F4F3F8"/>
            </w:tcBorders>
            <w:shd w:val="clear" w:color="auto" w:fill="F4F3F8"/>
          </w:tcPr>
          <w:p w14:paraId="7A061E6C" w14:textId="77777777" w:rsidR="00250B1E" w:rsidRDefault="00250B1E">
            <w:pPr>
              <w:pStyle w:val="ConsPlusNormal"/>
              <w:jc w:val="center"/>
            </w:pPr>
            <w:r>
              <w:rPr>
                <w:color w:val="392C69"/>
              </w:rPr>
              <w:t>Список изменяющих документов</w:t>
            </w:r>
          </w:p>
          <w:p w14:paraId="57CA1489" w14:textId="77777777" w:rsidR="00250B1E" w:rsidRDefault="00250B1E">
            <w:pPr>
              <w:pStyle w:val="ConsPlusNormal"/>
              <w:jc w:val="center"/>
            </w:pPr>
            <w:proofErr w:type="gramStart"/>
            <w:r>
              <w:rPr>
                <w:color w:val="392C69"/>
              </w:rPr>
              <w:t>(в ред. Постановлений администрации МО городского округа "Сыктывкар"</w:t>
            </w:r>
            <w:proofErr w:type="gramEnd"/>
          </w:p>
          <w:p w14:paraId="7E82BCFC" w14:textId="77777777" w:rsidR="00250B1E" w:rsidRDefault="00250B1E">
            <w:pPr>
              <w:pStyle w:val="ConsPlusNormal"/>
              <w:jc w:val="center"/>
            </w:pPr>
            <w:r>
              <w:rPr>
                <w:color w:val="392C69"/>
              </w:rPr>
              <w:t xml:space="preserve">от 04.02.2020 </w:t>
            </w:r>
            <w:hyperlink r:id="rId5" w:history="1">
              <w:r>
                <w:rPr>
                  <w:color w:val="0000FF"/>
                </w:rPr>
                <w:t>N 2/274</w:t>
              </w:r>
            </w:hyperlink>
            <w:r>
              <w:rPr>
                <w:color w:val="392C69"/>
              </w:rPr>
              <w:t xml:space="preserve">, от 12.02.2020 </w:t>
            </w:r>
            <w:hyperlink r:id="rId6" w:history="1">
              <w:r>
                <w:rPr>
                  <w:color w:val="0000FF"/>
                </w:rPr>
                <w:t>N 2/319</w:t>
              </w:r>
            </w:hyperlink>
            <w:r>
              <w:rPr>
                <w:color w:val="392C69"/>
              </w:rPr>
              <w:t xml:space="preserve">, от 30.03.2020 </w:t>
            </w:r>
            <w:hyperlink r:id="rId7" w:history="1">
              <w:r>
                <w:rPr>
                  <w:color w:val="0000FF"/>
                </w:rPr>
                <w:t>N 3/831</w:t>
              </w:r>
            </w:hyperlink>
            <w:r>
              <w:rPr>
                <w:color w:val="392C69"/>
              </w:rPr>
              <w:t>,</w:t>
            </w:r>
          </w:p>
          <w:p w14:paraId="7898FAFE" w14:textId="77777777" w:rsidR="00250B1E" w:rsidRDefault="00250B1E">
            <w:pPr>
              <w:pStyle w:val="ConsPlusNormal"/>
              <w:jc w:val="center"/>
            </w:pPr>
            <w:r>
              <w:rPr>
                <w:color w:val="392C69"/>
              </w:rPr>
              <w:t xml:space="preserve">от 08.09.2020 </w:t>
            </w:r>
            <w:hyperlink r:id="rId8" w:history="1">
              <w:r>
                <w:rPr>
                  <w:color w:val="0000FF"/>
                </w:rPr>
                <w:t>N 9/2094</w:t>
              </w:r>
            </w:hyperlink>
            <w:r>
              <w:rPr>
                <w:color w:val="392C69"/>
              </w:rPr>
              <w:t xml:space="preserve">, от 22.09.2020 </w:t>
            </w:r>
            <w:hyperlink r:id="rId9" w:history="1">
              <w:r>
                <w:rPr>
                  <w:color w:val="0000FF"/>
                </w:rPr>
                <w:t>N 9/2199</w:t>
              </w:r>
            </w:hyperlink>
            <w:r>
              <w:rPr>
                <w:color w:val="392C69"/>
              </w:rPr>
              <w:t xml:space="preserve">, от 25.09.2020 </w:t>
            </w:r>
            <w:hyperlink r:id="rId10" w:history="1">
              <w:r>
                <w:rPr>
                  <w:color w:val="0000FF"/>
                </w:rPr>
                <w:t>N 9/2217</w:t>
              </w:r>
            </w:hyperlink>
            <w:r>
              <w:rPr>
                <w:color w:val="392C69"/>
              </w:rPr>
              <w:t>,</w:t>
            </w:r>
          </w:p>
          <w:p w14:paraId="1FE1CE66" w14:textId="77777777" w:rsidR="00250B1E" w:rsidRDefault="00250B1E">
            <w:pPr>
              <w:pStyle w:val="ConsPlusNormal"/>
              <w:jc w:val="center"/>
            </w:pPr>
            <w:r>
              <w:rPr>
                <w:color w:val="392C69"/>
              </w:rPr>
              <w:t xml:space="preserve">от 02.12.2020 </w:t>
            </w:r>
            <w:hyperlink r:id="rId11" w:history="1">
              <w:r>
                <w:rPr>
                  <w:color w:val="0000FF"/>
                </w:rPr>
                <w:t>N 12/2930</w:t>
              </w:r>
            </w:hyperlink>
            <w:r>
              <w:rPr>
                <w:color w:val="392C69"/>
              </w:rPr>
              <w:t>)</w:t>
            </w:r>
          </w:p>
        </w:tc>
      </w:tr>
    </w:tbl>
    <w:p w14:paraId="0BB575D7" w14:textId="77777777" w:rsidR="00250B1E" w:rsidRDefault="00250B1E">
      <w:pPr>
        <w:pStyle w:val="ConsPlusNormal"/>
      </w:pPr>
    </w:p>
    <w:p w14:paraId="4B766B88" w14:textId="77777777" w:rsidR="00250B1E" w:rsidRDefault="00250B1E">
      <w:pPr>
        <w:pStyle w:val="ConsPlusNormal"/>
        <w:ind w:firstLine="540"/>
        <w:jc w:val="both"/>
      </w:pPr>
      <w:r>
        <w:t xml:space="preserve">Руководствуясь постановлениями администрации МО ГО "Сыктывкар" от 01.09.2011 </w:t>
      </w:r>
      <w:hyperlink r:id="rId12" w:history="1">
        <w:r>
          <w:rPr>
            <w:color w:val="0000FF"/>
          </w:rPr>
          <w:t>N 9/2671</w:t>
        </w:r>
      </w:hyperlink>
      <w:r>
        <w:t xml:space="preserve"> "Об утверждении перечня муниципальных программ МО ГО "Сыктывкар", от 29.06.2012 </w:t>
      </w:r>
      <w:hyperlink r:id="rId13" w:history="1">
        <w:r>
          <w:rPr>
            <w:color w:val="0000FF"/>
          </w:rPr>
          <w:t>N 6/2281</w:t>
        </w:r>
      </w:hyperlink>
      <w:r>
        <w:t xml:space="preserve"> "О муниципальных программах МО ГО "Сыктывкар", администрация МО ГО "Сыктывкар" постановляет:</w:t>
      </w:r>
    </w:p>
    <w:p w14:paraId="1908239D" w14:textId="77777777" w:rsidR="00250B1E" w:rsidRDefault="00250B1E">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МО ГО "Сыктывкар" "Развитие образования" согласно приложению к настоящему постановлению.</w:t>
      </w:r>
    </w:p>
    <w:p w14:paraId="684B0464" w14:textId="77777777" w:rsidR="00250B1E" w:rsidRDefault="00250B1E">
      <w:pPr>
        <w:pStyle w:val="ConsPlusNormal"/>
        <w:spacing w:before="220"/>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возникшие с 01.01.2020.</w:t>
      </w:r>
    </w:p>
    <w:p w14:paraId="20F45FAC" w14:textId="77777777" w:rsidR="00250B1E" w:rsidRDefault="00250B1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руководителя администрации МО ГО "Сыктывкар" Ручка А.И.</w:t>
      </w:r>
    </w:p>
    <w:p w14:paraId="5A07202D" w14:textId="77777777" w:rsidR="00250B1E" w:rsidRDefault="00250B1E">
      <w:pPr>
        <w:pStyle w:val="ConsPlusNormal"/>
      </w:pPr>
    </w:p>
    <w:p w14:paraId="5E6A3E41" w14:textId="77777777" w:rsidR="00250B1E" w:rsidRDefault="00250B1E">
      <w:pPr>
        <w:pStyle w:val="ConsPlusNormal"/>
        <w:jc w:val="right"/>
      </w:pPr>
      <w:r>
        <w:t>Глава МО ГО "Сыктывкар" -</w:t>
      </w:r>
    </w:p>
    <w:p w14:paraId="2CE330A3" w14:textId="77777777" w:rsidR="00250B1E" w:rsidRDefault="00250B1E">
      <w:pPr>
        <w:pStyle w:val="ConsPlusNormal"/>
        <w:jc w:val="right"/>
      </w:pPr>
      <w:r>
        <w:t>руководитель администрации</w:t>
      </w:r>
    </w:p>
    <w:p w14:paraId="22CD9BB5" w14:textId="77777777" w:rsidR="00250B1E" w:rsidRDefault="00250B1E">
      <w:pPr>
        <w:pStyle w:val="ConsPlusNormal"/>
        <w:jc w:val="right"/>
      </w:pPr>
      <w:r>
        <w:t>Н.ХОЗЯИНОВА</w:t>
      </w:r>
    </w:p>
    <w:p w14:paraId="44DB34F6" w14:textId="77777777" w:rsidR="00250B1E" w:rsidRDefault="00250B1E">
      <w:pPr>
        <w:pStyle w:val="ConsPlusNormal"/>
      </w:pPr>
    </w:p>
    <w:p w14:paraId="288BA2C7" w14:textId="77777777" w:rsidR="00250B1E" w:rsidRDefault="00250B1E">
      <w:pPr>
        <w:pStyle w:val="ConsPlusNormal"/>
      </w:pPr>
    </w:p>
    <w:p w14:paraId="0FF064DE" w14:textId="77777777" w:rsidR="00250B1E" w:rsidRDefault="00250B1E">
      <w:pPr>
        <w:pStyle w:val="ConsPlusNormal"/>
      </w:pPr>
    </w:p>
    <w:p w14:paraId="145A5172" w14:textId="77777777" w:rsidR="00250B1E" w:rsidRDefault="00250B1E">
      <w:pPr>
        <w:pStyle w:val="ConsPlusNormal"/>
      </w:pPr>
    </w:p>
    <w:p w14:paraId="67F3501D" w14:textId="77777777" w:rsidR="00250B1E" w:rsidRDefault="00250B1E">
      <w:pPr>
        <w:pStyle w:val="ConsPlusNormal"/>
      </w:pPr>
    </w:p>
    <w:p w14:paraId="7C55503C" w14:textId="77777777" w:rsidR="00250B1E" w:rsidRDefault="00250B1E">
      <w:pPr>
        <w:pStyle w:val="ConsPlusNormal"/>
        <w:jc w:val="right"/>
        <w:outlineLvl w:val="0"/>
      </w:pPr>
      <w:r>
        <w:t>Приложение</w:t>
      </w:r>
    </w:p>
    <w:p w14:paraId="6FF3F69E" w14:textId="77777777" w:rsidR="00250B1E" w:rsidRDefault="00250B1E">
      <w:pPr>
        <w:pStyle w:val="ConsPlusNormal"/>
        <w:jc w:val="right"/>
      </w:pPr>
      <w:r>
        <w:t>к Постановлению</w:t>
      </w:r>
    </w:p>
    <w:p w14:paraId="7D491018" w14:textId="77777777" w:rsidR="00250B1E" w:rsidRDefault="00250B1E">
      <w:pPr>
        <w:pStyle w:val="ConsPlusNormal"/>
        <w:jc w:val="right"/>
      </w:pPr>
      <w:r>
        <w:t>администрации МО ГО "Сыктывкар"</w:t>
      </w:r>
    </w:p>
    <w:p w14:paraId="76FB5CEE" w14:textId="77777777" w:rsidR="00250B1E" w:rsidRDefault="00250B1E">
      <w:pPr>
        <w:pStyle w:val="ConsPlusNormal"/>
        <w:jc w:val="right"/>
      </w:pPr>
      <w:r>
        <w:t>от 26 декабря 2019 г. N 12/3870</w:t>
      </w:r>
    </w:p>
    <w:p w14:paraId="24290C2D" w14:textId="77777777" w:rsidR="00250B1E" w:rsidRDefault="00250B1E">
      <w:pPr>
        <w:pStyle w:val="ConsPlusNormal"/>
      </w:pPr>
    </w:p>
    <w:p w14:paraId="55C4DB9C" w14:textId="77777777" w:rsidR="00250B1E" w:rsidRDefault="00250B1E">
      <w:pPr>
        <w:pStyle w:val="ConsPlusTitle"/>
        <w:jc w:val="center"/>
      </w:pPr>
      <w:bookmarkStart w:id="1" w:name="P33"/>
      <w:bookmarkEnd w:id="1"/>
      <w:r>
        <w:t>ПАСПОРТ</w:t>
      </w:r>
    </w:p>
    <w:p w14:paraId="7C29D186" w14:textId="77777777" w:rsidR="00250B1E" w:rsidRDefault="00250B1E">
      <w:pPr>
        <w:pStyle w:val="ConsPlusTitle"/>
        <w:jc w:val="center"/>
      </w:pPr>
      <w:r>
        <w:t>МУНИЦИПАЛЬНОЙ ПРОГРАММЫ МО ГО "СЫКТЫВКАР"</w:t>
      </w:r>
    </w:p>
    <w:p w14:paraId="6B580A6C" w14:textId="77777777" w:rsidR="00250B1E" w:rsidRDefault="00250B1E">
      <w:pPr>
        <w:pStyle w:val="ConsPlusTitle"/>
        <w:jc w:val="center"/>
      </w:pPr>
      <w:r>
        <w:t>"РАЗВИТИЕ ОБРАЗОВАНИЯ"</w:t>
      </w:r>
    </w:p>
    <w:p w14:paraId="2B94BE1B" w14:textId="77777777" w:rsidR="00250B1E" w:rsidRDefault="0025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0B1E" w14:paraId="2438D6FC" w14:textId="77777777">
        <w:trPr>
          <w:jc w:val="center"/>
        </w:trPr>
        <w:tc>
          <w:tcPr>
            <w:tcW w:w="9294" w:type="dxa"/>
            <w:tcBorders>
              <w:top w:val="nil"/>
              <w:left w:val="single" w:sz="24" w:space="0" w:color="CED3F1"/>
              <w:bottom w:val="nil"/>
              <w:right w:val="single" w:sz="24" w:space="0" w:color="F4F3F8"/>
            </w:tcBorders>
            <w:shd w:val="clear" w:color="auto" w:fill="F4F3F8"/>
          </w:tcPr>
          <w:p w14:paraId="044DE8CE" w14:textId="77777777" w:rsidR="00250B1E" w:rsidRDefault="00250B1E">
            <w:pPr>
              <w:pStyle w:val="ConsPlusNormal"/>
              <w:jc w:val="center"/>
            </w:pPr>
            <w:r>
              <w:rPr>
                <w:color w:val="392C69"/>
              </w:rPr>
              <w:t>Список изменяющих документов</w:t>
            </w:r>
          </w:p>
          <w:p w14:paraId="3BE8D5E4" w14:textId="77777777" w:rsidR="00250B1E" w:rsidRDefault="00250B1E">
            <w:pPr>
              <w:pStyle w:val="ConsPlusNormal"/>
              <w:jc w:val="center"/>
            </w:pPr>
            <w:proofErr w:type="gramStart"/>
            <w:r>
              <w:rPr>
                <w:color w:val="392C69"/>
              </w:rPr>
              <w:t>(в ред. Постановлений администрации МО городского округа "Сыктывкар"</w:t>
            </w:r>
            <w:proofErr w:type="gramEnd"/>
          </w:p>
          <w:p w14:paraId="6E62685D" w14:textId="77777777" w:rsidR="00250B1E" w:rsidRDefault="00250B1E">
            <w:pPr>
              <w:pStyle w:val="ConsPlusNormal"/>
              <w:jc w:val="center"/>
            </w:pPr>
            <w:r>
              <w:rPr>
                <w:color w:val="392C69"/>
              </w:rPr>
              <w:t xml:space="preserve">от 04.02.2020 </w:t>
            </w:r>
            <w:hyperlink r:id="rId14" w:history="1">
              <w:r>
                <w:rPr>
                  <w:color w:val="0000FF"/>
                </w:rPr>
                <w:t>N 2/274</w:t>
              </w:r>
            </w:hyperlink>
            <w:r>
              <w:rPr>
                <w:color w:val="392C69"/>
              </w:rPr>
              <w:t xml:space="preserve">, от 12.02.2020 </w:t>
            </w:r>
            <w:hyperlink r:id="rId15" w:history="1">
              <w:r>
                <w:rPr>
                  <w:color w:val="0000FF"/>
                </w:rPr>
                <w:t>N 2/319</w:t>
              </w:r>
            </w:hyperlink>
            <w:r>
              <w:rPr>
                <w:color w:val="392C69"/>
              </w:rPr>
              <w:t xml:space="preserve">, от 30.03.2020 </w:t>
            </w:r>
            <w:hyperlink r:id="rId16" w:history="1">
              <w:r>
                <w:rPr>
                  <w:color w:val="0000FF"/>
                </w:rPr>
                <w:t>N 3/831</w:t>
              </w:r>
            </w:hyperlink>
            <w:r>
              <w:rPr>
                <w:color w:val="392C69"/>
              </w:rPr>
              <w:t>,</w:t>
            </w:r>
          </w:p>
          <w:p w14:paraId="504A9E23" w14:textId="77777777" w:rsidR="00250B1E" w:rsidRDefault="00250B1E">
            <w:pPr>
              <w:pStyle w:val="ConsPlusNormal"/>
              <w:jc w:val="center"/>
            </w:pPr>
            <w:r>
              <w:rPr>
                <w:color w:val="392C69"/>
              </w:rPr>
              <w:t xml:space="preserve">от 08.09.2020 </w:t>
            </w:r>
            <w:hyperlink r:id="rId17" w:history="1">
              <w:r>
                <w:rPr>
                  <w:color w:val="0000FF"/>
                </w:rPr>
                <w:t>N 9/2094</w:t>
              </w:r>
            </w:hyperlink>
            <w:r>
              <w:rPr>
                <w:color w:val="392C69"/>
              </w:rPr>
              <w:t xml:space="preserve">, от 22.09.2020 </w:t>
            </w:r>
            <w:hyperlink r:id="rId18" w:history="1">
              <w:r>
                <w:rPr>
                  <w:color w:val="0000FF"/>
                </w:rPr>
                <w:t>N 9/2199</w:t>
              </w:r>
            </w:hyperlink>
            <w:r>
              <w:rPr>
                <w:color w:val="392C69"/>
              </w:rPr>
              <w:t xml:space="preserve">, от 25.09.2020 </w:t>
            </w:r>
            <w:hyperlink r:id="rId19" w:history="1">
              <w:r>
                <w:rPr>
                  <w:color w:val="0000FF"/>
                </w:rPr>
                <w:t>N 9/2217</w:t>
              </w:r>
            </w:hyperlink>
            <w:r>
              <w:rPr>
                <w:color w:val="392C69"/>
              </w:rPr>
              <w:t>,</w:t>
            </w:r>
          </w:p>
          <w:p w14:paraId="59A18359" w14:textId="77777777" w:rsidR="00250B1E" w:rsidRDefault="00250B1E">
            <w:pPr>
              <w:pStyle w:val="ConsPlusNormal"/>
              <w:jc w:val="center"/>
            </w:pPr>
            <w:r>
              <w:rPr>
                <w:color w:val="392C69"/>
              </w:rPr>
              <w:t xml:space="preserve">от 02.12.2020 </w:t>
            </w:r>
            <w:hyperlink r:id="rId20" w:history="1">
              <w:r>
                <w:rPr>
                  <w:color w:val="0000FF"/>
                </w:rPr>
                <w:t>N 12/2930</w:t>
              </w:r>
            </w:hyperlink>
            <w:r>
              <w:rPr>
                <w:color w:val="392C69"/>
              </w:rPr>
              <w:t>)</w:t>
            </w:r>
          </w:p>
        </w:tc>
      </w:tr>
    </w:tbl>
    <w:p w14:paraId="339C395F"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50B1E" w14:paraId="1CE3207B" w14:textId="77777777">
        <w:tc>
          <w:tcPr>
            <w:tcW w:w="1984" w:type="dxa"/>
          </w:tcPr>
          <w:p w14:paraId="0B51B15B" w14:textId="77777777" w:rsidR="00250B1E" w:rsidRDefault="00250B1E">
            <w:pPr>
              <w:pStyle w:val="ConsPlusNormal"/>
            </w:pPr>
            <w:r>
              <w:lastRenderedPageBreak/>
              <w:t>Ответственный исполнитель муниципальной программы</w:t>
            </w:r>
          </w:p>
        </w:tc>
        <w:tc>
          <w:tcPr>
            <w:tcW w:w="7087" w:type="dxa"/>
          </w:tcPr>
          <w:p w14:paraId="580D9A3E" w14:textId="77777777" w:rsidR="00250B1E" w:rsidRDefault="00250B1E">
            <w:pPr>
              <w:pStyle w:val="ConsPlusNormal"/>
              <w:jc w:val="both"/>
            </w:pPr>
            <w:r>
              <w:t>Управление образования администрации МО ГО "Сыктывкар"</w:t>
            </w:r>
          </w:p>
        </w:tc>
      </w:tr>
      <w:tr w:rsidR="00250B1E" w14:paraId="44AA8E70" w14:textId="77777777">
        <w:tc>
          <w:tcPr>
            <w:tcW w:w="1984" w:type="dxa"/>
          </w:tcPr>
          <w:p w14:paraId="5061CDFF" w14:textId="77777777" w:rsidR="00250B1E" w:rsidRDefault="00250B1E">
            <w:pPr>
              <w:pStyle w:val="ConsPlusNormal"/>
            </w:pPr>
            <w:r>
              <w:t>Соисполнители муниципальной программы</w:t>
            </w:r>
          </w:p>
        </w:tc>
        <w:tc>
          <w:tcPr>
            <w:tcW w:w="7087" w:type="dxa"/>
          </w:tcPr>
          <w:p w14:paraId="53289C22" w14:textId="77777777" w:rsidR="00250B1E" w:rsidRDefault="00250B1E">
            <w:pPr>
              <w:pStyle w:val="ConsPlusNormal"/>
              <w:jc w:val="both"/>
            </w:pPr>
            <w:r>
              <w:t>Управление архитектуры, городского строительства и землепользования администрации МО ГО "Сыктывкар"</w:t>
            </w:r>
          </w:p>
          <w:p w14:paraId="57FA9ECA" w14:textId="77777777" w:rsidR="00250B1E" w:rsidRDefault="00250B1E">
            <w:pPr>
              <w:pStyle w:val="ConsPlusNormal"/>
              <w:jc w:val="both"/>
            </w:pPr>
            <w:r>
              <w:t>Управление дошкольного образования администрации МО ГО "Сыктывкар"</w:t>
            </w:r>
          </w:p>
        </w:tc>
      </w:tr>
      <w:tr w:rsidR="00250B1E" w14:paraId="32536D8D" w14:textId="77777777">
        <w:tc>
          <w:tcPr>
            <w:tcW w:w="1984" w:type="dxa"/>
          </w:tcPr>
          <w:p w14:paraId="5E273D78" w14:textId="77777777" w:rsidR="00250B1E" w:rsidRDefault="00250B1E">
            <w:pPr>
              <w:pStyle w:val="ConsPlusNormal"/>
            </w:pPr>
            <w:r>
              <w:t>Подпрограммы муниципальной программы</w:t>
            </w:r>
          </w:p>
        </w:tc>
        <w:tc>
          <w:tcPr>
            <w:tcW w:w="7087" w:type="dxa"/>
          </w:tcPr>
          <w:p w14:paraId="226E1C2E" w14:textId="77777777" w:rsidR="00250B1E" w:rsidRDefault="00250B1E">
            <w:pPr>
              <w:pStyle w:val="ConsPlusNormal"/>
              <w:jc w:val="both"/>
            </w:pPr>
            <w:r>
              <w:t xml:space="preserve">1) </w:t>
            </w:r>
            <w:hyperlink w:anchor="P106" w:history="1">
              <w:r>
                <w:rPr>
                  <w:color w:val="0000FF"/>
                </w:rPr>
                <w:t>Развитие дошкольного образования</w:t>
              </w:r>
            </w:hyperlink>
            <w:r>
              <w:t>.</w:t>
            </w:r>
          </w:p>
          <w:p w14:paraId="753BE6A7" w14:textId="77777777" w:rsidR="00250B1E" w:rsidRDefault="00250B1E">
            <w:pPr>
              <w:pStyle w:val="ConsPlusNormal"/>
              <w:jc w:val="both"/>
            </w:pPr>
            <w:r>
              <w:t xml:space="preserve">2) </w:t>
            </w:r>
            <w:hyperlink w:anchor="P126" w:history="1">
              <w:r>
                <w:rPr>
                  <w:color w:val="0000FF"/>
                </w:rPr>
                <w:t>Развитие общего и дополнительного образования</w:t>
              </w:r>
            </w:hyperlink>
            <w:r>
              <w:t>.</w:t>
            </w:r>
          </w:p>
          <w:p w14:paraId="160C7B9F" w14:textId="77777777" w:rsidR="00250B1E" w:rsidRDefault="00250B1E">
            <w:pPr>
              <w:pStyle w:val="ConsPlusNormal"/>
              <w:jc w:val="both"/>
            </w:pPr>
            <w:r>
              <w:t xml:space="preserve">3) </w:t>
            </w:r>
            <w:hyperlink w:anchor="P151" w:history="1">
              <w:r>
                <w:rPr>
                  <w:color w:val="0000FF"/>
                </w:rPr>
                <w:t>Дети и молодежь</w:t>
              </w:r>
            </w:hyperlink>
            <w:r>
              <w:t xml:space="preserve"> города Сыктывкара.</w:t>
            </w:r>
          </w:p>
          <w:p w14:paraId="77EF4C6A" w14:textId="77777777" w:rsidR="00250B1E" w:rsidRDefault="00250B1E">
            <w:pPr>
              <w:pStyle w:val="ConsPlusNormal"/>
              <w:jc w:val="both"/>
            </w:pPr>
            <w:r>
              <w:t xml:space="preserve">4) </w:t>
            </w:r>
            <w:hyperlink w:anchor="P177" w:history="1">
              <w:r>
                <w:rPr>
                  <w:color w:val="0000FF"/>
                </w:rPr>
                <w:t>Обеспечение создания условий</w:t>
              </w:r>
            </w:hyperlink>
            <w:r>
              <w:t xml:space="preserve"> для реализации муниципальной программы</w:t>
            </w:r>
          </w:p>
        </w:tc>
      </w:tr>
      <w:tr w:rsidR="00250B1E" w14:paraId="6E17FA80" w14:textId="77777777">
        <w:tc>
          <w:tcPr>
            <w:tcW w:w="1984" w:type="dxa"/>
          </w:tcPr>
          <w:p w14:paraId="459E9B8E" w14:textId="77777777" w:rsidR="00250B1E" w:rsidRDefault="00250B1E">
            <w:pPr>
              <w:pStyle w:val="ConsPlusNormal"/>
            </w:pPr>
            <w:r>
              <w:t>Цели муниципальной программы</w:t>
            </w:r>
          </w:p>
        </w:tc>
        <w:tc>
          <w:tcPr>
            <w:tcW w:w="7087" w:type="dxa"/>
          </w:tcPr>
          <w:p w14:paraId="70C26E8D" w14:textId="77777777" w:rsidR="00250B1E" w:rsidRDefault="00250B1E">
            <w:pPr>
              <w:pStyle w:val="ConsPlusNormal"/>
              <w:jc w:val="both"/>
            </w:pPr>
            <w:r>
              <w:t>Повышение доступности, качества и эффективности муниципальной системы образования с учетом потребностей граждан</w:t>
            </w:r>
          </w:p>
        </w:tc>
      </w:tr>
      <w:tr w:rsidR="00250B1E" w14:paraId="4094408C" w14:textId="77777777">
        <w:tc>
          <w:tcPr>
            <w:tcW w:w="1984" w:type="dxa"/>
          </w:tcPr>
          <w:p w14:paraId="28F1F444" w14:textId="77777777" w:rsidR="00250B1E" w:rsidRDefault="00250B1E">
            <w:pPr>
              <w:pStyle w:val="ConsPlusNormal"/>
            </w:pPr>
            <w:r>
              <w:t>Задачи муниципальной программы</w:t>
            </w:r>
          </w:p>
        </w:tc>
        <w:tc>
          <w:tcPr>
            <w:tcW w:w="7087" w:type="dxa"/>
          </w:tcPr>
          <w:p w14:paraId="6534A09B" w14:textId="77777777" w:rsidR="00250B1E" w:rsidRDefault="00250B1E">
            <w:pPr>
              <w:pStyle w:val="ConsPlusNormal"/>
              <w:jc w:val="both"/>
            </w:pPr>
            <w:r>
              <w:t>1) Повышение доступности и качества образовательных услуг, эффективности работы системы дошкольного образования.</w:t>
            </w:r>
          </w:p>
          <w:p w14:paraId="2F023439" w14:textId="77777777" w:rsidR="00250B1E" w:rsidRDefault="00250B1E">
            <w:pPr>
              <w:pStyle w:val="ConsPlusNormal"/>
              <w:jc w:val="both"/>
            </w:pPr>
            <w:r>
              <w:t>2) Повышение доступности и качества образовательных услуг, эффективности работы системы общего и дополнительного образования.</w:t>
            </w:r>
          </w:p>
          <w:p w14:paraId="029A475A" w14:textId="77777777" w:rsidR="00250B1E" w:rsidRDefault="00250B1E">
            <w:pPr>
              <w:pStyle w:val="ConsPlusNormal"/>
              <w:jc w:val="both"/>
            </w:pPr>
            <w:r>
              <w:t>3) Создание благоприятных условий для развития и жизнедеятельности детей и молодежи и их успешной адаптации к современным условиям жизни и самореализации.</w:t>
            </w:r>
          </w:p>
          <w:p w14:paraId="73AFF699" w14:textId="77777777" w:rsidR="00250B1E" w:rsidRDefault="00250B1E">
            <w:pPr>
              <w:pStyle w:val="ConsPlusNormal"/>
              <w:jc w:val="both"/>
            </w:pPr>
            <w:r>
              <w:t>4) Обеспечение на муниципальном уровне управления реализацией мероприятий муниципальной программы</w:t>
            </w:r>
          </w:p>
        </w:tc>
      </w:tr>
      <w:tr w:rsidR="00250B1E" w14:paraId="37C863FC" w14:textId="77777777">
        <w:tc>
          <w:tcPr>
            <w:tcW w:w="1984" w:type="dxa"/>
          </w:tcPr>
          <w:p w14:paraId="127D1A19" w14:textId="77777777" w:rsidR="00250B1E" w:rsidRDefault="00250B1E">
            <w:pPr>
              <w:pStyle w:val="ConsPlusNormal"/>
            </w:pPr>
            <w:r>
              <w:t>Целевые индикаторы и показатели муниципальной программы</w:t>
            </w:r>
          </w:p>
        </w:tc>
        <w:tc>
          <w:tcPr>
            <w:tcW w:w="7087" w:type="dxa"/>
          </w:tcPr>
          <w:p w14:paraId="645EDF63" w14:textId="77777777" w:rsidR="00250B1E" w:rsidRDefault="00250B1E">
            <w:pPr>
              <w:pStyle w:val="ConsPlusNormal"/>
              <w:jc w:val="both"/>
            </w:pPr>
            <w:r>
              <w:t>1)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roofErr w:type="gramStart"/>
            <w:r>
              <w:t xml:space="preserve"> (%).</w:t>
            </w:r>
            <w:proofErr w:type="gramEnd"/>
          </w:p>
          <w:p w14:paraId="26ACBC8C" w14:textId="77777777" w:rsidR="00250B1E" w:rsidRDefault="00250B1E">
            <w:pPr>
              <w:pStyle w:val="ConsPlusNormal"/>
              <w:jc w:val="both"/>
            </w:pPr>
            <w:r>
              <w:t>2) Доля населения в возрасте 6,5 - 18 лет, охваченного начальным общим, основным общим, средним общим образованием, в общей численности населения в возрасте 6,5 - 18 лет</w:t>
            </w:r>
            <w:proofErr w:type="gramStart"/>
            <w:r>
              <w:t xml:space="preserve"> (%).</w:t>
            </w:r>
            <w:proofErr w:type="gramEnd"/>
          </w:p>
          <w:p w14:paraId="4BCA09B2" w14:textId="77777777" w:rsidR="00250B1E" w:rsidRDefault="00250B1E">
            <w:pPr>
              <w:pStyle w:val="ConsPlusNormal"/>
              <w:jc w:val="both"/>
            </w:pPr>
            <w:r>
              <w:t>3) Доля детей и молодежи в возрасте от 5 до 18 лет, охваченных общеобразовательными программами дополнительного образования детей, в общей численности детей и молодежи в возрасте от 5 до 18 лет</w:t>
            </w:r>
            <w:proofErr w:type="gramStart"/>
            <w:r>
              <w:t xml:space="preserve"> (%).</w:t>
            </w:r>
            <w:proofErr w:type="gramEnd"/>
          </w:p>
          <w:p w14:paraId="20E2CC68" w14:textId="77777777" w:rsidR="00250B1E" w:rsidRDefault="00250B1E">
            <w:pPr>
              <w:pStyle w:val="ConsPlusNormal"/>
              <w:jc w:val="both"/>
            </w:pPr>
            <w:r>
              <w:t>4) Уровень удовлетворенности населения МО ГО "Сыктывкар" качеством предоставления муниципальных услуг в сфере образования</w:t>
            </w:r>
            <w:proofErr w:type="gramStart"/>
            <w:r>
              <w:t xml:space="preserve"> (%)</w:t>
            </w:r>
            <w:proofErr w:type="gramEnd"/>
          </w:p>
        </w:tc>
      </w:tr>
      <w:tr w:rsidR="00250B1E" w14:paraId="51877271" w14:textId="77777777">
        <w:tc>
          <w:tcPr>
            <w:tcW w:w="1984" w:type="dxa"/>
          </w:tcPr>
          <w:p w14:paraId="1DB088D9" w14:textId="77777777" w:rsidR="00250B1E" w:rsidRDefault="00250B1E">
            <w:pPr>
              <w:pStyle w:val="ConsPlusNormal"/>
            </w:pPr>
            <w:r>
              <w:t>Этапы и сроки реализации муниципальной программы</w:t>
            </w:r>
          </w:p>
        </w:tc>
        <w:tc>
          <w:tcPr>
            <w:tcW w:w="7087" w:type="dxa"/>
          </w:tcPr>
          <w:p w14:paraId="187EBF8E" w14:textId="77777777" w:rsidR="00250B1E" w:rsidRDefault="00250B1E">
            <w:pPr>
              <w:pStyle w:val="ConsPlusNormal"/>
              <w:jc w:val="both"/>
            </w:pPr>
            <w:r>
              <w:t>2020 - 2025</w:t>
            </w:r>
          </w:p>
        </w:tc>
      </w:tr>
      <w:tr w:rsidR="00250B1E" w14:paraId="02D741C5" w14:textId="77777777">
        <w:tc>
          <w:tcPr>
            <w:tcW w:w="1984" w:type="dxa"/>
          </w:tcPr>
          <w:p w14:paraId="543E3A4F" w14:textId="77777777" w:rsidR="00250B1E" w:rsidRDefault="00250B1E">
            <w:pPr>
              <w:pStyle w:val="ConsPlusNormal"/>
            </w:pPr>
            <w:r>
              <w:t>Ожидаемые результаты реализации муниципальной программы</w:t>
            </w:r>
          </w:p>
        </w:tc>
        <w:tc>
          <w:tcPr>
            <w:tcW w:w="7087" w:type="dxa"/>
          </w:tcPr>
          <w:p w14:paraId="724FB9B2" w14:textId="77777777" w:rsidR="00250B1E" w:rsidRDefault="00250B1E">
            <w:pPr>
              <w:pStyle w:val="ConsPlusNormal"/>
              <w:jc w:val="both"/>
            </w:pPr>
            <w:r>
              <w:t>1)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к 2025 году - 10%.</w:t>
            </w:r>
          </w:p>
          <w:p w14:paraId="7793C910" w14:textId="77777777" w:rsidR="00250B1E" w:rsidRDefault="00250B1E">
            <w:pPr>
              <w:pStyle w:val="ConsPlusNormal"/>
              <w:jc w:val="both"/>
            </w:pPr>
            <w:r>
              <w:t xml:space="preserve">2) Доля населения в возрасте 6,5 - 18 лет, охваченного начальным </w:t>
            </w:r>
            <w:r>
              <w:lastRenderedPageBreak/>
              <w:t>общим, основным общим, средним общим образованием, в общей численности населения в возрасте 6,5 - 18 лет, ежегодно - 100%.</w:t>
            </w:r>
          </w:p>
          <w:p w14:paraId="7B955E20" w14:textId="77777777" w:rsidR="00250B1E" w:rsidRDefault="00250B1E">
            <w:pPr>
              <w:pStyle w:val="ConsPlusNormal"/>
              <w:jc w:val="both"/>
            </w:pPr>
            <w:r>
              <w:t>3) Доля детей и молодежи в возрасте от 5 до 18 лет, охваченных общеобразовательными программами дополнительного образования детей, в общей численности детей и молодежи в возрасте от 5 до 18 лет к 2025 году - 82%.</w:t>
            </w:r>
          </w:p>
          <w:p w14:paraId="2C48E072" w14:textId="77777777" w:rsidR="00250B1E" w:rsidRDefault="00250B1E">
            <w:pPr>
              <w:pStyle w:val="ConsPlusNormal"/>
              <w:jc w:val="both"/>
            </w:pPr>
            <w:r>
              <w:t>4) Уровень удовлетворенности населения МО ГО "Сыктывкар" качеством предоставления муниципальных услуг в сфере образования ежегодно - 90%</w:t>
            </w:r>
          </w:p>
        </w:tc>
      </w:tr>
    </w:tbl>
    <w:p w14:paraId="1702D991" w14:textId="77777777" w:rsidR="00250B1E" w:rsidRDefault="00250B1E">
      <w:pPr>
        <w:pStyle w:val="ConsPlusNormal"/>
      </w:pPr>
    </w:p>
    <w:p w14:paraId="63614F97" w14:textId="77777777" w:rsidR="00250B1E" w:rsidRDefault="00250B1E">
      <w:pPr>
        <w:pStyle w:val="ConsPlusTitle"/>
        <w:jc w:val="center"/>
        <w:outlineLvl w:val="1"/>
      </w:pPr>
      <w:r>
        <w:t>Раздел 1. ПРИОРИТЕТЫ, ЦЕЛИ И ЗАДАЧИ РЕАЛИЗУЕМОЙ ПОЛИТИКИ</w:t>
      </w:r>
    </w:p>
    <w:p w14:paraId="27374260" w14:textId="77777777" w:rsidR="00250B1E" w:rsidRDefault="00250B1E">
      <w:pPr>
        <w:pStyle w:val="ConsPlusTitle"/>
        <w:jc w:val="center"/>
      </w:pPr>
      <w:r>
        <w:t>В СФЕРЕ ОБРАЗОВАНИЯ МО ГО "СЫКТЫВКАР"</w:t>
      </w:r>
    </w:p>
    <w:p w14:paraId="0DFA33A5" w14:textId="77777777" w:rsidR="00250B1E" w:rsidRDefault="00250B1E">
      <w:pPr>
        <w:pStyle w:val="ConsPlusNormal"/>
      </w:pPr>
    </w:p>
    <w:p w14:paraId="529C0174" w14:textId="77777777" w:rsidR="00250B1E" w:rsidRDefault="00250B1E">
      <w:pPr>
        <w:pStyle w:val="ConsPlusNormal"/>
        <w:ind w:firstLine="540"/>
        <w:jc w:val="both"/>
      </w:pPr>
      <w:proofErr w:type="gramStart"/>
      <w:r>
        <w:t xml:space="preserve">Основные приоритеты реализуемой на территории МО ГО "Сыктывкар" политики в системе дошкольного, общего и дополнительного образования сформированы на основе </w:t>
      </w:r>
      <w:hyperlink r:id="rId21" w:history="1">
        <w:r>
          <w:rPr>
            <w:color w:val="0000FF"/>
          </w:rPr>
          <w:t>Стратегии</w:t>
        </w:r>
      </w:hyperlink>
      <w:r>
        <w:t xml:space="preserve"> социально-экономического развития МО ГО "Сыктывкар" на период до 2035 года, утвержденной решением Совета МО ГО "Сыктывкар" от 08.07.2011 N 03/2011-61 (далее - Стратегия), национальной образовательной инициативы "Наша новая школа", федеральной и республиканской программ развития образования.</w:t>
      </w:r>
      <w:proofErr w:type="gramEnd"/>
    </w:p>
    <w:p w14:paraId="45F0A80A" w14:textId="77777777" w:rsidR="00250B1E" w:rsidRDefault="00250B1E">
      <w:pPr>
        <w:pStyle w:val="ConsPlusNormal"/>
        <w:spacing w:before="220"/>
        <w:ind w:firstLine="540"/>
        <w:jc w:val="both"/>
      </w:pPr>
      <w:r>
        <w:t>Возможность получения качественных услуг в сфере дошкольного, общего образования рассматривается одним из главных факторов, определяющих качество жизни в городе. От системы массового образования, характерной для индустриальной экономики, следует переходить к непрерывному индивидуализированному образованию для всех, необходимому для создания инновационной социально ориентированной экономики. Основным приоритетом является обеспечение роста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p>
    <w:p w14:paraId="3C6B6CDD" w14:textId="77777777" w:rsidR="00250B1E" w:rsidRDefault="00250B1E">
      <w:pPr>
        <w:pStyle w:val="ConsPlusNormal"/>
        <w:spacing w:before="220"/>
        <w:ind w:firstLine="540"/>
        <w:jc w:val="both"/>
      </w:pPr>
      <w:r>
        <w:t xml:space="preserve">Согласно </w:t>
      </w:r>
      <w:hyperlink r:id="rId22" w:history="1">
        <w:r>
          <w:rPr>
            <w:color w:val="0000FF"/>
          </w:rPr>
          <w:t>Стратегии</w:t>
        </w:r>
      </w:hyperlink>
      <w:r>
        <w:t xml:space="preserve"> социально-экономического развития МО ГО "Сыктывкар" на период до 2035 года модернизация дошкольного и общего образования как институтов социального развития предусматривает повышение гибкости и многообразия </w:t>
      </w:r>
      <w:proofErr w:type="gramStart"/>
      <w:r>
        <w:t>форм предоставления услуг системы дошкольного образования</w:t>
      </w:r>
      <w:proofErr w:type="gramEnd"/>
      <w:r>
        <w:t>. В системе общего образования должна быть обеспечена индивидуализация образовательного процесса, ориентация на практические навыки и фундаментальные умения, расширение сферы дополнительного образования.</w:t>
      </w:r>
    </w:p>
    <w:p w14:paraId="003C1CFA" w14:textId="77777777" w:rsidR="00250B1E" w:rsidRDefault="00250B1E">
      <w:pPr>
        <w:pStyle w:val="ConsPlusNormal"/>
        <w:spacing w:before="220"/>
        <w:ind w:firstLine="540"/>
        <w:jc w:val="both"/>
      </w:pPr>
      <w:r>
        <w:t xml:space="preserve">Согласно </w:t>
      </w:r>
      <w:hyperlink r:id="rId23" w:history="1">
        <w:r>
          <w:rPr>
            <w:color w:val="0000FF"/>
          </w:rPr>
          <w:t>Стратегии</w:t>
        </w:r>
      </w:hyperlink>
      <w:r>
        <w:t xml:space="preserve"> социально-экономического развития МО ГО "Сыктывкар" на период до 2035 года одной из стратегических задач является повышение доступности, качества и эффективности муниципальной системы образования с учетом потребностей граждан.</w:t>
      </w:r>
    </w:p>
    <w:p w14:paraId="1D304943" w14:textId="77777777" w:rsidR="00250B1E" w:rsidRDefault="00250B1E">
      <w:pPr>
        <w:pStyle w:val="ConsPlusNormal"/>
        <w:spacing w:before="220"/>
        <w:ind w:firstLine="540"/>
        <w:jc w:val="both"/>
      </w:pPr>
      <w:r>
        <w:t>Таким образом, миссией общего образования является формирование и реализация каждым гражданином своего позитивного социального, культурного потенциала, определяющего в конечном итоге качество жизни самого гражданина и качество социально-экономического развития России.</w:t>
      </w:r>
    </w:p>
    <w:p w14:paraId="607749C9" w14:textId="77777777" w:rsidR="00250B1E" w:rsidRDefault="00250B1E">
      <w:pPr>
        <w:pStyle w:val="ConsPlusNormal"/>
        <w:spacing w:before="220"/>
        <w:ind w:firstLine="540"/>
        <w:jc w:val="both"/>
      </w:pPr>
      <w:r>
        <w:t>В этой связи приоритетными направлениями политики МО ГО "Сыктывкар" в сфере развития образования, создания условий для социализации детей и молодежи, обеспечения реализации прав детей, проживающих в МО ГО "Сыктывкар", на оздоровление и отдых являются:</w:t>
      </w:r>
    </w:p>
    <w:p w14:paraId="5B567FF5" w14:textId="77777777" w:rsidR="00250B1E" w:rsidRDefault="00250B1E">
      <w:pPr>
        <w:pStyle w:val="ConsPlusNormal"/>
        <w:spacing w:before="220"/>
        <w:ind w:firstLine="540"/>
        <w:jc w:val="both"/>
      </w:pPr>
      <w:proofErr w:type="gramStart"/>
      <w:r>
        <w:t xml:space="preserve">- обеспечение доступности образовательных услуг посредством создания новых мест для реализации программ дошкольного образования путем строительства объектов образования, а также выкупа помещений на 1 этажах новых жилых домов, соответствующих требованиям, установленным нормативными правовыми актами в данной сфере деятельности, развития альтернативных и вариативных форм дошкольного образования, увеличения мест для детей в </w:t>
      </w:r>
      <w:r>
        <w:lastRenderedPageBreak/>
        <w:t>возрасте от 2 месяцев до 3 лет в частных организациях, осуществляющих</w:t>
      </w:r>
      <w:proofErr w:type="gramEnd"/>
      <w:r>
        <w:t xml:space="preserve"> образовательную деятельность по образовательным программам дошкольного образования и присмотр и уход;</w:t>
      </w:r>
    </w:p>
    <w:p w14:paraId="2077AEFA" w14:textId="77777777" w:rsidR="00250B1E" w:rsidRDefault="00250B1E">
      <w:pPr>
        <w:pStyle w:val="ConsPlusNormal"/>
        <w:spacing w:before="220"/>
        <w:ind w:firstLine="540"/>
        <w:jc w:val="both"/>
      </w:pPr>
      <w:r>
        <w:t>- создание условий, соответствующих требованиям федеральных государственных образовательных стандартов, во всех муниципальных дошкольных образовательных организациях, реализующих основную общеобразовательную программу дошкольного образования;</w:t>
      </w:r>
    </w:p>
    <w:p w14:paraId="2A805F8C" w14:textId="77777777" w:rsidR="00250B1E" w:rsidRDefault="00250B1E">
      <w:pPr>
        <w:pStyle w:val="ConsPlusNormal"/>
        <w:spacing w:before="220"/>
        <w:ind w:firstLine="540"/>
        <w:jc w:val="both"/>
      </w:pPr>
      <w:r>
        <w:t>- сохранение единого образовательного пространства на территории МО ГО "Сыктывкар" с учетом ее социально-культурных и этнокультурных особенностей и рост доступности качественного общего образования, соответствующего требованиям федеральных государственных образовательных стандартов и запросам граждан;</w:t>
      </w:r>
    </w:p>
    <w:p w14:paraId="19DE5694" w14:textId="77777777" w:rsidR="00250B1E" w:rsidRDefault="00250B1E">
      <w:pPr>
        <w:pStyle w:val="ConsPlusNormal"/>
        <w:spacing w:before="220"/>
        <w:ind w:firstLine="540"/>
        <w:jc w:val="both"/>
      </w:pPr>
      <w:r>
        <w:t>- развитие инфраструктуры общего образования через строительство новых школ и развитие профильного обучения на старшей ступени;</w:t>
      </w:r>
    </w:p>
    <w:p w14:paraId="01AC21A5" w14:textId="77777777" w:rsidR="00250B1E" w:rsidRDefault="00250B1E">
      <w:pPr>
        <w:pStyle w:val="ConsPlusNormal"/>
        <w:spacing w:before="220"/>
        <w:ind w:firstLine="540"/>
        <w:jc w:val="both"/>
      </w:pPr>
      <w:r>
        <w:t>- развитие инклюзивного образования детей-инвалидов и детей с ограниченными возможностями здоровья, обеспечение их психолого-педагогического и социального сопровождения и поддержки;</w:t>
      </w:r>
    </w:p>
    <w:p w14:paraId="43935B0F" w14:textId="77777777" w:rsidR="00250B1E" w:rsidRDefault="00250B1E">
      <w:pPr>
        <w:pStyle w:val="ConsPlusNormal"/>
        <w:spacing w:before="220"/>
        <w:ind w:firstLine="540"/>
        <w:jc w:val="both"/>
      </w:pPr>
      <w:r>
        <w:t>- создание современных условий реализации основных образовательных программ, в том числе развитие высокотехнологической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w:t>
      </w:r>
    </w:p>
    <w:p w14:paraId="07191710" w14:textId="77777777" w:rsidR="00250B1E" w:rsidRDefault="00250B1E">
      <w:pPr>
        <w:pStyle w:val="ConsPlusNormal"/>
        <w:spacing w:before="220"/>
        <w:ind w:firstLine="540"/>
        <w:jc w:val="both"/>
      </w:pPr>
      <w:r>
        <w:t>- перевод в эффективный режим работы школ, демонстрирующих низкие образовательные результаты;</w:t>
      </w:r>
    </w:p>
    <w:p w14:paraId="6896654D" w14:textId="77777777" w:rsidR="00250B1E" w:rsidRDefault="00250B1E">
      <w:pPr>
        <w:pStyle w:val="ConsPlusNormal"/>
        <w:spacing w:before="220"/>
        <w:ind w:firstLine="540"/>
        <w:jc w:val="both"/>
      </w:pPr>
      <w:r>
        <w:t>- обеспечение непрерывного профессионального образования, подготовки и переподготовки педагогических кадров; омоложение и рост профессионального уровня педагогических кадров; освоение персонифицированной системы повышения квалификации и переподготовки педагогов; поддержка инноваций и инициатив педагогов, профессиональных сообществ, образовательных организаций и их сетей;</w:t>
      </w:r>
    </w:p>
    <w:p w14:paraId="6CB9266B" w14:textId="77777777" w:rsidR="00250B1E" w:rsidRDefault="00250B1E">
      <w:pPr>
        <w:pStyle w:val="ConsPlusNormal"/>
        <w:spacing w:before="220"/>
        <w:ind w:firstLine="540"/>
        <w:jc w:val="both"/>
      </w:pPr>
      <w:r>
        <w:t xml:space="preserve">- развитие механизмов успешной социализации и адаптации детей и молодежи к современным условиям жизни; расширение зон социального, культурного, интеллектуального творчества детей и молодежи, обеспечение доступности дополнительного образования, систематических занятий физкультурой и спортом; придание отрасли общего и дополнительного образования большей открытости и воспитательного потенциала. Воспитание и образование возможно только при активном участии всех заинтересованных лиц и связано с решением задач развития инициативы и активности самих получателей образовательных услуг, общественных структур в управлении образовательным процессом и непосредственно в образовательной деятельности. </w:t>
      </w:r>
      <w:proofErr w:type="gramStart"/>
      <w:r>
        <w:t>Значительный потенциал заключен в развитии деятельности детских и молодежных общественных организаций; в повышении роли молодого поколения в экономическом и социальном развитии республики;</w:t>
      </w:r>
      <w:proofErr w:type="gramEnd"/>
    </w:p>
    <w:p w14:paraId="1603C2D8" w14:textId="77777777" w:rsidR="00250B1E" w:rsidRDefault="00250B1E">
      <w:pPr>
        <w:pStyle w:val="ConsPlusNormal"/>
        <w:spacing w:before="220"/>
        <w:ind w:firstLine="540"/>
        <w:jc w:val="both"/>
      </w:pPr>
      <w:r>
        <w:t>- создание условий для творческого самовыражения детей и молодежи, поддержка одаренных детей и молодежи;</w:t>
      </w:r>
    </w:p>
    <w:p w14:paraId="2956A892" w14:textId="77777777" w:rsidR="00250B1E" w:rsidRDefault="00250B1E">
      <w:pPr>
        <w:pStyle w:val="ConsPlusNormal"/>
        <w:spacing w:before="220"/>
        <w:ind w:firstLine="540"/>
        <w:jc w:val="both"/>
      </w:pPr>
      <w:r>
        <w:t xml:space="preserve">- развитие автономии образовательных организаций при развитии информационной открытости и публичной отчетности образовательных организаций; развитие </w:t>
      </w:r>
      <w:proofErr w:type="gramStart"/>
      <w:r>
        <w:t>демократического характера</w:t>
      </w:r>
      <w:proofErr w:type="gramEnd"/>
      <w:r>
        <w:t xml:space="preserve"> управления образованием;</w:t>
      </w:r>
    </w:p>
    <w:p w14:paraId="7C8DA32E" w14:textId="77777777" w:rsidR="00250B1E" w:rsidRDefault="00250B1E">
      <w:pPr>
        <w:pStyle w:val="ConsPlusNormal"/>
        <w:spacing w:before="220"/>
        <w:ind w:firstLine="540"/>
        <w:jc w:val="both"/>
      </w:pPr>
      <w:r>
        <w:t>- организация оздоровления и отдыха детей различных категорий, в том числе детей, находящихся в трудной жизненной ситуации.</w:t>
      </w:r>
    </w:p>
    <w:p w14:paraId="60BA1A1D" w14:textId="77777777" w:rsidR="00250B1E" w:rsidRDefault="00250B1E">
      <w:pPr>
        <w:pStyle w:val="ConsPlusNormal"/>
        <w:spacing w:before="220"/>
        <w:ind w:firstLine="540"/>
        <w:jc w:val="both"/>
      </w:pPr>
      <w:r>
        <w:lastRenderedPageBreak/>
        <w:t>Данные приоритеты стали основой определения цели и задач Муниципальной программы. Цели и задачи подпрограмм муниципальной программы определены в Паспорте муниципальной программы.</w:t>
      </w:r>
    </w:p>
    <w:p w14:paraId="5E88B4DB" w14:textId="77777777" w:rsidR="00250B1E" w:rsidRDefault="00250B1E">
      <w:pPr>
        <w:pStyle w:val="ConsPlusNormal"/>
        <w:spacing w:before="220"/>
        <w:ind w:firstLine="540"/>
        <w:jc w:val="both"/>
      </w:pPr>
      <w:r>
        <w:t>В соответствии с задачами Муниципальной программы как механизм ее реализации определены подпрограммы:</w:t>
      </w:r>
    </w:p>
    <w:p w14:paraId="3D8F2C18" w14:textId="77777777" w:rsidR="00250B1E" w:rsidRDefault="00250B1E">
      <w:pPr>
        <w:pStyle w:val="ConsPlusNormal"/>
        <w:spacing w:before="220"/>
        <w:ind w:firstLine="540"/>
        <w:jc w:val="both"/>
      </w:pPr>
      <w:r>
        <w:t xml:space="preserve">1) </w:t>
      </w:r>
      <w:hyperlink w:anchor="P106" w:history="1">
        <w:r>
          <w:rPr>
            <w:color w:val="0000FF"/>
          </w:rPr>
          <w:t>Подпрограмма N 1</w:t>
        </w:r>
      </w:hyperlink>
      <w:r>
        <w:t xml:space="preserve"> "Развитие дошкольного образования" (далее - Подпрограмма N 1),</w:t>
      </w:r>
    </w:p>
    <w:p w14:paraId="389B7C32" w14:textId="77777777" w:rsidR="00250B1E" w:rsidRDefault="00250B1E">
      <w:pPr>
        <w:pStyle w:val="ConsPlusNormal"/>
        <w:spacing w:before="220"/>
        <w:ind w:firstLine="540"/>
        <w:jc w:val="both"/>
      </w:pPr>
      <w:r>
        <w:t xml:space="preserve">2) </w:t>
      </w:r>
      <w:hyperlink w:anchor="P126" w:history="1">
        <w:r>
          <w:rPr>
            <w:color w:val="0000FF"/>
          </w:rPr>
          <w:t>Подпрограмма N 2</w:t>
        </w:r>
      </w:hyperlink>
      <w:r>
        <w:t xml:space="preserve"> "Развитие общего и дополнительного образования" (далее - Подпрограмма N 2),</w:t>
      </w:r>
    </w:p>
    <w:p w14:paraId="3FF85E16" w14:textId="77777777" w:rsidR="00250B1E" w:rsidRDefault="00250B1E">
      <w:pPr>
        <w:pStyle w:val="ConsPlusNormal"/>
        <w:spacing w:before="220"/>
        <w:ind w:firstLine="540"/>
        <w:jc w:val="both"/>
      </w:pPr>
      <w:r>
        <w:t xml:space="preserve">3) </w:t>
      </w:r>
      <w:hyperlink w:anchor="P151" w:history="1">
        <w:r>
          <w:rPr>
            <w:color w:val="0000FF"/>
          </w:rPr>
          <w:t>Подпрограмма N 3</w:t>
        </w:r>
      </w:hyperlink>
      <w:r>
        <w:t xml:space="preserve"> "Дети и молодежь города Сыктывкара" (далее - Подпрограмма N 3),</w:t>
      </w:r>
    </w:p>
    <w:p w14:paraId="363E3641" w14:textId="77777777" w:rsidR="00250B1E" w:rsidRDefault="00250B1E">
      <w:pPr>
        <w:pStyle w:val="ConsPlusNormal"/>
        <w:spacing w:before="220"/>
        <w:ind w:firstLine="540"/>
        <w:jc w:val="both"/>
      </w:pPr>
      <w:r>
        <w:t xml:space="preserve">4) </w:t>
      </w:r>
      <w:hyperlink w:anchor="P177" w:history="1">
        <w:r>
          <w:rPr>
            <w:color w:val="0000FF"/>
          </w:rPr>
          <w:t>Подпрограмма N 4</w:t>
        </w:r>
      </w:hyperlink>
      <w:r>
        <w:t xml:space="preserve"> "Обеспечение создания условий для реализации муниципальной программы" (далее - Подпрограмма N 4).</w:t>
      </w:r>
    </w:p>
    <w:p w14:paraId="0BB4214D" w14:textId="77777777" w:rsidR="00250B1E" w:rsidRDefault="00250B1E">
      <w:pPr>
        <w:pStyle w:val="ConsPlusNormal"/>
        <w:spacing w:before="220"/>
        <w:ind w:firstLine="540"/>
        <w:jc w:val="both"/>
      </w:pPr>
      <w:r>
        <w:t>Цели и задачи подпрограмм муниципальной программы определены в паспортах Подпрограмм муниципальной программы.</w:t>
      </w:r>
    </w:p>
    <w:p w14:paraId="186E379B" w14:textId="77777777" w:rsidR="00250B1E" w:rsidRDefault="00CE6E1C">
      <w:pPr>
        <w:pStyle w:val="ConsPlusNormal"/>
        <w:spacing w:before="220"/>
        <w:ind w:firstLine="540"/>
        <w:jc w:val="both"/>
      </w:pPr>
      <w:hyperlink w:anchor="P210" w:history="1">
        <w:r w:rsidR="00250B1E">
          <w:rPr>
            <w:color w:val="0000FF"/>
          </w:rPr>
          <w:t>Сведения</w:t>
        </w:r>
      </w:hyperlink>
      <w:r w:rsidR="00250B1E">
        <w:t xml:space="preserve"> о целевых показателях (индикаторах) Муниципальной программы, подпрограмм, основных мероприятий и их значениях представлены в таблице 1 приложения к Муниципальной программе.</w:t>
      </w:r>
    </w:p>
    <w:p w14:paraId="5757E45D" w14:textId="77777777" w:rsidR="00250B1E" w:rsidRDefault="00CE6E1C">
      <w:pPr>
        <w:pStyle w:val="ConsPlusNormal"/>
        <w:spacing w:before="220"/>
        <w:ind w:firstLine="540"/>
        <w:jc w:val="both"/>
      </w:pPr>
      <w:hyperlink w:anchor="P1337" w:history="1">
        <w:r w:rsidR="00250B1E">
          <w:rPr>
            <w:color w:val="0000FF"/>
          </w:rPr>
          <w:t>Перечень</w:t>
        </w:r>
      </w:hyperlink>
      <w:r w:rsidR="00250B1E">
        <w:t xml:space="preserve"> подпрограмм и основных мероприятий Муниципальной программы представлен в таблице 2 приложения к Муниципальной программе.</w:t>
      </w:r>
    </w:p>
    <w:p w14:paraId="61E0A052" w14:textId="77777777" w:rsidR="00250B1E" w:rsidRDefault="00250B1E">
      <w:pPr>
        <w:pStyle w:val="ConsPlusNormal"/>
        <w:spacing w:before="220"/>
        <w:ind w:firstLine="540"/>
        <w:jc w:val="both"/>
      </w:pPr>
      <w:r>
        <w:t xml:space="preserve">Ресурсное </w:t>
      </w:r>
      <w:hyperlink w:anchor="P1705" w:history="1">
        <w:r>
          <w:rPr>
            <w:color w:val="0000FF"/>
          </w:rPr>
          <w:t>обеспечение</w:t>
        </w:r>
      </w:hyperlink>
      <w:r>
        <w:t xml:space="preserve"> и прогнозная (справочная) оценка расходов федерального бюджета, республиканского бюджета Республики Коми, бюджета МО ГО "Сыктывкар" и внебюджетных источников на реализацию целей Муниципальной программы представлены в таблице 3 приложения к Муниципальной программе.</w:t>
      </w:r>
    </w:p>
    <w:p w14:paraId="01735025" w14:textId="77777777" w:rsidR="00250B1E" w:rsidRDefault="00CE6E1C">
      <w:pPr>
        <w:pStyle w:val="ConsPlusNormal"/>
        <w:spacing w:before="220"/>
        <w:ind w:firstLine="540"/>
        <w:jc w:val="both"/>
      </w:pPr>
      <w:hyperlink w:anchor="P3711" w:history="1">
        <w:r w:rsidR="00250B1E">
          <w:rPr>
            <w:color w:val="0000FF"/>
          </w:rPr>
          <w:t>Прогноз</w:t>
        </w:r>
      </w:hyperlink>
      <w:r w:rsidR="00250B1E">
        <w:t xml:space="preserve"> сводных показателей муниципальных заданий на оказание (выполнение) муниципальных услуг (работ) муниципальными учреждениями МО ГО "Сыктывкар" по Муниципальной программе представлен в таблице 4 приложения к Муниципальной программе.</w:t>
      </w:r>
    </w:p>
    <w:p w14:paraId="3FD65390" w14:textId="77777777" w:rsidR="00250B1E" w:rsidRDefault="00CE6E1C">
      <w:pPr>
        <w:pStyle w:val="ConsPlusNormal"/>
        <w:spacing w:before="220"/>
        <w:ind w:firstLine="540"/>
        <w:jc w:val="both"/>
      </w:pPr>
      <w:hyperlink w:anchor="P4351" w:history="1">
        <w:proofErr w:type="gramStart"/>
        <w:r w:rsidR="00250B1E">
          <w:rPr>
            <w:color w:val="0000FF"/>
          </w:rPr>
          <w:t>Порядок</w:t>
        </w:r>
      </w:hyperlink>
      <w:r w:rsidR="00250B1E">
        <w:t xml:space="preserve"> предоставления субсидий юридическим лицам и индивидуальным предпринимателям, оказывающим услугу по дошкольному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 представлен в приложении к подпрограмме 1 "Развитие дошкольного образования".</w:t>
      </w:r>
      <w:proofErr w:type="gramEnd"/>
    </w:p>
    <w:p w14:paraId="1C509707" w14:textId="77777777" w:rsidR="00250B1E" w:rsidRDefault="00250B1E">
      <w:pPr>
        <w:pStyle w:val="ConsPlusNormal"/>
      </w:pPr>
    </w:p>
    <w:p w14:paraId="5ABEB312" w14:textId="77777777" w:rsidR="00250B1E" w:rsidRDefault="00250B1E">
      <w:pPr>
        <w:pStyle w:val="ConsPlusTitle"/>
        <w:jc w:val="center"/>
        <w:outlineLvl w:val="1"/>
      </w:pPr>
      <w:bookmarkStart w:id="2" w:name="P106"/>
      <w:bookmarkEnd w:id="2"/>
      <w:r>
        <w:t>ПАСПОРТ ПОДПРОГРАММЫ N 1</w:t>
      </w:r>
    </w:p>
    <w:p w14:paraId="60E896F9" w14:textId="77777777" w:rsidR="00250B1E" w:rsidRDefault="00250B1E">
      <w:pPr>
        <w:pStyle w:val="ConsPlusTitle"/>
        <w:jc w:val="center"/>
      </w:pPr>
      <w:r>
        <w:t>"РАЗВИТИЕ ДОШКОЛЬНОГО ОБРАЗОВАНИЯ"</w:t>
      </w:r>
    </w:p>
    <w:p w14:paraId="55F4BBB4"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50B1E" w14:paraId="41022D51" w14:textId="77777777">
        <w:tc>
          <w:tcPr>
            <w:tcW w:w="1984" w:type="dxa"/>
          </w:tcPr>
          <w:p w14:paraId="28D1BBCA" w14:textId="77777777" w:rsidR="00250B1E" w:rsidRDefault="00250B1E">
            <w:pPr>
              <w:pStyle w:val="ConsPlusNormal"/>
            </w:pPr>
            <w:r>
              <w:t>Ответственный исполнитель подпрограммы</w:t>
            </w:r>
          </w:p>
        </w:tc>
        <w:tc>
          <w:tcPr>
            <w:tcW w:w="7087" w:type="dxa"/>
          </w:tcPr>
          <w:p w14:paraId="111DEE3B" w14:textId="77777777" w:rsidR="00250B1E" w:rsidRDefault="00250B1E">
            <w:pPr>
              <w:pStyle w:val="ConsPlusNormal"/>
              <w:jc w:val="both"/>
            </w:pPr>
            <w:r>
              <w:t>Управление дошкольного образования администрации МО ГО "Сыктывкар";</w:t>
            </w:r>
          </w:p>
          <w:p w14:paraId="4449099A" w14:textId="77777777" w:rsidR="00250B1E" w:rsidRDefault="00250B1E">
            <w:pPr>
              <w:pStyle w:val="ConsPlusNormal"/>
              <w:jc w:val="both"/>
            </w:pPr>
            <w:r>
              <w:t>Управление архитектуры, городского строительства и землепользования администрации МО ГО "Сыктывкар"</w:t>
            </w:r>
          </w:p>
        </w:tc>
      </w:tr>
      <w:tr w:rsidR="00250B1E" w14:paraId="29CD62BA" w14:textId="77777777">
        <w:tc>
          <w:tcPr>
            <w:tcW w:w="1984" w:type="dxa"/>
          </w:tcPr>
          <w:p w14:paraId="0B914423" w14:textId="77777777" w:rsidR="00250B1E" w:rsidRDefault="00250B1E">
            <w:pPr>
              <w:pStyle w:val="ConsPlusNormal"/>
            </w:pPr>
            <w:r>
              <w:t>Цели подпрограммы</w:t>
            </w:r>
          </w:p>
        </w:tc>
        <w:tc>
          <w:tcPr>
            <w:tcW w:w="7087" w:type="dxa"/>
          </w:tcPr>
          <w:p w14:paraId="5EEF9FAC" w14:textId="77777777" w:rsidR="00250B1E" w:rsidRDefault="00250B1E">
            <w:pPr>
              <w:pStyle w:val="ConsPlusNormal"/>
              <w:jc w:val="both"/>
            </w:pPr>
            <w:r>
              <w:t>Повышение доступности и качества образовательных услуг, эффективности работы системы дошкольного образования</w:t>
            </w:r>
          </w:p>
        </w:tc>
      </w:tr>
      <w:tr w:rsidR="00250B1E" w14:paraId="0AD20F83" w14:textId="77777777">
        <w:tc>
          <w:tcPr>
            <w:tcW w:w="1984" w:type="dxa"/>
          </w:tcPr>
          <w:p w14:paraId="475139DC" w14:textId="77777777" w:rsidR="00250B1E" w:rsidRDefault="00250B1E">
            <w:pPr>
              <w:pStyle w:val="ConsPlusNormal"/>
            </w:pPr>
            <w:r>
              <w:t xml:space="preserve">Задачи </w:t>
            </w:r>
            <w:r>
              <w:lastRenderedPageBreak/>
              <w:t>подпрограммы</w:t>
            </w:r>
          </w:p>
        </w:tc>
        <w:tc>
          <w:tcPr>
            <w:tcW w:w="7087" w:type="dxa"/>
          </w:tcPr>
          <w:p w14:paraId="122580EB" w14:textId="77777777" w:rsidR="00250B1E" w:rsidRDefault="00250B1E">
            <w:pPr>
              <w:pStyle w:val="ConsPlusNormal"/>
              <w:jc w:val="both"/>
            </w:pPr>
            <w:r>
              <w:lastRenderedPageBreak/>
              <w:t>1. Создание условий для раннего развития детей;</w:t>
            </w:r>
          </w:p>
          <w:p w14:paraId="43CF8299" w14:textId="77777777" w:rsidR="00250B1E" w:rsidRDefault="00250B1E">
            <w:pPr>
              <w:pStyle w:val="ConsPlusNormal"/>
              <w:jc w:val="both"/>
            </w:pPr>
            <w:r>
              <w:lastRenderedPageBreak/>
              <w:t>2. Создание условий для повышения качества предоставления образовательных услуг в системе дошкольного образования</w:t>
            </w:r>
          </w:p>
        </w:tc>
      </w:tr>
      <w:tr w:rsidR="00250B1E" w14:paraId="55F8153D" w14:textId="77777777">
        <w:tc>
          <w:tcPr>
            <w:tcW w:w="1984" w:type="dxa"/>
          </w:tcPr>
          <w:p w14:paraId="37A9C598" w14:textId="77777777" w:rsidR="00250B1E" w:rsidRDefault="00250B1E">
            <w:pPr>
              <w:pStyle w:val="ConsPlusNormal"/>
            </w:pPr>
            <w:r>
              <w:lastRenderedPageBreak/>
              <w:t>Целевые индикаторы и показатели подпрограммы</w:t>
            </w:r>
          </w:p>
        </w:tc>
        <w:tc>
          <w:tcPr>
            <w:tcW w:w="7087" w:type="dxa"/>
          </w:tcPr>
          <w:p w14:paraId="070E2A1F" w14:textId="77777777" w:rsidR="00250B1E" w:rsidRDefault="00250B1E">
            <w:pPr>
              <w:pStyle w:val="ConsPlusNormal"/>
              <w:jc w:val="both"/>
            </w:pPr>
            <w:proofErr w:type="gramStart"/>
            <w:r>
              <w:t>1) 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w:t>
            </w:r>
            <w:proofErr w:type="gramEnd"/>
            <w:r>
              <w:t xml:space="preserve">, </w:t>
            </w:r>
            <w:proofErr w:type="gramStart"/>
            <w:r>
              <w:t>находящихся</w:t>
            </w:r>
            <w:proofErr w:type="gramEnd"/>
            <w:r>
              <w:t xml:space="preserve"> в очереди на получение в текущем году дошкольного образования) (%);</w:t>
            </w:r>
          </w:p>
          <w:p w14:paraId="457288D4" w14:textId="77777777" w:rsidR="00250B1E" w:rsidRDefault="00250B1E">
            <w:pPr>
              <w:pStyle w:val="ConsPlusNormal"/>
              <w:jc w:val="both"/>
            </w:pPr>
            <w:r>
              <w:t>2) Уровень удовлетворенности населения МО ГО "Сыктывкар" качеством предоставления муниципальных услуг в сфере дошкольного образования</w:t>
            </w:r>
            <w:proofErr w:type="gramStart"/>
            <w:r>
              <w:t xml:space="preserve"> (%)</w:t>
            </w:r>
            <w:proofErr w:type="gramEnd"/>
          </w:p>
        </w:tc>
      </w:tr>
      <w:tr w:rsidR="00250B1E" w14:paraId="2D1D9CCF" w14:textId="77777777">
        <w:tc>
          <w:tcPr>
            <w:tcW w:w="1984" w:type="dxa"/>
          </w:tcPr>
          <w:p w14:paraId="2953B867" w14:textId="77777777" w:rsidR="00250B1E" w:rsidRDefault="00250B1E">
            <w:pPr>
              <w:pStyle w:val="ConsPlusNormal"/>
            </w:pPr>
            <w:r>
              <w:t>Этапы и сроки реализации подпрограммы</w:t>
            </w:r>
          </w:p>
        </w:tc>
        <w:tc>
          <w:tcPr>
            <w:tcW w:w="7087" w:type="dxa"/>
          </w:tcPr>
          <w:p w14:paraId="0BD608D5" w14:textId="77777777" w:rsidR="00250B1E" w:rsidRDefault="00250B1E">
            <w:pPr>
              <w:pStyle w:val="ConsPlusNormal"/>
              <w:jc w:val="both"/>
            </w:pPr>
            <w:r>
              <w:t>2020 - 2025</w:t>
            </w:r>
          </w:p>
        </w:tc>
      </w:tr>
      <w:tr w:rsidR="00250B1E" w14:paraId="3DA8039B" w14:textId="77777777">
        <w:tc>
          <w:tcPr>
            <w:tcW w:w="1984" w:type="dxa"/>
          </w:tcPr>
          <w:p w14:paraId="64158B56" w14:textId="77777777" w:rsidR="00250B1E" w:rsidRDefault="00250B1E">
            <w:pPr>
              <w:pStyle w:val="ConsPlusNormal"/>
            </w:pPr>
            <w:r>
              <w:t>Ожидаемые результаты реализации подпрограммы</w:t>
            </w:r>
          </w:p>
        </w:tc>
        <w:tc>
          <w:tcPr>
            <w:tcW w:w="7087" w:type="dxa"/>
          </w:tcPr>
          <w:p w14:paraId="298F4FCA" w14:textId="77777777" w:rsidR="00250B1E" w:rsidRDefault="00250B1E">
            <w:pPr>
              <w:pStyle w:val="ConsPlusNormal"/>
              <w:jc w:val="both"/>
            </w:pPr>
            <w:proofErr w:type="gramStart"/>
            <w:r>
              <w:t>1) 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w:t>
            </w:r>
            <w:proofErr w:type="gramEnd"/>
            <w:r>
              <w:t xml:space="preserve">, </w:t>
            </w:r>
            <w:proofErr w:type="gramStart"/>
            <w:r>
              <w:t>находящихся</w:t>
            </w:r>
            <w:proofErr w:type="gramEnd"/>
            <w:r>
              <w:t xml:space="preserve"> в очереди на получение в текущем году дошкольного образования) к 2025 году - 100%.</w:t>
            </w:r>
          </w:p>
          <w:p w14:paraId="79F4C149" w14:textId="77777777" w:rsidR="00250B1E" w:rsidRDefault="00250B1E">
            <w:pPr>
              <w:pStyle w:val="ConsPlusNormal"/>
              <w:jc w:val="both"/>
            </w:pPr>
            <w:r>
              <w:t>2) Уровень удовлетворенности населения МО ГО "Сыктывкар" качеством предоставления муниципальных услуг в сфере дошкольного образования к 2025 году составит 90%</w:t>
            </w:r>
          </w:p>
        </w:tc>
      </w:tr>
    </w:tbl>
    <w:p w14:paraId="719F3556" w14:textId="77777777" w:rsidR="00250B1E" w:rsidRDefault="00250B1E">
      <w:pPr>
        <w:pStyle w:val="ConsPlusNormal"/>
      </w:pPr>
    </w:p>
    <w:p w14:paraId="03CE10E4" w14:textId="77777777" w:rsidR="00250B1E" w:rsidRDefault="00250B1E">
      <w:pPr>
        <w:pStyle w:val="ConsPlusTitle"/>
        <w:jc w:val="center"/>
        <w:outlineLvl w:val="1"/>
      </w:pPr>
      <w:bookmarkStart w:id="3" w:name="P126"/>
      <w:bookmarkEnd w:id="3"/>
      <w:r>
        <w:t>ПАСПОРТ ПОДПРОГРАММЫ N 2</w:t>
      </w:r>
    </w:p>
    <w:p w14:paraId="136ABCFE" w14:textId="77777777" w:rsidR="00250B1E" w:rsidRDefault="00250B1E">
      <w:pPr>
        <w:pStyle w:val="ConsPlusTitle"/>
        <w:jc w:val="center"/>
      </w:pPr>
      <w:r>
        <w:t>"РАЗВИТИЕ ОБЩЕГО И ДОПОЛНИТЕЛЬНОГО ОБРАЗОВАНИЯ"</w:t>
      </w:r>
    </w:p>
    <w:p w14:paraId="00E11EAA"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50B1E" w14:paraId="3A72EE2A" w14:textId="77777777">
        <w:tc>
          <w:tcPr>
            <w:tcW w:w="1984" w:type="dxa"/>
          </w:tcPr>
          <w:p w14:paraId="576210AF" w14:textId="77777777" w:rsidR="00250B1E" w:rsidRDefault="00250B1E">
            <w:pPr>
              <w:pStyle w:val="ConsPlusNormal"/>
            </w:pPr>
            <w:r>
              <w:t>Ответственный исполнитель подпрограммы</w:t>
            </w:r>
          </w:p>
        </w:tc>
        <w:tc>
          <w:tcPr>
            <w:tcW w:w="7087" w:type="dxa"/>
          </w:tcPr>
          <w:p w14:paraId="6826FADD" w14:textId="77777777" w:rsidR="00250B1E" w:rsidRDefault="00250B1E">
            <w:pPr>
              <w:pStyle w:val="ConsPlusNormal"/>
              <w:jc w:val="both"/>
            </w:pPr>
            <w:r>
              <w:t>Управление образования администрации МО ГО "Сыктывкар"</w:t>
            </w:r>
          </w:p>
        </w:tc>
      </w:tr>
      <w:tr w:rsidR="00250B1E" w14:paraId="7316DFC1" w14:textId="77777777">
        <w:tc>
          <w:tcPr>
            <w:tcW w:w="1984" w:type="dxa"/>
          </w:tcPr>
          <w:p w14:paraId="6627A117" w14:textId="77777777" w:rsidR="00250B1E" w:rsidRDefault="00250B1E">
            <w:pPr>
              <w:pStyle w:val="ConsPlusNormal"/>
            </w:pPr>
            <w:r>
              <w:t>Цели подпрограммы</w:t>
            </w:r>
          </w:p>
        </w:tc>
        <w:tc>
          <w:tcPr>
            <w:tcW w:w="7087" w:type="dxa"/>
          </w:tcPr>
          <w:p w14:paraId="195BD569" w14:textId="77777777" w:rsidR="00250B1E" w:rsidRDefault="00250B1E">
            <w:pPr>
              <w:pStyle w:val="ConsPlusNormal"/>
              <w:jc w:val="both"/>
            </w:pPr>
            <w:r>
              <w:t>Повышение доступности и качества образовательных услуг, эффективности работы системы общего и дополнительного образования</w:t>
            </w:r>
          </w:p>
        </w:tc>
      </w:tr>
      <w:tr w:rsidR="00250B1E" w14:paraId="4A2E8A0B" w14:textId="77777777">
        <w:tc>
          <w:tcPr>
            <w:tcW w:w="1984" w:type="dxa"/>
          </w:tcPr>
          <w:p w14:paraId="4F92DB4F" w14:textId="77777777" w:rsidR="00250B1E" w:rsidRDefault="00250B1E">
            <w:pPr>
              <w:pStyle w:val="ConsPlusNormal"/>
            </w:pPr>
            <w:r>
              <w:t>Задачи подпрограммы</w:t>
            </w:r>
          </w:p>
        </w:tc>
        <w:tc>
          <w:tcPr>
            <w:tcW w:w="7087" w:type="dxa"/>
          </w:tcPr>
          <w:p w14:paraId="4FF44AA1" w14:textId="77777777" w:rsidR="00250B1E" w:rsidRDefault="00250B1E">
            <w:pPr>
              <w:pStyle w:val="ConsPlusNormal"/>
              <w:jc w:val="both"/>
            </w:pPr>
            <w:r>
              <w:t>1) Обеспечение доступности начального общего, основного общего, среднего общего и дополнительного образования;</w:t>
            </w:r>
          </w:p>
          <w:p w14:paraId="69DFCFAA" w14:textId="77777777" w:rsidR="00250B1E" w:rsidRDefault="00250B1E">
            <w:pPr>
              <w:pStyle w:val="ConsPlusNormal"/>
              <w:jc w:val="both"/>
            </w:pPr>
            <w:r>
              <w:t>2) Создание условий для повышения качества предоставления образовательных услуг</w:t>
            </w:r>
          </w:p>
        </w:tc>
      </w:tr>
      <w:tr w:rsidR="00250B1E" w14:paraId="1C3C58CA" w14:textId="77777777">
        <w:tc>
          <w:tcPr>
            <w:tcW w:w="1984" w:type="dxa"/>
          </w:tcPr>
          <w:p w14:paraId="7672A74D" w14:textId="77777777" w:rsidR="00250B1E" w:rsidRDefault="00250B1E">
            <w:pPr>
              <w:pStyle w:val="ConsPlusNormal"/>
            </w:pPr>
            <w:r>
              <w:t>Целевые индикаторы и показатели подпрограммы</w:t>
            </w:r>
          </w:p>
        </w:tc>
        <w:tc>
          <w:tcPr>
            <w:tcW w:w="7087" w:type="dxa"/>
          </w:tcPr>
          <w:p w14:paraId="278936FA" w14:textId="77777777" w:rsidR="00250B1E" w:rsidRDefault="00250B1E">
            <w:pPr>
              <w:pStyle w:val="ConsPlusNormal"/>
              <w:jc w:val="both"/>
            </w:pPr>
            <w:r>
              <w:t>1) Доля учащихся муниципальных общеобразовательных организаций, перешедших на обучение по федеральным государственным образовательным стандартам, в общей численности учащихся муниципальных общеобразовательных организаций</w:t>
            </w:r>
            <w:proofErr w:type="gramStart"/>
            <w:r>
              <w:t xml:space="preserve"> (%).</w:t>
            </w:r>
            <w:proofErr w:type="gramEnd"/>
          </w:p>
          <w:p w14:paraId="560ECDFD" w14:textId="77777777" w:rsidR="00250B1E" w:rsidRDefault="00250B1E">
            <w:pPr>
              <w:pStyle w:val="ConsPlusNormal"/>
              <w:jc w:val="both"/>
            </w:pPr>
            <w:r>
              <w:t>2) Доля выпускников 11 классов муниципальных общеобразовательных организаций, получивших аттестат о среднем общем образовании, в общей численности выпускников 11 классов муниципальных общеобразовательных организаций</w:t>
            </w:r>
            <w:proofErr w:type="gramStart"/>
            <w:r>
              <w:t xml:space="preserve"> (%).</w:t>
            </w:r>
            <w:proofErr w:type="gramEnd"/>
          </w:p>
          <w:p w14:paraId="11015375" w14:textId="77777777" w:rsidR="00250B1E" w:rsidRDefault="00250B1E">
            <w:pPr>
              <w:pStyle w:val="ConsPlusNormal"/>
              <w:jc w:val="both"/>
            </w:pPr>
            <w:r>
              <w:t xml:space="preserve">3) Доля педагогических работников муниципальных </w:t>
            </w:r>
            <w:r>
              <w:lastRenderedPageBreak/>
              <w:t>общеобразовательных организаций, имеющих высшую и первую квалификационные категории, в общем количестве педагогических работников муниципальных общеобразовательных организаций</w:t>
            </w:r>
            <w:proofErr w:type="gramStart"/>
            <w:r>
              <w:t xml:space="preserve"> (%).</w:t>
            </w:r>
            <w:proofErr w:type="gramEnd"/>
          </w:p>
          <w:p w14:paraId="7AEB5C3C" w14:textId="77777777" w:rsidR="00250B1E" w:rsidRDefault="00250B1E">
            <w:pPr>
              <w:pStyle w:val="ConsPlusNormal"/>
              <w:jc w:val="both"/>
            </w:pPr>
            <w:r>
              <w:t>4) Удельный вес участников олимпиад, конкурсов, конференций муниципального уровня в общей численности учащихся</w:t>
            </w:r>
            <w:proofErr w:type="gramStart"/>
            <w:r>
              <w:t xml:space="preserve"> (%).</w:t>
            </w:r>
            <w:proofErr w:type="gramEnd"/>
          </w:p>
          <w:p w14:paraId="323E547F" w14:textId="77777777" w:rsidR="00250B1E" w:rsidRDefault="00250B1E">
            <w:pPr>
              <w:pStyle w:val="ConsPlusNormal"/>
              <w:jc w:val="both"/>
            </w:pPr>
            <w:r>
              <w:t>5) Удельный вес учащихся, занимающихся в спортивных секциях и объединениях в муниципальных организациях общего и дополнительного образования, в общей численности учащихся</w:t>
            </w:r>
            <w:proofErr w:type="gramStart"/>
            <w:r>
              <w:t xml:space="preserve"> (%)</w:t>
            </w:r>
            <w:proofErr w:type="gramEnd"/>
          </w:p>
        </w:tc>
      </w:tr>
      <w:tr w:rsidR="00250B1E" w14:paraId="139D65CD" w14:textId="77777777">
        <w:tc>
          <w:tcPr>
            <w:tcW w:w="1984" w:type="dxa"/>
          </w:tcPr>
          <w:p w14:paraId="52271041" w14:textId="77777777" w:rsidR="00250B1E" w:rsidRDefault="00250B1E">
            <w:pPr>
              <w:pStyle w:val="ConsPlusNormal"/>
            </w:pPr>
            <w:r>
              <w:lastRenderedPageBreak/>
              <w:t>Этапы и сроки реализации подпрограммы</w:t>
            </w:r>
          </w:p>
        </w:tc>
        <w:tc>
          <w:tcPr>
            <w:tcW w:w="7087" w:type="dxa"/>
          </w:tcPr>
          <w:p w14:paraId="3FA76368" w14:textId="77777777" w:rsidR="00250B1E" w:rsidRDefault="00250B1E">
            <w:pPr>
              <w:pStyle w:val="ConsPlusNormal"/>
              <w:jc w:val="both"/>
            </w:pPr>
            <w:r>
              <w:t>2020 - 2025</w:t>
            </w:r>
          </w:p>
        </w:tc>
      </w:tr>
      <w:tr w:rsidR="00250B1E" w14:paraId="15583B4C" w14:textId="77777777">
        <w:tc>
          <w:tcPr>
            <w:tcW w:w="1984" w:type="dxa"/>
          </w:tcPr>
          <w:p w14:paraId="185714DC" w14:textId="77777777" w:rsidR="00250B1E" w:rsidRDefault="00250B1E">
            <w:pPr>
              <w:pStyle w:val="ConsPlusNormal"/>
            </w:pPr>
            <w:r>
              <w:t>Ожидаемые результаты реализации подпрограммы</w:t>
            </w:r>
          </w:p>
        </w:tc>
        <w:tc>
          <w:tcPr>
            <w:tcW w:w="7087" w:type="dxa"/>
          </w:tcPr>
          <w:p w14:paraId="5FC7F5EA" w14:textId="77777777" w:rsidR="00250B1E" w:rsidRDefault="00250B1E">
            <w:pPr>
              <w:pStyle w:val="ConsPlusNormal"/>
              <w:jc w:val="both"/>
            </w:pPr>
            <w:r>
              <w:t xml:space="preserve">1) Доля учащихся муниципальных общеобразовательных организаций, перешедших на </w:t>
            </w:r>
            <w:proofErr w:type="gramStart"/>
            <w:r>
              <w:t>обучение</w:t>
            </w:r>
            <w:proofErr w:type="gramEnd"/>
            <w:r>
              <w:t xml:space="preserve"> по федеральным государственным образовательным стандартам, в общей численности учащихся муниципальных общеобразовательных организаций к 2025 году - 100%.</w:t>
            </w:r>
          </w:p>
          <w:p w14:paraId="1532027A" w14:textId="77777777" w:rsidR="00250B1E" w:rsidRDefault="00250B1E">
            <w:pPr>
              <w:pStyle w:val="ConsPlusNormal"/>
              <w:jc w:val="both"/>
            </w:pPr>
            <w:r>
              <w:t>2) Доля выпускников 11 классов муниципальных общеобразовательных организаций, получивших аттестат о среднем общем образовании, в общей численности выпускников 11 классов муниципальных общеобразовательных организаций - ежегодно - 99,8 (%).</w:t>
            </w:r>
          </w:p>
          <w:p w14:paraId="3A95CE73" w14:textId="77777777" w:rsidR="00250B1E" w:rsidRDefault="00250B1E">
            <w:pPr>
              <w:pStyle w:val="ConsPlusNormal"/>
              <w:jc w:val="both"/>
            </w:pPr>
            <w:r>
              <w:t>3) Доля педагогических работников муниципальных общеобразовательных организаций, имеющих высшую и первую квалификационные категории, в общем количестве педагогических работников муниципальных общеобразовательных организаций к 2025 году - 55%.</w:t>
            </w:r>
          </w:p>
          <w:p w14:paraId="201DDA3C" w14:textId="77777777" w:rsidR="00250B1E" w:rsidRDefault="00250B1E">
            <w:pPr>
              <w:pStyle w:val="ConsPlusNormal"/>
              <w:jc w:val="both"/>
            </w:pPr>
            <w:r>
              <w:t>4) Удельный вес участников олимпиад, конкурсов, конференций муниципального уровня в общей численности учащихся - ежегодно 60%.</w:t>
            </w:r>
          </w:p>
          <w:p w14:paraId="3449FC13" w14:textId="77777777" w:rsidR="00250B1E" w:rsidRDefault="00250B1E">
            <w:pPr>
              <w:pStyle w:val="ConsPlusNormal"/>
              <w:jc w:val="both"/>
            </w:pPr>
            <w:r>
              <w:t>5) Удельный вес учащихся, занимающихся в спортивных секциях и объединениях в муниципальных организациях общего и дополнительного образования, в общей численности учащихся ежегодно - 29%</w:t>
            </w:r>
          </w:p>
        </w:tc>
      </w:tr>
    </w:tbl>
    <w:p w14:paraId="74E796A4" w14:textId="77777777" w:rsidR="00250B1E" w:rsidRDefault="00250B1E">
      <w:pPr>
        <w:pStyle w:val="ConsPlusNormal"/>
      </w:pPr>
    </w:p>
    <w:p w14:paraId="738B0F15" w14:textId="77777777" w:rsidR="00250B1E" w:rsidRDefault="00250B1E">
      <w:pPr>
        <w:pStyle w:val="ConsPlusTitle"/>
        <w:jc w:val="center"/>
        <w:outlineLvl w:val="1"/>
      </w:pPr>
      <w:bookmarkStart w:id="4" w:name="P151"/>
      <w:bookmarkEnd w:id="4"/>
      <w:r>
        <w:t>ПАСПОРТ ПОДПРОГРАММЫ N 3</w:t>
      </w:r>
    </w:p>
    <w:p w14:paraId="38CE7C0F" w14:textId="77777777" w:rsidR="00250B1E" w:rsidRDefault="00250B1E">
      <w:pPr>
        <w:pStyle w:val="ConsPlusTitle"/>
        <w:jc w:val="center"/>
      </w:pPr>
      <w:r>
        <w:t>"ДЕТИ И МОЛОДЕЖЬ ГОРОДА СЫКТЫВКАРА"</w:t>
      </w:r>
    </w:p>
    <w:p w14:paraId="647A26C9"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50B1E" w14:paraId="2FA60A1A" w14:textId="77777777">
        <w:tc>
          <w:tcPr>
            <w:tcW w:w="1984" w:type="dxa"/>
          </w:tcPr>
          <w:p w14:paraId="3D2ED6F8" w14:textId="77777777" w:rsidR="00250B1E" w:rsidRDefault="00250B1E">
            <w:pPr>
              <w:pStyle w:val="ConsPlusNormal"/>
            </w:pPr>
            <w:r>
              <w:t>Ответственный исполнитель подпрограммы</w:t>
            </w:r>
          </w:p>
        </w:tc>
        <w:tc>
          <w:tcPr>
            <w:tcW w:w="7087" w:type="dxa"/>
          </w:tcPr>
          <w:p w14:paraId="48F9BBCA" w14:textId="77777777" w:rsidR="00250B1E" w:rsidRDefault="00250B1E">
            <w:pPr>
              <w:pStyle w:val="ConsPlusNormal"/>
              <w:jc w:val="both"/>
            </w:pPr>
            <w:r>
              <w:t>Управление образования администрации МО ГО "Сыктывкар"</w:t>
            </w:r>
          </w:p>
        </w:tc>
      </w:tr>
      <w:tr w:rsidR="00250B1E" w14:paraId="2F1DCF90" w14:textId="77777777">
        <w:tc>
          <w:tcPr>
            <w:tcW w:w="1984" w:type="dxa"/>
          </w:tcPr>
          <w:p w14:paraId="0FDE597F" w14:textId="77777777" w:rsidR="00250B1E" w:rsidRDefault="00250B1E">
            <w:pPr>
              <w:pStyle w:val="ConsPlusNormal"/>
            </w:pPr>
            <w:r>
              <w:t>Цели подпрограммы</w:t>
            </w:r>
          </w:p>
        </w:tc>
        <w:tc>
          <w:tcPr>
            <w:tcW w:w="7087" w:type="dxa"/>
          </w:tcPr>
          <w:p w14:paraId="601C0CA4" w14:textId="77777777" w:rsidR="00250B1E" w:rsidRDefault="00250B1E">
            <w:pPr>
              <w:pStyle w:val="ConsPlusNormal"/>
              <w:jc w:val="both"/>
            </w:pPr>
            <w:r>
              <w:t>Создание благоприятных условий для развития и жизнедеятельности детей и молодежи и их успешной адаптации к современным условиям жизни и самореализации</w:t>
            </w:r>
          </w:p>
        </w:tc>
      </w:tr>
      <w:tr w:rsidR="00250B1E" w14:paraId="0A801851" w14:textId="77777777">
        <w:tc>
          <w:tcPr>
            <w:tcW w:w="1984" w:type="dxa"/>
          </w:tcPr>
          <w:p w14:paraId="25B094F1" w14:textId="77777777" w:rsidR="00250B1E" w:rsidRDefault="00250B1E">
            <w:pPr>
              <w:pStyle w:val="ConsPlusNormal"/>
            </w:pPr>
            <w:r>
              <w:t>Задачи подпрограммы</w:t>
            </w:r>
          </w:p>
        </w:tc>
        <w:tc>
          <w:tcPr>
            <w:tcW w:w="7087" w:type="dxa"/>
          </w:tcPr>
          <w:p w14:paraId="024E9BED" w14:textId="77777777" w:rsidR="00250B1E" w:rsidRDefault="00250B1E">
            <w:pPr>
              <w:pStyle w:val="ConsPlusNormal"/>
              <w:jc w:val="both"/>
            </w:pPr>
            <w:r>
              <w:t>1) Организация процесса оздоровления и отдыха детей;</w:t>
            </w:r>
          </w:p>
          <w:p w14:paraId="1CC07352" w14:textId="77777777" w:rsidR="00250B1E" w:rsidRDefault="00250B1E">
            <w:pPr>
              <w:pStyle w:val="ConsPlusNormal"/>
              <w:jc w:val="both"/>
            </w:pPr>
            <w:r>
              <w:t>2) Создание условий для реализации потенциала молодежи в социально-экономической сфере;</w:t>
            </w:r>
          </w:p>
          <w:p w14:paraId="1E14C851" w14:textId="77777777" w:rsidR="00250B1E" w:rsidRDefault="00250B1E">
            <w:pPr>
              <w:pStyle w:val="ConsPlusNormal"/>
              <w:jc w:val="both"/>
            </w:pPr>
            <w:r>
              <w:t>3) Создание условий для развития патриотического воспитания граждан;</w:t>
            </w:r>
          </w:p>
          <w:p w14:paraId="1E558666" w14:textId="77777777" w:rsidR="00250B1E" w:rsidRDefault="00250B1E">
            <w:pPr>
              <w:pStyle w:val="ConsPlusNormal"/>
              <w:jc w:val="both"/>
            </w:pPr>
            <w:r>
              <w:t>4) Реализация мер по выявлению и развитию творческих и интеллектуальных способностей талантливой молодежи;</w:t>
            </w:r>
          </w:p>
          <w:p w14:paraId="5211A8A8" w14:textId="77777777" w:rsidR="00250B1E" w:rsidRDefault="00250B1E">
            <w:pPr>
              <w:pStyle w:val="ConsPlusNormal"/>
              <w:jc w:val="both"/>
            </w:pPr>
            <w:r>
              <w:t>5) Формирование ценностей здорового образа жизни</w:t>
            </w:r>
          </w:p>
        </w:tc>
      </w:tr>
      <w:tr w:rsidR="00250B1E" w14:paraId="43CD4F6E" w14:textId="77777777">
        <w:tc>
          <w:tcPr>
            <w:tcW w:w="1984" w:type="dxa"/>
          </w:tcPr>
          <w:p w14:paraId="6F318263" w14:textId="77777777" w:rsidR="00250B1E" w:rsidRDefault="00250B1E">
            <w:pPr>
              <w:pStyle w:val="ConsPlusNormal"/>
            </w:pPr>
            <w:r>
              <w:t xml:space="preserve">Целевые </w:t>
            </w:r>
            <w:r>
              <w:lastRenderedPageBreak/>
              <w:t>индикаторы и показатели подпрограммы</w:t>
            </w:r>
          </w:p>
        </w:tc>
        <w:tc>
          <w:tcPr>
            <w:tcW w:w="7087" w:type="dxa"/>
          </w:tcPr>
          <w:p w14:paraId="5963FB30" w14:textId="77777777" w:rsidR="00250B1E" w:rsidRDefault="00250B1E">
            <w:pPr>
              <w:pStyle w:val="ConsPlusNormal"/>
              <w:jc w:val="both"/>
            </w:pPr>
            <w:proofErr w:type="gramStart"/>
            <w:r>
              <w:lastRenderedPageBreak/>
              <w:t xml:space="preserve">1) Доля детей, находящихся в трудной жизненной ситуации, охваченных </w:t>
            </w:r>
            <w:r>
              <w:lastRenderedPageBreak/>
              <w:t>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 в общем количестве детей,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w:t>
            </w:r>
            <w:proofErr w:type="gramEnd"/>
            <w:r>
              <w:t xml:space="preserve"> округов) на мероприятия по проведению оздоровительной кампании детей</w:t>
            </w:r>
            <w:proofErr w:type="gramStart"/>
            <w:r>
              <w:t xml:space="preserve"> (%).</w:t>
            </w:r>
            <w:proofErr w:type="gramEnd"/>
          </w:p>
          <w:p w14:paraId="6BA83794" w14:textId="77777777" w:rsidR="00250B1E" w:rsidRDefault="00250B1E">
            <w:pPr>
              <w:pStyle w:val="ConsPlusNormal"/>
              <w:jc w:val="both"/>
            </w:pPr>
            <w:r>
              <w:t>2) Удельный вес учащихся 10-х классов, участвующих в военно-полевых сборах, в общей численности учащихся-юношей 10 классов</w:t>
            </w:r>
            <w:proofErr w:type="gramStart"/>
            <w:r>
              <w:t xml:space="preserve"> (%).</w:t>
            </w:r>
            <w:proofErr w:type="gramEnd"/>
          </w:p>
          <w:p w14:paraId="2F690C1F" w14:textId="77777777" w:rsidR="00250B1E" w:rsidRDefault="00250B1E">
            <w:pPr>
              <w:pStyle w:val="ConsPlusNormal"/>
              <w:jc w:val="both"/>
            </w:pPr>
            <w:r>
              <w:t>3) Удельный вес молодежи от 14 до 30 лет, участвующей в деятельности молодежных и детских общественных объединений и движений, в общей численности молодежи от 14 до 30 лет</w:t>
            </w:r>
            <w:proofErr w:type="gramStart"/>
            <w:r>
              <w:t xml:space="preserve"> (%).</w:t>
            </w:r>
            <w:proofErr w:type="gramEnd"/>
          </w:p>
          <w:p w14:paraId="6C02D5B4" w14:textId="77777777" w:rsidR="00250B1E" w:rsidRDefault="00250B1E">
            <w:pPr>
              <w:pStyle w:val="ConsPlusNormal"/>
              <w:jc w:val="both"/>
            </w:pPr>
            <w:r>
              <w:t>4) Доля молодежи в возрасте от 14 до 30 лет, участвующей в мероприятиях, направленных на гражданское и военно-патриотическое воспитание, в общей численности молодежи МО ГО "Сыктывкар" в возрасте от 14 до 30 лет</w:t>
            </w:r>
            <w:proofErr w:type="gramStart"/>
            <w:r>
              <w:t xml:space="preserve"> (%)</w:t>
            </w:r>
            <w:proofErr w:type="gramEnd"/>
          </w:p>
        </w:tc>
      </w:tr>
      <w:tr w:rsidR="00250B1E" w14:paraId="5460E623" w14:textId="77777777">
        <w:tc>
          <w:tcPr>
            <w:tcW w:w="1984" w:type="dxa"/>
          </w:tcPr>
          <w:p w14:paraId="366CFE50" w14:textId="77777777" w:rsidR="00250B1E" w:rsidRDefault="00250B1E">
            <w:pPr>
              <w:pStyle w:val="ConsPlusNormal"/>
            </w:pPr>
            <w:r>
              <w:lastRenderedPageBreak/>
              <w:t>Этапы и сроки реализации подпрограммы</w:t>
            </w:r>
          </w:p>
        </w:tc>
        <w:tc>
          <w:tcPr>
            <w:tcW w:w="7087" w:type="dxa"/>
          </w:tcPr>
          <w:p w14:paraId="0E650441" w14:textId="77777777" w:rsidR="00250B1E" w:rsidRDefault="00250B1E">
            <w:pPr>
              <w:pStyle w:val="ConsPlusNormal"/>
              <w:jc w:val="both"/>
            </w:pPr>
            <w:r>
              <w:t>2020 - 2025</w:t>
            </w:r>
          </w:p>
        </w:tc>
      </w:tr>
      <w:tr w:rsidR="00250B1E" w14:paraId="378199A8" w14:textId="77777777">
        <w:tc>
          <w:tcPr>
            <w:tcW w:w="1984" w:type="dxa"/>
          </w:tcPr>
          <w:p w14:paraId="2469B338" w14:textId="77777777" w:rsidR="00250B1E" w:rsidRDefault="00250B1E">
            <w:pPr>
              <w:pStyle w:val="ConsPlusNormal"/>
            </w:pPr>
            <w:r>
              <w:t>Ожидаемые результаты реализации подпрограммы</w:t>
            </w:r>
          </w:p>
        </w:tc>
        <w:tc>
          <w:tcPr>
            <w:tcW w:w="7087" w:type="dxa"/>
          </w:tcPr>
          <w:p w14:paraId="060D3168" w14:textId="77777777" w:rsidR="00250B1E" w:rsidRDefault="00250B1E">
            <w:pPr>
              <w:pStyle w:val="ConsPlusNormal"/>
              <w:jc w:val="both"/>
            </w:pPr>
            <w:proofErr w:type="gramStart"/>
            <w:r>
              <w:t>1) Доля детей, находящихся в трудной жизненной ситуации,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 в общем количестве детей,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w:t>
            </w:r>
            <w:proofErr w:type="gramEnd"/>
            <w:r>
              <w:t xml:space="preserve"> округов) на мероприятия по проведению оздоровительной кампании детей, ежегодно - 17%;</w:t>
            </w:r>
          </w:p>
          <w:p w14:paraId="432D0FE3" w14:textId="77777777" w:rsidR="00250B1E" w:rsidRDefault="00250B1E">
            <w:pPr>
              <w:pStyle w:val="ConsPlusNormal"/>
              <w:jc w:val="both"/>
            </w:pPr>
            <w:r>
              <w:t>2) Удельный вес учащихся 10-х классов, участвующих в военно-полевых сборах, в общей численности учащихся-юношей 10 классов к 2025 году - 90%;</w:t>
            </w:r>
          </w:p>
          <w:p w14:paraId="32C75EA4" w14:textId="77777777" w:rsidR="00250B1E" w:rsidRDefault="00250B1E">
            <w:pPr>
              <w:pStyle w:val="ConsPlusNormal"/>
              <w:jc w:val="both"/>
            </w:pPr>
            <w:r>
              <w:t>3) Удельный вес молодежи от 14 до 30 лет, участвующей в деятельности молодежных и детских общественных объединений и движений, в общей численности молодежи от 14 до 30 лет к 2025 году - 28%;</w:t>
            </w:r>
          </w:p>
          <w:p w14:paraId="258697FD" w14:textId="77777777" w:rsidR="00250B1E" w:rsidRDefault="00250B1E">
            <w:pPr>
              <w:pStyle w:val="ConsPlusNormal"/>
              <w:jc w:val="both"/>
            </w:pPr>
            <w:r>
              <w:t>4) Доля молодежи в возрасте от 14 до 30 лет, участвующей в мероприятиях, направленных на гражданское и военно-патриотическое воспитание, в общей численности молодежи МО ГО "Сыктывкар" в возрасте от 14 до 30 лет к 2025 году - 28%</w:t>
            </w:r>
          </w:p>
        </w:tc>
      </w:tr>
    </w:tbl>
    <w:p w14:paraId="01F08638" w14:textId="77777777" w:rsidR="00250B1E" w:rsidRDefault="00250B1E">
      <w:pPr>
        <w:pStyle w:val="ConsPlusNormal"/>
      </w:pPr>
    </w:p>
    <w:p w14:paraId="0359D110" w14:textId="77777777" w:rsidR="00250B1E" w:rsidRDefault="00250B1E">
      <w:pPr>
        <w:pStyle w:val="ConsPlusTitle"/>
        <w:jc w:val="center"/>
        <w:outlineLvl w:val="1"/>
      </w:pPr>
      <w:bookmarkStart w:id="5" w:name="P177"/>
      <w:bookmarkEnd w:id="5"/>
      <w:r>
        <w:t>ПАСПОРТ ПОДПРОГРАММЫ N 4</w:t>
      </w:r>
    </w:p>
    <w:p w14:paraId="27B60791" w14:textId="77777777" w:rsidR="00250B1E" w:rsidRDefault="00250B1E">
      <w:pPr>
        <w:pStyle w:val="ConsPlusTitle"/>
        <w:jc w:val="center"/>
      </w:pPr>
      <w:r>
        <w:t>"ОБЕСПЕЧЕНИЕ СОЗДАНИЯ УСЛОВИЙ ДЛЯ РЕАЛИЗАЦИИ</w:t>
      </w:r>
    </w:p>
    <w:p w14:paraId="0D4D0B5A" w14:textId="77777777" w:rsidR="00250B1E" w:rsidRDefault="00250B1E">
      <w:pPr>
        <w:pStyle w:val="ConsPlusTitle"/>
        <w:jc w:val="center"/>
      </w:pPr>
      <w:r>
        <w:t>МУНИЦИПАЛЬНОЙ ПРОГРАММЫ"</w:t>
      </w:r>
    </w:p>
    <w:p w14:paraId="5FB94370"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50B1E" w14:paraId="1C154BE2" w14:textId="77777777">
        <w:tc>
          <w:tcPr>
            <w:tcW w:w="1984" w:type="dxa"/>
          </w:tcPr>
          <w:p w14:paraId="615D09AC" w14:textId="77777777" w:rsidR="00250B1E" w:rsidRDefault="00250B1E">
            <w:pPr>
              <w:pStyle w:val="ConsPlusNormal"/>
            </w:pPr>
            <w:r>
              <w:t>Ответственный исполнитель подпрограммы</w:t>
            </w:r>
          </w:p>
        </w:tc>
        <w:tc>
          <w:tcPr>
            <w:tcW w:w="7087" w:type="dxa"/>
          </w:tcPr>
          <w:p w14:paraId="4948F5E2" w14:textId="77777777" w:rsidR="00250B1E" w:rsidRDefault="00250B1E">
            <w:pPr>
              <w:pStyle w:val="ConsPlusNormal"/>
              <w:jc w:val="both"/>
            </w:pPr>
            <w:r>
              <w:t>Управление образования администрации МО ГО "Сыктывкар"</w:t>
            </w:r>
          </w:p>
          <w:p w14:paraId="0F0DB63F" w14:textId="77777777" w:rsidR="00250B1E" w:rsidRDefault="00250B1E">
            <w:pPr>
              <w:pStyle w:val="ConsPlusNormal"/>
              <w:jc w:val="both"/>
            </w:pPr>
            <w:r>
              <w:t>Управление дошкольного образования администрации МО ГО "Сыктывкар"</w:t>
            </w:r>
          </w:p>
        </w:tc>
      </w:tr>
      <w:tr w:rsidR="00250B1E" w14:paraId="2FF2F92B" w14:textId="77777777">
        <w:tc>
          <w:tcPr>
            <w:tcW w:w="1984" w:type="dxa"/>
          </w:tcPr>
          <w:p w14:paraId="780CCB08" w14:textId="77777777" w:rsidR="00250B1E" w:rsidRDefault="00250B1E">
            <w:pPr>
              <w:pStyle w:val="ConsPlusNormal"/>
            </w:pPr>
            <w:r>
              <w:t>Цели подпрограммы</w:t>
            </w:r>
          </w:p>
        </w:tc>
        <w:tc>
          <w:tcPr>
            <w:tcW w:w="7087" w:type="dxa"/>
          </w:tcPr>
          <w:p w14:paraId="1DD5D903" w14:textId="77777777" w:rsidR="00250B1E" w:rsidRDefault="00250B1E">
            <w:pPr>
              <w:pStyle w:val="ConsPlusNormal"/>
              <w:jc w:val="both"/>
            </w:pPr>
            <w:r>
              <w:t>Обеспечение на муниципальном уровне управления реализацией мероприятий муниципальной программы</w:t>
            </w:r>
          </w:p>
        </w:tc>
      </w:tr>
      <w:tr w:rsidR="00250B1E" w14:paraId="556E66F1" w14:textId="77777777">
        <w:tc>
          <w:tcPr>
            <w:tcW w:w="1984" w:type="dxa"/>
          </w:tcPr>
          <w:p w14:paraId="174DBF7D" w14:textId="77777777" w:rsidR="00250B1E" w:rsidRDefault="00250B1E">
            <w:pPr>
              <w:pStyle w:val="ConsPlusNormal"/>
            </w:pPr>
            <w:r>
              <w:lastRenderedPageBreak/>
              <w:t>Задачи подпрограммы</w:t>
            </w:r>
          </w:p>
        </w:tc>
        <w:tc>
          <w:tcPr>
            <w:tcW w:w="7087" w:type="dxa"/>
          </w:tcPr>
          <w:p w14:paraId="1CB7E239" w14:textId="77777777" w:rsidR="00250B1E" w:rsidRDefault="00250B1E">
            <w:pPr>
              <w:pStyle w:val="ConsPlusNormal"/>
              <w:jc w:val="both"/>
            </w:pPr>
            <w:r>
              <w:t>Обеспечение реализации муниципальной программы в соответствии с установленными сроками и задачами</w:t>
            </w:r>
          </w:p>
        </w:tc>
      </w:tr>
      <w:tr w:rsidR="00250B1E" w14:paraId="12EC78F5" w14:textId="77777777">
        <w:tc>
          <w:tcPr>
            <w:tcW w:w="1984" w:type="dxa"/>
          </w:tcPr>
          <w:p w14:paraId="07701B46" w14:textId="77777777" w:rsidR="00250B1E" w:rsidRDefault="00250B1E">
            <w:pPr>
              <w:pStyle w:val="ConsPlusNormal"/>
            </w:pPr>
            <w:r>
              <w:t>Целевые индикаторы и показатели подпрограммы</w:t>
            </w:r>
          </w:p>
        </w:tc>
        <w:tc>
          <w:tcPr>
            <w:tcW w:w="7087" w:type="dxa"/>
          </w:tcPr>
          <w:p w14:paraId="72D2F93C" w14:textId="77777777" w:rsidR="00250B1E" w:rsidRDefault="00250B1E">
            <w:pPr>
              <w:pStyle w:val="ConsPlusNormal"/>
              <w:jc w:val="both"/>
            </w:pPr>
            <w:r>
              <w:t>1. Уровень достижения показателей муниципальной программы "Развитие образования" и ее подпрограмм</w:t>
            </w:r>
            <w:proofErr w:type="gramStart"/>
            <w:r>
              <w:t xml:space="preserve"> (%).</w:t>
            </w:r>
            <w:proofErr w:type="gramEnd"/>
          </w:p>
          <w:p w14:paraId="22B06477" w14:textId="77777777" w:rsidR="00250B1E" w:rsidRDefault="00250B1E">
            <w:pPr>
              <w:pStyle w:val="ConsPlusNormal"/>
              <w:jc w:val="both"/>
            </w:pPr>
            <w:r>
              <w:t>2. Доля муниципальных организаций образования, получающих услуги по сопровождению ведения финансово-бухгалтерского учета и отчетности, в общем количестве организаций образования (%).</w:t>
            </w:r>
          </w:p>
          <w:p w14:paraId="640AF1D6" w14:textId="77777777" w:rsidR="00250B1E" w:rsidRDefault="00250B1E">
            <w:pPr>
              <w:pStyle w:val="ConsPlusNormal"/>
              <w:jc w:val="both"/>
            </w:pPr>
            <w:r>
              <w:t>3. Количество муниципальных образовательных организаций для ведения информационных ресурсов и баз данных (ед.)</w:t>
            </w:r>
          </w:p>
        </w:tc>
      </w:tr>
      <w:tr w:rsidR="00250B1E" w14:paraId="624C8F86" w14:textId="77777777">
        <w:tc>
          <w:tcPr>
            <w:tcW w:w="1984" w:type="dxa"/>
          </w:tcPr>
          <w:p w14:paraId="14E91D28" w14:textId="77777777" w:rsidR="00250B1E" w:rsidRDefault="00250B1E">
            <w:pPr>
              <w:pStyle w:val="ConsPlusNormal"/>
            </w:pPr>
            <w:r>
              <w:t>Этапы и сроки реализации подпрограммы</w:t>
            </w:r>
          </w:p>
        </w:tc>
        <w:tc>
          <w:tcPr>
            <w:tcW w:w="7087" w:type="dxa"/>
          </w:tcPr>
          <w:p w14:paraId="4E104C51" w14:textId="77777777" w:rsidR="00250B1E" w:rsidRDefault="00250B1E">
            <w:pPr>
              <w:pStyle w:val="ConsPlusNormal"/>
              <w:jc w:val="both"/>
            </w:pPr>
            <w:r>
              <w:t>2020 - 2025</w:t>
            </w:r>
          </w:p>
        </w:tc>
      </w:tr>
      <w:tr w:rsidR="00250B1E" w14:paraId="4B1DCF32" w14:textId="77777777">
        <w:tc>
          <w:tcPr>
            <w:tcW w:w="1984" w:type="dxa"/>
          </w:tcPr>
          <w:p w14:paraId="2E2AE830" w14:textId="77777777" w:rsidR="00250B1E" w:rsidRDefault="00250B1E">
            <w:pPr>
              <w:pStyle w:val="ConsPlusNormal"/>
            </w:pPr>
            <w:r>
              <w:t>Ожидаемые результаты реализации подпрограммы</w:t>
            </w:r>
          </w:p>
        </w:tc>
        <w:tc>
          <w:tcPr>
            <w:tcW w:w="7087" w:type="dxa"/>
          </w:tcPr>
          <w:p w14:paraId="3F1A517B" w14:textId="77777777" w:rsidR="00250B1E" w:rsidRDefault="00250B1E">
            <w:pPr>
              <w:pStyle w:val="ConsPlusNormal"/>
              <w:jc w:val="both"/>
            </w:pPr>
            <w:r>
              <w:t>1. Уровень достижения показателей муниципальной программы "Развитие образования" и ее подпрограмм ежегодно - 95%.</w:t>
            </w:r>
          </w:p>
          <w:p w14:paraId="6FB49F91" w14:textId="77777777" w:rsidR="00250B1E" w:rsidRDefault="00250B1E">
            <w:pPr>
              <w:pStyle w:val="ConsPlusNormal"/>
              <w:jc w:val="both"/>
            </w:pPr>
            <w:r>
              <w:t>2. Доля муниципальных организаций образования, получающих услуги по сопровождению ведения финансово-бухгалтерского учета и отчетности, в общем количестве организаций образования к 2025 году - 100%.</w:t>
            </w:r>
          </w:p>
          <w:p w14:paraId="7F5A6D3E" w14:textId="77777777" w:rsidR="00250B1E" w:rsidRDefault="00250B1E">
            <w:pPr>
              <w:pStyle w:val="ConsPlusNormal"/>
              <w:jc w:val="both"/>
            </w:pPr>
            <w:r>
              <w:t>3. Обеспечение решения заявленных задач по ведению информационных ресурсов и баз данных ежегодно - 100%</w:t>
            </w:r>
          </w:p>
        </w:tc>
      </w:tr>
    </w:tbl>
    <w:p w14:paraId="51A28BC0" w14:textId="77777777" w:rsidR="00250B1E" w:rsidRDefault="00250B1E">
      <w:pPr>
        <w:pStyle w:val="ConsPlusNormal"/>
      </w:pPr>
    </w:p>
    <w:p w14:paraId="63D835BD" w14:textId="77777777" w:rsidR="00250B1E" w:rsidRDefault="00250B1E">
      <w:pPr>
        <w:pStyle w:val="ConsPlusNormal"/>
      </w:pPr>
    </w:p>
    <w:p w14:paraId="78929090" w14:textId="77777777" w:rsidR="00250B1E" w:rsidRDefault="00250B1E">
      <w:pPr>
        <w:pStyle w:val="ConsPlusNormal"/>
      </w:pPr>
    </w:p>
    <w:p w14:paraId="29C0DCA6" w14:textId="77777777" w:rsidR="00250B1E" w:rsidRDefault="00250B1E">
      <w:pPr>
        <w:pStyle w:val="ConsPlusNormal"/>
      </w:pPr>
    </w:p>
    <w:p w14:paraId="66DD9B5A" w14:textId="77777777" w:rsidR="00250B1E" w:rsidRDefault="00250B1E">
      <w:pPr>
        <w:pStyle w:val="ConsPlusNormal"/>
      </w:pPr>
    </w:p>
    <w:p w14:paraId="5E9DBDBC" w14:textId="77777777" w:rsidR="00250B1E" w:rsidRDefault="00250B1E">
      <w:pPr>
        <w:pStyle w:val="ConsPlusNormal"/>
        <w:jc w:val="right"/>
        <w:outlineLvl w:val="1"/>
      </w:pPr>
      <w:r>
        <w:t>Приложение</w:t>
      </w:r>
    </w:p>
    <w:p w14:paraId="6484C0AB" w14:textId="77777777" w:rsidR="00250B1E" w:rsidRDefault="00250B1E">
      <w:pPr>
        <w:pStyle w:val="ConsPlusNormal"/>
        <w:jc w:val="right"/>
      </w:pPr>
      <w:r>
        <w:t>к муниципальной программе</w:t>
      </w:r>
    </w:p>
    <w:p w14:paraId="53E04520" w14:textId="77777777" w:rsidR="00250B1E" w:rsidRDefault="00250B1E">
      <w:pPr>
        <w:pStyle w:val="ConsPlusNormal"/>
        <w:jc w:val="right"/>
      </w:pPr>
      <w:r>
        <w:t>МО ГО "Сыктывкар"</w:t>
      </w:r>
    </w:p>
    <w:p w14:paraId="5DC8B0C5" w14:textId="77777777" w:rsidR="00250B1E" w:rsidRDefault="00250B1E">
      <w:pPr>
        <w:pStyle w:val="ConsPlusNormal"/>
        <w:jc w:val="right"/>
      </w:pPr>
      <w:r>
        <w:t>"Развитие образования"</w:t>
      </w:r>
    </w:p>
    <w:p w14:paraId="77324EBA" w14:textId="77777777" w:rsidR="00250B1E" w:rsidRDefault="00250B1E">
      <w:pPr>
        <w:pStyle w:val="ConsPlusNormal"/>
      </w:pPr>
    </w:p>
    <w:p w14:paraId="60033B9E" w14:textId="77777777" w:rsidR="00250B1E" w:rsidRDefault="00250B1E">
      <w:pPr>
        <w:pStyle w:val="ConsPlusNormal"/>
        <w:jc w:val="right"/>
      </w:pPr>
      <w:r>
        <w:t>Таблица 1</w:t>
      </w:r>
    </w:p>
    <w:p w14:paraId="7712F496" w14:textId="77777777" w:rsidR="00250B1E" w:rsidRDefault="00250B1E">
      <w:pPr>
        <w:pStyle w:val="ConsPlusNormal"/>
      </w:pPr>
    </w:p>
    <w:p w14:paraId="2D3E16AE" w14:textId="77777777" w:rsidR="00250B1E" w:rsidRDefault="00250B1E">
      <w:pPr>
        <w:pStyle w:val="ConsPlusTitle"/>
        <w:jc w:val="center"/>
      </w:pPr>
      <w:bookmarkStart w:id="6" w:name="P210"/>
      <w:bookmarkEnd w:id="6"/>
      <w:r>
        <w:t>СВЕДЕНИЯ</w:t>
      </w:r>
    </w:p>
    <w:p w14:paraId="41F8D22D" w14:textId="77777777" w:rsidR="00250B1E" w:rsidRDefault="00250B1E">
      <w:pPr>
        <w:pStyle w:val="ConsPlusTitle"/>
        <w:jc w:val="center"/>
      </w:pPr>
      <w:r>
        <w:t xml:space="preserve">О ЦЕЛЕВЫХ ПОКАЗАТЕЛЯХ (ИНДИКАТОРАХ) </w:t>
      </w:r>
      <w:proofErr w:type="gramStart"/>
      <w:r>
        <w:t>МУНИЦИПАЛЬНОЙ</w:t>
      </w:r>
      <w:proofErr w:type="gramEnd"/>
    </w:p>
    <w:p w14:paraId="01A3CE56" w14:textId="77777777" w:rsidR="00250B1E" w:rsidRDefault="00250B1E">
      <w:pPr>
        <w:pStyle w:val="ConsPlusTitle"/>
        <w:jc w:val="center"/>
      </w:pPr>
      <w:r>
        <w:t xml:space="preserve">ПРОГРАММЫ, ПОДПРОГРАММ, ОСНОВНЫХ </w:t>
      </w:r>
      <w:proofErr w:type="gramStart"/>
      <w:r>
        <w:t>МЕРОПРИЯТИЯХ</w:t>
      </w:r>
      <w:proofErr w:type="gramEnd"/>
    </w:p>
    <w:p w14:paraId="042F5F62" w14:textId="77777777" w:rsidR="00250B1E" w:rsidRDefault="00250B1E">
      <w:pPr>
        <w:pStyle w:val="ConsPlusTitle"/>
        <w:jc w:val="center"/>
      </w:pPr>
      <w:r>
        <w:t>МУНИЦИПАЛЬНОЙ ПРОГРАММЫ МО ГО "СЫКТЫВКАР"</w:t>
      </w:r>
    </w:p>
    <w:p w14:paraId="286AF78A" w14:textId="77777777" w:rsidR="00250B1E" w:rsidRDefault="00250B1E">
      <w:pPr>
        <w:pStyle w:val="ConsPlusTitle"/>
        <w:jc w:val="center"/>
      </w:pPr>
      <w:r>
        <w:t xml:space="preserve">"РАЗВИТИЕ ОБРАЗОВАНИЯ" И ИХ </w:t>
      </w:r>
      <w:proofErr w:type="gramStart"/>
      <w:r>
        <w:t>ЗНАЧЕНИЯХ</w:t>
      </w:r>
      <w:proofErr w:type="gramEnd"/>
    </w:p>
    <w:p w14:paraId="2AA72C4E" w14:textId="77777777" w:rsidR="00250B1E" w:rsidRDefault="0025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0B1E" w14:paraId="322A6AB6" w14:textId="77777777">
        <w:trPr>
          <w:jc w:val="center"/>
        </w:trPr>
        <w:tc>
          <w:tcPr>
            <w:tcW w:w="9294" w:type="dxa"/>
            <w:tcBorders>
              <w:top w:val="nil"/>
              <w:left w:val="single" w:sz="24" w:space="0" w:color="CED3F1"/>
              <w:bottom w:val="nil"/>
              <w:right w:val="single" w:sz="24" w:space="0" w:color="F4F3F8"/>
            </w:tcBorders>
            <w:shd w:val="clear" w:color="auto" w:fill="F4F3F8"/>
          </w:tcPr>
          <w:p w14:paraId="6A5B653E" w14:textId="77777777" w:rsidR="00250B1E" w:rsidRDefault="00250B1E">
            <w:pPr>
              <w:pStyle w:val="ConsPlusNormal"/>
              <w:jc w:val="center"/>
            </w:pPr>
            <w:r>
              <w:rPr>
                <w:color w:val="392C69"/>
              </w:rPr>
              <w:t>Список изменяющих документов</w:t>
            </w:r>
          </w:p>
          <w:p w14:paraId="4F47E6DC" w14:textId="77777777" w:rsidR="00250B1E" w:rsidRDefault="00250B1E">
            <w:pPr>
              <w:pStyle w:val="ConsPlusNormal"/>
              <w:jc w:val="center"/>
            </w:pPr>
            <w:proofErr w:type="gramStart"/>
            <w:r>
              <w:rPr>
                <w:color w:val="392C69"/>
              </w:rPr>
              <w:t>(в ред. Постановлений администрации МО городского округа "Сыктывкар"</w:t>
            </w:r>
            <w:proofErr w:type="gramEnd"/>
          </w:p>
          <w:p w14:paraId="1470544D" w14:textId="77777777" w:rsidR="00250B1E" w:rsidRDefault="00250B1E">
            <w:pPr>
              <w:pStyle w:val="ConsPlusNormal"/>
              <w:jc w:val="center"/>
            </w:pPr>
            <w:r>
              <w:rPr>
                <w:color w:val="392C69"/>
              </w:rPr>
              <w:t xml:space="preserve">от 04.02.2020 </w:t>
            </w:r>
            <w:hyperlink r:id="rId24" w:history="1">
              <w:r>
                <w:rPr>
                  <w:color w:val="0000FF"/>
                </w:rPr>
                <w:t>N 2/274</w:t>
              </w:r>
            </w:hyperlink>
            <w:r>
              <w:rPr>
                <w:color w:val="392C69"/>
              </w:rPr>
              <w:t xml:space="preserve">, от 12.02.2020 </w:t>
            </w:r>
            <w:hyperlink r:id="rId25" w:history="1">
              <w:r>
                <w:rPr>
                  <w:color w:val="0000FF"/>
                </w:rPr>
                <w:t>N 2/319</w:t>
              </w:r>
            </w:hyperlink>
            <w:r>
              <w:rPr>
                <w:color w:val="392C69"/>
              </w:rPr>
              <w:t xml:space="preserve">, от 30.03.2020 </w:t>
            </w:r>
            <w:hyperlink r:id="rId26" w:history="1">
              <w:r>
                <w:rPr>
                  <w:color w:val="0000FF"/>
                </w:rPr>
                <w:t>N 3/831</w:t>
              </w:r>
            </w:hyperlink>
            <w:r>
              <w:rPr>
                <w:color w:val="392C69"/>
              </w:rPr>
              <w:t>,</w:t>
            </w:r>
          </w:p>
          <w:p w14:paraId="345EC14D" w14:textId="77777777" w:rsidR="00250B1E" w:rsidRDefault="00250B1E">
            <w:pPr>
              <w:pStyle w:val="ConsPlusNormal"/>
              <w:jc w:val="center"/>
            </w:pPr>
            <w:r>
              <w:rPr>
                <w:color w:val="392C69"/>
              </w:rPr>
              <w:t xml:space="preserve">от 08.09.2020 </w:t>
            </w:r>
            <w:hyperlink r:id="rId27" w:history="1">
              <w:r>
                <w:rPr>
                  <w:color w:val="0000FF"/>
                </w:rPr>
                <w:t>N 9/2094</w:t>
              </w:r>
            </w:hyperlink>
            <w:r>
              <w:rPr>
                <w:color w:val="392C69"/>
              </w:rPr>
              <w:t xml:space="preserve">, от 22.09.2020 </w:t>
            </w:r>
            <w:hyperlink r:id="rId28" w:history="1">
              <w:r>
                <w:rPr>
                  <w:color w:val="0000FF"/>
                </w:rPr>
                <w:t>N 9/2199</w:t>
              </w:r>
            </w:hyperlink>
            <w:r>
              <w:rPr>
                <w:color w:val="392C69"/>
              </w:rPr>
              <w:t xml:space="preserve">, от 02.12.2020 </w:t>
            </w:r>
            <w:hyperlink r:id="rId29" w:history="1">
              <w:r>
                <w:rPr>
                  <w:color w:val="0000FF"/>
                </w:rPr>
                <w:t>N 12/2930</w:t>
              </w:r>
            </w:hyperlink>
            <w:r>
              <w:rPr>
                <w:color w:val="392C69"/>
              </w:rPr>
              <w:t>)</w:t>
            </w:r>
          </w:p>
        </w:tc>
      </w:tr>
    </w:tbl>
    <w:p w14:paraId="204C8363" w14:textId="77777777" w:rsidR="00250B1E" w:rsidRDefault="00250B1E">
      <w:pPr>
        <w:pStyle w:val="ConsPlusNormal"/>
      </w:pPr>
    </w:p>
    <w:p w14:paraId="32593A71" w14:textId="77777777" w:rsidR="00250B1E" w:rsidRDefault="00250B1E">
      <w:pPr>
        <w:sectPr w:rsidR="00250B1E" w:rsidSect="006661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2268"/>
        <w:gridCol w:w="1701"/>
        <w:gridCol w:w="2211"/>
        <w:gridCol w:w="850"/>
        <w:gridCol w:w="850"/>
        <w:gridCol w:w="850"/>
        <w:gridCol w:w="850"/>
        <w:gridCol w:w="850"/>
        <w:gridCol w:w="850"/>
        <w:gridCol w:w="850"/>
        <w:gridCol w:w="850"/>
      </w:tblGrid>
      <w:tr w:rsidR="00250B1E" w14:paraId="6891CDA4" w14:textId="77777777">
        <w:tc>
          <w:tcPr>
            <w:tcW w:w="618" w:type="dxa"/>
            <w:vMerge w:val="restart"/>
          </w:tcPr>
          <w:p w14:paraId="2423D3D9" w14:textId="77777777" w:rsidR="00250B1E" w:rsidRDefault="00250B1E">
            <w:pPr>
              <w:pStyle w:val="ConsPlusNormal"/>
              <w:jc w:val="center"/>
            </w:pPr>
            <w:r>
              <w:lastRenderedPageBreak/>
              <w:t>N</w:t>
            </w:r>
          </w:p>
        </w:tc>
        <w:tc>
          <w:tcPr>
            <w:tcW w:w="2268" w:type="dxa"/>
            <w:vMerge w:val="restart"/>
          </w:tcPr>
          <w:p w14:paraId="0D82FAA9" w14:textId="77777777" w:rsidR="00250B1E" w:rsidRDefault="00250B1E">
            <w:pPr>
              <w:pStyle w:val="ConsPlusNormal"/>
              <w:jc w:val="center"/>
            </w:pPr>
            <w:r>
              <w:t>Наименование муниципальной программы, подпрограмм, основных мероприятий</w:t>
            </w:r>
          </w:p>
        </w:tc>
        <w:tc>
          <w:tcPr>
            <w:tcW w:w="1701" w:type="dxa"/>
            <w:vMerge w:val="restart"/>
          </w:tcPr>
          <w:p w14:paraId="74D6DC2A" w14:textId="77777777" w:rsidR="00250B1E" w:rsidRDefault="00250B1E">
            <w:pPr>
              <w:pStyle w:val="ConsPlusNormal"/>
              <w:jc w:val="center"/>
            </w:pPr>
            <w:r>
              <w:t>Ответственный исполнитель (соисполнитель), ответственный за реализацию</w:t>
            </w:r>
          </w:p>
        </w:tc>
        <w:tc>
          <w:tcPr>
            <w:tcW w:w="2211" w:type="dxa"/>
            <w:vMerge w:val="restart"/>
          </w:tcPr>
          <w:p w14:paraId="71C92EFE" w14:textId="77777777" w:rsidR="00250B1E" w:rsidRDefault="00250B1E">
            <w:pPr>
              <w:pStyle w:val="ConsPlusNormal"/>
              <w:jc w:val="center"/>
            </w:pPr>
            <w:r>
              <w:t>Наименование показателя</w:t>
            </w:r>
          </w:p>
        </w:tc>
        <w:tc>
          <w:tcPr>
            <w:tcW w:w="850" w:type="dxa"/>
            <w:vMerge w:val="restart"/>
          </w:tcPr>
          <w:p w14:paraId="4E1CAA4D" w14:textId="77777777" w:rsidR="00250B1E" w:rsidRDefault="00250B1E">
            <w:pPr>
              <w:pStyle w:val="ConsPlusNormal"/>
              <w:jc w:val="center"/>
            </w:pPr>
            <w:r>
              <w:t>Единица измерения</w:t>
            </w:r>
          </w:p>
        </w:tc>
        <w:tc>
          <w:tcPr>
            <w:tcW w:w="5950" w:type="dxa"/>
            <w:gridSpan w:val="7"/>
          </w:tcPr>
          <w:p w14:paraId="3CBE38B2" w14:textId="77777777" w:rsidR="00250B1E" w:rsidRDefault="00250B1E">
            <w:pPr>
              <w:pStyle w:val="ConsPlusNormal"/>
              <w:jc w:val="center"/>
            </w:pPr>
            <w:r>
              <w:t>Значение показателя конечного и непосредственного результатов по годам реализации муниципальной программы</w:t>
            </w:r>
          </w:p>
        </w:tc>
      </w:tr>
      <w:tr w:rsidR="00250B1E" w14:paraId="657893A1" w14:textId="77777777">
        <w:tc>
          <w:tcPr>
            <w:tcW w:w="618" w:type="dxa"/>
            <w:vMerge/>
          </w:tcPr>
          <w:p w14:paraId="3C8B09A2" w14:textId="77777777" w:rsidR="00250B1E" w:rsidRDefault="00250B1E"/>
        </w:tc>
        <w:tc>
          <w:tcPr>
            <w:tcW w:w="2268" w:type="dxa"/>
            <w:vMerge/>
          </w:tcPr>
          <w:p w14:paraId="3CFD6BC3" w14:textId="77777777" w:rsidR="00250B1E" w:rsidRDefault="00250B1E"/>
        </w:tc>
        <w:tc>
          <w:tcPr>
            <w:tcW w:w="1701" w:type="dxa"/>
            <w:vMerge/>
          </w:tcPr>
          <w:p w14:paraId="611BDE7F" w14:textId="77777777" w:rsidR="00250B1E" w:rsidRDefault="00250B1E"/>
        </w:tc>
        <w:tc>
          <w:tcPr>
            <w:tcW w:w="2211" w:type="dxa"/>
            <w:vMerge/>
          </w:tcPr>
          <w:p w14:paraId="053392FE" w14:textId="77777777" w:rsidR="00250B1E" w:rsidRDefault="00250B1E"/>
        </w:tc>
        <w:tc>
          <w:tcPr>
            <w:tcW w:w="850" w:type="dxa"/>
            <w:vMerge/>
          </w:tcPr>
          <w:p w14:paraId="269AE07C" w14:textId="77777777" w:rsidR="00250B1E" w:rsidRDefault="00250B1E"/>
        </w:tc>
        <w:tc>
          <w:tcPr>
            <w:tcW w:w="850" w:type="dxa"/>
          </w:tcPr>
          <w:p w14:paraId="1EA2B018" w14:textId="77777777" w:rsidR="00250B1E" w:rsidRDefault="00250B1E">
            <w:pPr>
              <w:pStyle w:val="ConsPlusNormal"/>
              <w:jc w:val="center"/>
            </w:pPr>
            <w:r>
              <w:t>Базисный год (2018 год)</w:t>
            </w:r>
          </w:p>
        </w:tc>
        <w:tc>
          <w:tcPr>
            <w:tcW w:w="850" w:type="dxa"/>
          </w:tcPr>
          <w:p w14:paraId="624A414A" w14:textId="77777777" w:rsidR="00250B1E" w:rsidRDefault="00250B1E">
            <w:pPr>
              <w:pStyle w:val="ConsPlusNormal"/>
              <w:jc w:val="center"/>
            </w:pPr>
            <w:r>
              <w:t>1 год 2020</w:t>
            </w:r>
          </w:p>
        </w:tc>
        <w:tc>
          <w:tcPr>
            <w:tcW w:w="850" w:type="dxa"/>
          </w:tcPr>
          <w:p w14:paraId="55B7930A" w14:textId="77777777" w:rsidR="00250B1E" w:rsidRDefault="00250B1E">
            <w:pPr>
              <w:pStyle w:val="ConsPlusNormal"/>
              <w:jc w:val="center"/>
            </w:pPr>
            <w:r>
              <w:t>2 год 2021</w:t>
            </w:r>
          </w:p>
        </w:tc>
        <w:tc>
          <w:tcPr>
            <w:tcW w:w="850" w:type="dxa"/>
          </w:tcPr>
          <w:p w14:paraId="7E90DAB1" w14:textId="77777777" w:rsidR="00250B1E" w:rsidRDefault="00250B1E">
            <w:pPr>
              <w:pStyle w:val="ConsPlusNormal"/>
              <w:jc w:val="center"/>
            </w:pPr>
            <w:r>
              <w:t>3 год 2022</w:t>
            </w:r>
          </w:p>
        </w:tc>
        <w:tc>
          <w:tcPr>
            <w:tcW w:w="850" w:type="dxa"/>
          </w:tcPr>
          <w:p w14:paraId="1622C65E" w14:textId="77777777" w:rsidR="00250B1E" w:rsidRDefault="00250B1E">
            <w:pPr>
              <w:pStyle w:val="ConsPlusNormal"/>
              <w:jc w:val="center"/>
            </w:pPr>
            <w:r>
              <w:t>4 год 2023</w:t>
            </w:r>
          </w:p>
        </w:tc>
        <w:tc>
          <w:tcPr>
            <w:tcW w:w="850" w:type="dxa"/>
          </w:tcPr>
          <w:p w14:paraId="4F20C69C" w14:textId="77777777" w:rsidR="00250B1E" w:rsidRDefault="00250B1E">
            <w:pPr>
              <w:pStyle w:val="ConsPlusNormal"/>
              <w:jc w:val="center"/>
            </w:pPr>
            <w:r>
              <w:t>5 год 2024</w:t>
            </w:r>
          </w:p>
        </w:tc>
        <w:tc>
          <w:tcPr>
            <w:tcW w:w="850" w:type="dxa"/>
          </w:tcPr>
          <w:p w14:paraId="37702CEF" w14:textId="77777777" w:rsidR="00250B1E" w:rsidRDefault="00250B1E">
            <w:pPr>
              <w:pStyle w:val="ConsPlusNormal"/>
              <w:jc w:val="center"/>
            </w:pPr>
            <w:r>
              <w:t>6 год 2025</w:t>
            </w:r>
          </w:p>
        </w:tc>
      </w:tr>
      <w:tr w:rsidR="00250B1E" w14:paraId="53B70BB3" w14:textId="77777777">
        <w:tc>
          <w:tcPr>
            <w:tcW w:w="618" w:type="dxa"/>
          </w:tcPr>
          <w:p w14:paraId="5DC47A47" w14:textId="77777777" w:rsidR="00250B1E" w:rsidRDefault="00250B1E">
            <w:pPr>
              <w:pStyle w:val="ConsPlusNormal"/>
              <w:jc w:val="center"/>
            </w:pPr>
            <w:r>
              <w:t>1</w:t>
            </w:r>
          </w:p>
        </w:tc>
        <w:tc>
          <w:tcPr>
            <w:tcW w:w="2268" w:type="dxa"/>
          </w:tcPr>
          <w:p w14:paraId="5593DA1F" w14:textId="77777777" w:rsidR="00250B1E" w:rsidRDefault="00250B1E">
            <w:pPr>
              <w:pStyle w:val="ConsPlusNormal"/>
              <w:jc w:val="center"/>
            </w:pPr>
            <w:r>
              <w:t>2</w:t>
            </w:r>
          </w:p>
        </w:tc>
        <w:tc>
          <w:tcPr>
            <w:tcW w:w="1701" w:type="dxa"/>
          </w:tcPr>
          <w:p w14:paraId="2423B96B" w14:textId="77777777" w:rsidR="00250B1E" w:rsidRDefault="00250B1E">
            <w:pPr>
              <w:pStyle w:val="ConsPlusNormal"/>
              <w:jc w:val="center"/>
            </w:pPr>
            <w:r>
              <w:t>3</w:t>
            </w:r>
          </w:p>
        </w:tc>
        <w:tc>
          <w:tcPr>
            <w:tcW w:w="2211" w:type="dxa"/>
          </w:tcPr>
          <w:p w14:paraId="098D15C4" w14:textId="77777777" w:rsidR="00250B1E" w:rsidRDefault="00250B1E">
            <w:pPr>
              <w:pStyle w:val="ConsPlusNormal"/>
              <w:jc w:val="center"/>
            </w:pPr>
            <w:r>
              <w:t>4</w:t>
            </w:r>
          </w:p>
        </w:tc>
        <w:tc>
          <w:tcPr>
            <w:tcW w:w="850" w:type="dxa"/>
          </w:tcPr>
          <w:p w14:paraId="0488B628" w14:textId="77777777" w:rsidR="00250B1E" w:rsidRDefault="00250B1E">
            <w:pPr>
              <w:pStyle w:val="ConsPlusNormal"/>
            </w:pPr>
          </w:p>
        </w:tc>
        <w:tc>
          <w:tcPr>
            <w:tcW w:w="850" w:type="dxa"/>
          </w:tcPr>
          <w:p w14:paraId="0BC0C79E" w14:textId="77777777" w:rsidR="00250B1E" w:rsidRDefault="00250B1E">
            <w:pPr>
              <w:pStyle w:val="ConsPlusNormal"/>
              <w:jc w:val="center"/>
            </w:pPr>
            <w:r>
              <w:t>5</w:t>
            </w:r>
          </w:p>
        </w:tc>
        <w:tc>
          <w:tcPr>
            <w:tcW w:w="850" w:type="dxa"/>
          </w:tcPr>
          <w:p w14:paraId="7DB6BCE1" w14:textId="77777777" w:rsidR="00250B1E" w:rsidRDefault="00250B1E">
            <w:pPr>
              <w:pStyle w:val="ConsPlusNormal"/>
              <w:jc w:val="center"/>
            </w:pPr>
            <w:r>
              <w:t>6</w:t>
            </w:r>
          </w:p>
        </w:tc>
        <w:tc>
          <w:tcPr>
            <w:tcW w:w="850" w:type="dxa"/>
          </w:tcPr>
          <w:p w14:paraId="667904B0" w14:textId="77777777" w:rsidR="00250B1E" w:rsidRDefault="00250B1E">
            <w:pPr>
              <w:pStyle w:val="ConsPlusNormal"/>
              <w:jc w:val="center"/>
            </w:pPr>
            <w:r>
              <w:t>7</w:t>
            </w:r>
          </w:p>
        </w:tc>
        <w:tc>
          <w:tcPr>
            <w:tcW w:w="850" w:type="dxa"/>
          </w:tcPr>
          <w:p w14:paraId="4BB5C501" w14:textId="77777777" w:rsidR="00250B1E" w:rsidRDefault="00250B1E">
            <w:pPr>
              <w:pStyle w:val="ConsPlusNormal"/>
              <w:jc w:val="center"/>
            </w:pPr>
            <w:r>
              <w:t>8</w:t>
            </w:r>
          </w:p>
        </w:tc>
        <w:tc>
          <w:tcPr>
            <w:tcW w:w="850" w:type="dxa"/>
          </w:tcPr>
          <w:p w14:paraId="175394E0" w14:textId="77777777" w:rsidR="00250B1E" w:rsidRDefault="00250B1E">
            <w:pPr>
              <w:pStyle w:val="ConsPlusNormal"/>
              <w:jc w:val="center"/>
            </w:pPr>
            <w:r>
              <w:t>19</w:t>
            </w:r>
          </w:p>
        </w:tc>
        <w:tc>
          <w:tcPr>
            <w:tcW w:w="850" w:type="dxa"/>
          </w:tcPr>
          <w:p w14:paraId="7C832339" w14:textId="77777777" w:rsidR="00250B1E" w:rsidRDefault="00250B1E">
            <w:pPr>
              <w:pStyle w:val="ConsPlusNormal"/>
              <w:jc w:val="center"/>
            </w:pPr>
            <w:r>
              <w:t>10</w:t>
            </w:r>
          </w:p>
        </w:tc>
        <w:tc>
          <w:tcPr>
            <w:tcW w:w="850" w:type="dxa"/>
          </w:tcPr>
          <w:p w14:paraId="4DEB3758" w14:textId="77777777" w:rsidR="00250B1E" w:rsidRDefault="00250B1E">
            <w:pPr>
              <w:pStyle w:val="ConsPlusNormal"/>
              <w:jc w:val="center"/>
            </w:pPr>
            <w:r>
              <w:t>11</w:t>
            </w:r>
          </w:p>
        </w:tc>
      </w:tr>
      <w:tr w:rsidR="00250B1E" w14:paraId="66BEF9F2" w14:textId="77777777">
        <w:tc>
          <w:tcPr>
            <w:tcW w:w="618" w:type="dxa"/>
            <w:vMerge w:val="restart"/>
          </w:tcPr>
          <w:p w14:paraId="3048BEF9" w14:textId="77777777" w:rsidR="00250B1E" w:rsidRDefault="00250B1E">
            <w:pPr>
              <w:pStyle w:val="ConsPlusNormal"/>
              <w:outlineLvl w:val="2"/>
            </w:pPr>
            <w:r>
              <w:t>1</w:t>
            </w:r>
          </w:p>
        </w:tc>
        <w:tc>
          <w:tcPr>
            <w:tcW w:w="2268" w:type="dxa"/>
            <w:vMerge w:val="restart"/>
          </w:tcPr>
          <w:p w14:paraId="71D33457" w14:textId="77777777" w:rsidR="00250B1E" w:rsidRDefault="00250B1E">
            <w:pPr>
              <w:pStyle w:val="ConsPlusNormal"/>
              <w:jc w:val="both"/>
            </w:pPr>
            <w:r>
              <w:t>Муниципальная программа МО ГО "Сыктывкар" "Развитие образования" (цель - повышение доступности, качества и эффективности муниципальной системы образования с учетом потребностей граждан)</w:t>
            </w:r>
          </w:p>
        </w:tc>
        <w:tc>
          <w:tcPr>
            <w:tcW w:w="1701" w:type="dxa"/>
            <w:vMerge w:val="restart"/>
          </w:tcPr>
          <w:p w14:paraId="4E8BDE4C"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 управление городского строительства и землепользования администрации МО ГО "Сыктывкар"</w:t>
            </w:r>
          </w:p>
        </w:tc>
        <w:tc>
          <w:tcPr>
            <w:tcW w:w="2211" w:type="dxa"/>
          </w:tcPr>
          <w:p w14:paraId="66DBEAA4" w14:textId="77777777" w:rsidR="00250B1E" w:rsidRDefault="00250B1E">
            <w:pPr>
              <w:pStyle w:val="ConsPlusNormal"/>
            </w:pPr>
            <w: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850" w:type="dxa"/>
          </w:tcPr>
          <w:p w14:paraId="1DC57809" w14:textId="77777777" w:rsidR="00250B1E" w:rsidRDefault="00250B1E">
            <w:pPr>
              <w:pStyle w:val="ConsPlusNormal"/>
            </w:pPr>
            <w:r>
              <w:t>%</w:t>
            </w:r>
          </w:p>
        </w:tc>
        <w:tc>
          <w:tcPr>
            <w:tcW w:w="850" w:type="dxa"/>
          </w:tcPr>
          <w:p w14:paraId="3B9ABEAC" w14:textId="77777777" w:rsidR="00250B1E" w:rsidRDefault="00250B1E">
            <w:pPr>
              <w:pStyle w:val="ConsPlusNormal"/>
              <w:jc w:val="center"/>
            </w:pPr>
            <w:r>
              <w:t>14,6</w:t>
            </w:r>
          </w:p>
        </w:tc>
        <w:tc>
          <w:tcPr>
            <w:tcW w:w="850" w:type="dxa"/>
          </w:tcPr>
          <w:p w14:paraId="3A919850" w14:textId="77777777" w:rsidR="00250B1E" w:rsidRDefault="00250B1E">
            <w:pPr>
              <w:pStyle w:val="ConsPlusNormal"/>
              <w:jc w:val="center"/>
            </w:pPr>
            <w:r>
              <w:t>15,2</w:t>
            </w:r>
          </w:p>
        </w:tc>
        <w:tc>
          <w:tcPr>
            <w:tcW w:w="850" w:type="dxa"/>
          </w:tcPr>
          <w:p w14:paraId="7E8D0801" w14:textId="77777777" w:rsidR="00250B1E" w:rsidRDefault="00250B1E">
            <w:pPr>
              <w:pStyle w:val="ConsPlusNormal"/>
              <w:jc w:val="center"/>
            </w:pPr>
            <w:r>
              <w:t>14,0</w:t>
            </w:r>
          </w:p>
        </w:tc>
        <w:tc>
          <w:tcPr>
            <w:tcW w:w="850" w:type="dxa"/>
          </w:tcPr>
          <w:p w14:paraId="0379117E" w14:textId="77777777" w:rsidR="00250B1E" w:rsidRDefault="00250B1E">
            <w:pPr>
              <w:pStyle w:val="ConsPlusNormal"/>
              <w:jc w:val="center"/>
            </w:pPr>
            <w:r>
              <w:t>13,0</w:t>
            </w:r>
          </w:p>
        </w:tc>
        <w:tc>
          <w:tcPr>
            <w:tcW w:w="850" w:type="dxa"/>
          </w:tcPr>
          <w:p w14:paraId="56A0BD74" w14:textId="77777777" w:rsidR="00250B1E" w:rsidRDefault="00250B1E">
            <w:pPr>
              <w:pStyle w:val="ConsPlusNormal"/>
              <w:jc w:val="center"/>
            </w:pPr>
            <w:r>
              <w:t>12,0</w:t>
            </w:r>
          </w:p>
        </w:tc>
        <w:tc>
          <w:tcPr>
            <w:tcW w:w="850" w:type="dxa"/>
          </w:tcPr>
          <w:p w14:paraId="6F90EB32" w14:textId="77777777" w:rsidR="00250B1E" w:rsidRDefault="00250B1E">
            <w:pPr>
              <w:pStyle w:val="ConsPlusNormal"/>
              <w:jc w:val="center"/>
            </w:pPr>
            <w:r>
              <w:t>11,0</w:t>
            </w:r>
          </w:p>
        </w:tc>
        <w:tc>
          <w:tcPr>
            <w:tcW w:w="850" w:type="dxa"/>
          </w:tcPr>
          <w:p w14:paraId="259BD820" w14:textId="77777777" w:rsidR="00250B1E" w:rsidRDefault="00250B1E">
            <w:pPr>
              <w:pStyle w:val="ConsPlusNormal"/>
              <w:jc w:val="center"/>
            </w:pPr>
            <w:r>
              <w:t>10,0</w:t>
            </w:r>
          </w:p>
        </w:tc>
      </w:tr>
      <w:tr w:rsidR="00250B1E" w14:paraId="323CF126" w14:textId="77777777">
        <w:tc>
          <w:tcPr>
            <w:tcW w:w="618" w:type="dxa"/>
            <w:vMerge/>
          </w:tcPr>
          <w:p w14:paraId="4787AD34" w14:textId="77777777" w:rsidR="00250B1E" w:rsidRDefault="00250B1E"/>
        </w:tc>
        <w:tc>
          <w:tcPr>
            <w:tcW w:w="2268" w:type="dxa"/>
            <w:vMerge/>
          </w:tcPr>
          <w:p w14:paraId="3B0C7A22" w14:textId="77777777" w:rsidR="00250B1E" w:rsidRDefault="00250B1E"/>
        </w:tc>
        <w:tc>
          <w:tcPr>
            <w:tcW w:w="1701" w:type="dxa"/>
            <w:vMerge/>
          </w:tcPr>
          <w:p w14:paraId="68B646D0" w14:textId="77777777" w:rsidR="00250B1E" w:rsidRDefault="00250B1E"/>
        </w:tc>
        <w:tc>
          <w:tcPr>
            <w:tcW w:w="2211" w:type="dxa"/>
          </w:tcPr>
          <w:p w14:paraId="33C778F3" w14:textId="77777777" w:rsidR="00250B1E" w:rsidRDefault="00250B1E">
            <w:pPr>
              <w:pStyle w:val="ConsPlusNormal"/>
            </w:pPr>
            <w:r>
              <w:t>Доля населения в возрасте 6,5 - 18 лет, охваченного начальным общим, основным общим, средним общим образованием, в общей численности населения в возрасте 6,5 - 18 лет</w:t>
            </w:r>
          </w:p>
        </w:tc>
        <w:tc>
          <w:tcPr>
            <w:tcW w:w="850" w:type="dxa"/>
          </w:tcPr>
          <w:p w14:paraId="0677BE86" w14:textId="77777777" w:rsidR="00250B1E" w:rsidRDefault="00250B1E">
            <w:pPr>
              <w:pStyle w:val="ConsPlusNormal"/>
            </w:pPr>
            <w:r>
              <w:t>%</w:t>
            </w:r>
          </w:p>
        </w:tc>
        <w:tc>
          <w:tcPr>
            <w:tcW w:w="850" w:type="dxa"/>
          </w:tcPr>
          <w:p w14:paraId="3AD4CFA8" w14:textId="77777777" w:rsidR="00250B1E" w:rsidRDefault="00250B1E">
            <w:pPr>
              <w:pStyle w:val="ConsPlusNormal"/>
              <w:jc w:val="center"/>
            </w:pPr>
            <w:r>
              <w:t>100</w:t>
            </w:r>
          </w:p>
        </w:tc>
        <w:tc>
          <w:tcPr>
            <w:tcW w:w="850" w:type="dxa"/>
          </w:tcPr>
          <w:p w14:paraId="112F239F" w14:textId="77777777" w:rsidR="00250B1E" w:rsidRDefault="00250B1E">
            <w:pPr>
              <w:pStyle w:val="ConsPlusNormal"/>
              <w:jc w:val="center"/>
            </w:pPr>
            <w:r>
              <w:t>100</w:t>
            </w:r>
          </w:p>
        </w:tc>
        <w:tc>
          <w:tcPr>
            <w:tcW w:w="850" w:type="dxa"/>
          </w:tcPr>
          <w:p w14:paraId="58763818" w14:textId="77777777" w:rsidR="00250B1E" w:rsidRDefault="00250B1E">
            <w:pPr>
              <w:pStyle w:val="ConsPlusNormal"/>
              <w:jc w:val="center"/>
            </w:pPr>
            <w:r>
              <w:t>100</w:t>
            </w:r>
          </w:p>
        </w:tc>
        <w:tc>
          <w:tcPr>
            <w:tcW w:w="850" w:type="dxa"/>
          </w:tcPr>
          <w:p w14:paraId="4A52C670" w14:textId="77777777" w:rsidR="00250B1E" w:rsidRDefault="00250B1E">
            <w:pPr>
              <w:pStyle w:val="ConsPlusNormal"/>
              <w:jc w:val="center"/>
            </w:pPr>
            <w:r>
              <w:t>100</w:t>
            </w:r>
          </w:p>
        </w:tc>
        <w:tc>
          <w:tcPr>
            <w:tcW w:w="850" w:type="dxa"/>
          </w:tcPr>
          <w:p w14:paraId="649388BB" w14:textId="77777777" w:rsidR="00250B1E" w:rsidRDefault="00250B1E">
            <w:pPr>
              <w:pStyle w:val="ConsPlusNormal"/>
              <w:jc w:val="center"/>
            </w:pPr>
            <w:r>
              <w:t>100</w:t>
            </w:r>
          </w:p>
        </w:tc>
        <w:tc>
          <w:tcPr>
            <w:tcW w:w="850" w:type="dxa"/>
          </w:tcPr>
          <w:p w14:paraId="0AF16A2B" w14:textId="77777777" w:rsidR="00250B1E" w:rsidRDefault="00250B1E">
            <w:pPr>
              <w:pStyle w:val="ConsPlusNormal"/>
              <w:jc w:val="center"/>
            </w:pPr>
            <w:r>
              <w:t>100</w:t>
            </w:r>
          </w:p>
        </w:tc>
        <w:tc>
          <w:tcPr>
            <w:tcW w:w="850" w:type="dxa"/>
          </w:tcPr>
          <w:p w14:paraId="6A82AD3D" w14:textId="77777777" w:rsidR="00250B1E" w:rsidRDefault="00250B1E">
            <w:pPr>
              <w:pStyle w:val="ConsPlusNormal"/>
              <w:jc w:val="center"/>
            </w:pPr>
            <w:r>
              <w:t>100</w:t>
            </w:r>
          </w:p>
        </w:tc>
      </w:tr>
      <w:tr w:rsidR="00250B1E" w14:paraId="1874EDFC" w14:textId="77777777">
        <w:tc>
          <w:tcPr>
            <w:tcW w:w="618" w:type="dxa"/>
            <w:vMerge/>
          </w:tcPr>
          <w:p w14:paraId="66FC1F89" w14:textId="77777777" w:rsidR="00250B1E" w:rsidRDefault="00250B1E"/>
        </w:tc>
        <w:tc>
          <w:tcPr>
            <w:tcW w:w="2268" w:type="dxa"/>
            <w:vMerge/>
          </w:tcPr>
          <w:p w14:paraId="7152B7B6" w14:textId="77777777" w:rsidR="00250B1E" w:rsidRDefault="00250B1E"/>
        </w:tc>
        <w:tc>
          <w:tcPr>
            <w:tcW w:w="1701" w:type="dxa"/>
            <w:vMerge/>
          </w:tcPr>
          <w:p w14:paraId="0D5EC55E" w14:textId="77777777" w:rsidR="00250B1E" w:rsidRDefault="00250B1E"/>
        </w:tc>
        <w:tc>
          <w:tcPr>
            <w:tcW w:w="2211" w:type="dxa"/>
          </w:tcPr>
          <w:p w14:paraId="07C6718E" w14:textId="77777777" w:rsidR="00250B1E" w:rsidRDefault="00250B1E">
            <w:pPr>
              <w:pStyle w:val="ConsPlusNormal"/>
            </w:pPr>
            <w:r>
              <w:t>Доля детей и молодежи в возрасте от 5 до 18 лет, охваченных общеобразовательными программами дополнительного образования детей, в общей численности детей и молодежи в возрасте от 5 до 18 лет</w:t>
            </w:r>
          </w:p>
        </w:tc>
        <w:tc>
          <w:tcPr>
            <w:tcW w:w="850" w:type="dxa"/>
          </w:tcPr>
          <w:p w14:paraId="62FF1639" w14:textId="77777777" w:rsidR="00250B1E" w:rsidRDefault="00250B1E">
            <w:pPr>
              <w:pStyle w:val="ConsPlusNormal"/>
            </w:pPr>
            <w:r>
              <w:t>%</w:t>
            </w:r>
          </w:p>
        </w:tc>
        <w:tc>
          <w:tcPr>
            <w:tcW w:w="850" w:type="dxa"/>
          </w:tcPr>
          <w:p w14:paraId="6F04670A" w14:textId="77777777" w:rsidR="00250B1E" w:rsidRDefault="00250B1E">
            <w:pPr>
              <w:pStyle w:val="ConsPlusNormal"/>
              <w:jc w:val="center"/>
            </w:pPr>
            <w:r>
              <w:t>75</w:t>
            </w:r>
          </w:p>
        </w:tc>
        <w:tc>
          <w:tcPr>
            <w:tcW w:w="850" w:type="dxa"/>
          </w:tcPr>
          <w:p w14:paraId="16F1DEC6" w14:textId="77777777" w:rsidR="00250B1E" w:rsidRDefault="00250B1E">
            <w:pPr>
              <w:pStyle w:val="ConsPlusNormal"/>
              <w:jc w:val="center"/>
            </w:pPr>
            <w:r>
              <w:t>80</w:t>
            </w:r>
          </w:p>
        </w:tc>
        <w:tc>
          <w:tcPr>
            <w:tcW w:w="850" w:type="dxa"/>
          </w:tcPr>
          <w:p w14:paraId="57FC1A62" w14:textId="77777777" w:rsidR="00250B1E" w:rsidRDefault="00250B1E">
            <w:pPr>
              <w:pStyle w:val="ConsPlusNormal"/>
              <w:jc w:val="center"/>
            </w:pPr>
            <w:r>
              <w:t>80</w:t>
            </w:r>
          </w:p>
        </w:tc>
        <w:tc>
          <w:tcPr>
            <w:tcW w:w="850" w:type="dxa"/>
          </w:tcPr>
          <w:p w14:paraId="7D8D143D" w14:textId="77777777" w:rsidR="00250B1E" w:rsidRDefault="00250B1E">
            <w:pPr>
              <w:pStyle w:val="ConsPlusNormal"/>
              <w:jc w:val="center"/>
            </w:pPr>
            <w:r>
              <w:t>80</w:t>
            </w:r>
          </w:p>
        </w:tc>
        <w:tc>
          <w:tcPr>
            <w:tcW w:w="850" w:type="dxa"/>
          </w:tcPr>
          <w:p w14:paraId="284E64EB" w14:textId="77777777" w:rsidR="00250B1E" w:rsidRDefault="00250B1E">
            <w:pPr>
              <w:pStyle w:val="ConsPlusNormal"/>
              <w:jc w:val="center"/>
            </w:pPr>
            <w:r>
              <w:t>81</w:t>
            </w:r>
          </w:p>
        </w:tc>
        <w:tc>
          <w:tcPr>
            <w:tcW w:w="850" w:type="dxa"/>
          </w:tcPr>
          <w:p w14:paraId="62824F7B" w14:textId="77777777" w:rsidR="00250B1E" w:rsidRDefault="00250B1E">
            <w:pPr>
              <w:pStyle w:val="ConsPlusNormal"/>
              <w:jc w:val="center"/>
            </w:pPr>
            <w:r>
              <w:t>81</w:t>
            </w:r>
          </w:p>
        </w:tc>
        <w:tc>
          <w:tcPr>
            <w:tcW w:w="850" w:type="dxa"/>
          </w:tcPr>
          <w:p w14:paraId="3C2FFFCB" w14:textId="77777777" w:rsidR="00250B1E" w:rsidRDefault="00250B1E">
            <w:pPr>
              <w:pStyle w:val="ConsPlusNormal"/>
              <w:jc w:val="center"/>
            </w:pPr>
            <w:r>
              <w:t>82</w:t>
            </w:r>
          </w:p>
        </w:tc>
      </w:tr>
      <w:tr w:rsidR="00250B1E" w14:paraId="1094A1A3" w14:textId="77777777">
        <w:tc>
          <w:tcPr>
            <w:tcW w:w="618" w:type="dxa"/>
            <w:vMerge/>
          </w:tcPr>
          <w:p w14:paraId="58DA8ADA" w14:textId="77777777" w:rsidR="00250B1E" w:rsidRDefault="00250B1E"/>
        </w:tc>
        <w:tc>
          <w:tcPr>
            <w:tcW w:w="2268" w:type="dxa"/>
            <w:vMerge/>
          </w:tcPr>
          <w:p w14:paraId="530DB0C6" w14:textId="77777777" w:rsidR="00250B1E" w:rsidRDefault="00250B1E"/>
        </w:tc>
        <w:tc>
          <w:tcPr>
            <w:tcW w:w="1701" w:type="dxa"/>
            <w:vMerge/>
          </w:tcPr>
          <w:p w14:paraId="4F438521" w14:textId="77777777" w:rsidR="00250B1E" w:rsidRDefault="00250B1E"/>
        </w:tc>
        <w:tc>
          <w:tcPr>
            <w:tcW w:w="2211" w:type="dxa"/>
          </w:tcPr>
          <w:p w14:paraId="6C571DB9" w14:textId="77777777" w:rsidR="00250B1E" w:rsidRDefault="00250B1E">
            <w:pPr>
              <w:pStyle w:val="ConsPlusNormal"/>
            </w:pPr>
            <w:r>
              <w:t>Уровень удовлетворенности населения МО ГО "Сыктывкар" качеством предоставления муниципальных услуг в сфере образования</w:t>
            </w:r>
          </w:p>
        </w:tc>
        <w:tc>
          <w:tcPr>
            <w:tcW w:w="850" w:type="dxa"/>
          </w:tcPr>
          <w:p w14:paraId="651C4122" w14:textId="77777777" w:rsidR="00250B1E" w:rsidRDefault="00250B1E">
            <w:pPr>
              <w:pStyle w:val="ConsPlusNormal"/>
            </w:pPr>
            <w:r>
              <w:t>%</w:t>
            </w:r>
          </w:p>
        </w:tc>
        <w:tc>
          <w:tcPr>
            <w:tcW w:w="850" w:type="dxa"/>
          </w:tcPr>
          <w:p w14:paraId="07FBAA2B" w14:textId="77777777" w:rsidR="00250B1E" w:rsidRDefault="00250B1E">
            <w:pPr>
              <w:pStyle w:val="ConsPlusNormal"/>
              <w:jc w:val="center"/>
            </w:pPr>
            <w:r>
              <w:t>90</w:t>
            </w:r>
          </w:p>
        </w:tc>
        <w:tc>
          <w:tcPr>
            <w:tcW w:w="850" w:type="dxa"/>
          </w:tcPr>
          <w:p w14:paraId="5CBBEDEA" w14:textId="77777777" w:rsidR="00250B1E" w:rsidRDefault="00250B1E">
            <w:pPr>
              <w:pStyle w:val="ConsPlusNormal"/>
              <w:jc w:val="center"/>
            </w:pPr>
            <w:r>
              <w:t>90</w:t>
            </w:r>
          </w:p>
        </w:tc>
        <w:tc>
          <w:tcPr>
            <w:tcW w:w="850" w:type="dxa"/>
          </w:tcPr>
          <w:p w14:paraId="30A30FFD" w14:textId="77777777" w:rsidR="00250B1E" w:rsidRDefault="00250B1E">
            <w:pPr>
              <w:pStyle w:val="ConsPlusNormal"/>
              <w:jc w:val="center"/>
            </w:pPr>
            <w:r>
              <w:t>90</w:t>
            </w:r>
          </w:p>
        </w:tc>
        <w:tc>
          <w:tcPr>
            <w:tcW w:w="850" w:type="dxa"/>
          </w:tcPr>
          <w:p w14:paraId="7AA9188D" w14:textId="77777777" w:rsidR="00250B1E" w:rsidRDefault="00250B1E">
            <w:pPr>
              <w:pStyle w:val="ConsPlusNormal"/>
              <w:jc w:val="center"/>
            </w:pPr>
            <w:r>
              <w:t>90</w:t>
            </w:r>
          </w:p>
        </w:tc>
        <w:tc>
          <w:tcPr>
            <w:tcW w:w="850" w:type="dxa"/>
          </w:tcPr>
          <w:p w14:paraId="441FC98A" w14:textId="77777777" w:rsidR="00250B1E" w:rsidRDefault="00250B1E">
            <w:pPr>
              <w:pStyle w:val="ConsPlusNormal"/>
              <w:jc w:val="center"/>
            </w:pPr>
            <w:r>
              <w:t>90</w:t>
            </w:r>
          </w:p>
        </w:tc>
        <w:tc>
          <w:tcPr>
            <w:tcW w:w="850" w:type="dxa"/>
          </w:tcPr>
          <w:p w14:paraId="128397C4" w14:textId="77777777" w:rsidR="00250B1E" w:rsidRDefault="00250B1E">
            <w:pPr>
              <w:pStyle w:val="ConsPlusNormal"/>
              <w:jc w:val="center"/>
            </w:pPr>
            <w:r>
              <w:t>90</w:t>
            </w:r>
          </w:p>
        </w:tc>
        <w:tc>
          <w:tcPr>
            <w:tcW w:w="850" w:type="dxa"/>
          </w:tcPr>
          <w:p w14:paraId="5D61EB81" w14:textId="77777777" w:rsidR="00250B1E" w:rsidRDefault="00250B1E">
            <w:pPr>
              <w:pStyle w:val="ConsPlusNormal"/>
              <w:jc w:val="center"/>
            </w:pPr>
            <w:r>
              <w:t>90</w:t>
            </w:r>
          </w:p>
        </w:tc>
      </w:tr>
      <w:tr w:rsidR="00250B1E" w14:paraId="51A9FF18" w14:textId="77777777">
        <w:tc>
          <w:tcPr>
            <w:tcW w:w="618" w:type="dxa"/>
            <w:vMerge w:val="restart"/>
          </w:tcPr>
          <w:p w14:paraId="3109A1AA" w14:textId="77777777" w:rsidR="00250B1E" w:rsidRDefault="00250B1E">
            <w:pPr>
              <w:pStyle w:val="ConsPlusNormal"/>
              <w:outlineLvl w:val="2"/>
            </w:pPr>
            <w:r>
              <w:t>2</w:t>
            </w:r>
          </w:p>
        </w:tc>
        <w:tc>
          <w:tcPr>
            <w:tcW w:w="2268" w:type="dxa"/>
            <w:vMerge w:val="restart"/>
          </w:tcPr>
          <w:p w14:paraId="598BBA1E" w14:textId="77777777" w:rsidR="00250B1E" w:rsidRDefault="00CE6E1C">
            <w:pPr>
              <w:pStyle w:val="ConsPlusNormal"/>
              <w:jc w:val="both"/>
            </w:pPr>
            <w:hyperlink w:anchor="P106" w:history="1">
              <w:r w:rsidR="00250B1E">
                <w:rPr>
                  <w:color w:val="0000FF"/>
                </w:rPr>
                <w:t>Подпрограмма 1</w:t>
              </w:r>
            </w:hyperlink>
            <w:r w:rsidR="00250B1E">
              <w:t xml:space="preserve"> "Развитие дошкольного образования" (цель - Повышение доступности и качества образовательных услуг, эффективности работы системы дошкольного образования)</w:t>
            </w:r>
          </w:p>
        </w:tc>
        <w:tc>
          <w:tcPr>
            <w:tcW w:w="1701" w:type="dxa"/>
            <w:vMerge w:val="restart"/>
          </w:tcPr>
          <w:p w14:paraId="606FF60D" w14:textId="77777777" w:rsidR="00250B1E" w:rsidRDefault="00250B1E">
            <w:pPr>
              <w:pStyle w:val="ConsPlusNormal"/>
            </w:pPr>
            <w:r>
              <w:t xml:space="preserve">Управление дошкольного образования администрации МО ГО "Сыктывкар", управление городского строительства и землепользования администрации </w:t>
            </w:r>
            <w:r>
              <w:lastRenderedPageBreak/>
              <w:t>МО ГО "Сыктывкар"</w:t>
            </w:r>
          </w:p>
        </w:tc>
        <w:tc>
          <w:tcPr>
            <w:tcW w:w="2211" w:type="dxa"/>
          </w:tcPr>
          <w:p w14:paraId="423F32CE" w14:textId="77777777" w:rsidR="00250B1E" w:rsidRDefault="00250B1E">
            <w:pPr>
              <w:pStyle w:val="ConsPlusNormal"/>
            </w:pPr>
            <w:proofErr w:type="gramStart"/>
            <w:r>
              <w:lastRenderedPageBreak/>
              <w:t xml:space="preserve">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w:t>
            </w:r>
            <w:r>
              <w:lastRenderedPageBreak/>
              <w:t>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w:t>
            </w:r>
            <w:proofErr w:type="gramEnd"/>
            <w:r>
              <w:t xml:space="preserve"> в очереди на получение в текущем году дошкольного образования)</w:t>
            </w:r>
          </w:p>
        </w:tc>
        <w:tc>
          <w:tcPr>
            <w:tcW w:w="850" w:type="dxa"/>
          </w:tcPr>
          <w:p w14:paraId="0D8CD9C3" w14:textId="77777777" w:rsidR="00250B1E" w:rsidRDefault="00250B1E">
            <w:pPr>
              <w:pStyle w:val="ConsPlusNormal"/>
            </w:pPr>
            <w:r>
              <w:lastRenderedPageBreak/>
              <w:t>%</w:t>
            </w:r>
          </w:p>
        </w:tc>
        <w:tc>
          <w:tcPr>
            <w:tcW w:w="850" w:type="dxa"/>
          </w:tcPr>
          <w:p w14:paraId="6F8AC7E8" w14:textId="77777777" w:rsidR="00250B1E" w:rsidRDefault="00250B1E">
            <w:pPr>
              <w:pStyle w:val="ConsPlusNormal"/>
              <w:jc w:val="center"/>
            </w:pPr>
            <w:r>
              <w:t>60,0</w:t>
            </w:r>
          </w:p>
        </w:tc>
        <w:tc>
          <w:tcPr>
            <w:tcW w:w="850" w:type="dxa"/>
          </w:tcPr>
          <w:p w14:paraId="3A2406B8" w14:textId="77777777" w:rsidR="00250B1E" w:rsidRDefault="00250B1E">
            <w:pPr>
              <w:pStyle w:val="ConsPlusNormal"/>
              <w:jc w:val="center"/>
            </w:pPr>
            <w:r>
              <w:t>70,0</w:t>
            </w:r>
          </w:p>
        </w:tc>
        <w:tc>
          <w:tcPr>
            <w:tcW w:w="850" w:type="dxa"/>
          </w:tcPr>
          <w:p w14:paraId="13228901" w14:textId="77777777" w:rsidR="00250B1E" w:rsidRDefault="00250B1E">
            <w:pPr>
              <w:pStyle w:val="ConsPlusNormal"/>
              <w:jc w:val="center"/>
            </w:pPr>
            <w:r>
              <w:t>80,0</w:t>
            </w:r>
          </w:p>
        </w:tc>
        <w:tc>
          <w:tcPr>
            <w:tcW w:w="850" w:type="dxa"/>
          </w:tcPr>
          <w:p w14:paraId="2EEE9BC5" w14:textId="77777777" w:rsidR="00250B1E" w:rsidRDefault="00250B1E">
            <w:pPr>
              <w:pStyle w:val="ConsPlusNormal"/>
              <w:jc w:val="center"/>
            </w:pPr>
            <w:r>
              <w:t>90,0</w:t>
            </w:r>
          </w:p>
        </w:tc>
        <w:tc>
          <w:tcPr>
            <w:tcW w:w="850" w:type="dxa"/>
          </w:tcPr>
          <w:p w14:paraId="12DA9515" w14:textId="77777777" w:rsidR="00250B1E" w:rsidRDefault="00250B1E">
            <w:pPr>
              <w:pStyle w:val="ConsPlusNormal"/>
              <w:jc w:val="center"/>
            </w:pPr>
            <w:r>
              <w:t>95,0</w:t>
            </w:r>
          </w:p>
        </w:tc>
        <w:tc>
          <w:tcPr>
            <w:tcW w:w="850" w:type="dxa"/>
          </w:tcPr>
          <w:p w14:paraId="6696092A" w14:textId="77777777" w:rsidR="00250B1E" w:rsidRDefault="00250B1E">
            <w:pPr>
              <w:pStyle w:val="ConsPlusNormal"/>
              <w:jc w:val="center"/>
            </w:pPr>
            <w:r>
              <w:t>95,0</w:t>
            </w:r>
          </w:p>
        </w:tc>
        <w:tc>
          <w:tcPr>
            <w:tcW w:w="850" w:type="dxa"/>
          </w:tcPr>
          <w:p w14:paraId="24EA757D" w14:textId="77777777" w:rsidR="00250B1E" w:rsidRDefault="00250B1E">
            <w:pPr>
              <w:pStyle w:val="ConsPlusNormal"/>
              <w:jc w:val="center"/>
            </w:pPr>
            <w:r>
              <w:t>100,0</w:t>
            </w:r>
          </w:p>
        </w:tc>
      </w:tr>
      <w:tr w:rsidR="00250B1E" w14:paraId="5E6BF487" w14:textId="77777777">
        <w:tc>
          <w:tcPr>
            <w:tcW w:w="618" w:type="dxa"/>
            <w:vMerge/>
          </w:tcPr>
          <w:p w14:paraId="01AC2EE3" w14:textId="77777777" w:rsidR="00250B1E" w:rsidRDefault="00250B1E"/>
        </w:tc>
        <w:tc>
          <w:tcPr>
            <w:tcW w:w="2268" w:type="dxa"/>
            <w:vMerge/>
          </w:tcPr>
          <w:p w14:paraId="458F74E9" w14:textId="77777777" w:rsidR="00250B1E" w:rsidRDefault="00250B1E"/>
        </w:tc>
        <w:tc>
          <w:tcPr>
            <w:tcW w:w="1701" w:type="dxa"/>
            <w:vMerge/>
          </w:tcPr>
          <w:p w14:paraId="2B84DC33" w14:textId="77777777" w:rsidR="00250B1E" w:rsidRDefault="00250B1E"/>
        </w:tc>
        <w:tc>
          <w:tcPr>
            <w:tcW w:w="2211" w:type="dxa"/>
          </w:tcPr>
          <w:p w14:paraId="23005AEF" w14:textId="77777777" w:rsidR="00250B1E" w:rsidRDefault="00250B1E">
            <w:pPr>
              <w:pStyle w:val="ConsPlusNormal"/>
            </w:pPr>
            <w:r>
              <w:t>Уровень удовлетворенности населения МО ГО "Сыктывкар" качеством предоставления муниципальных услуг в сфере дошкольного образования</w:t>
            </w:r>
          </w:p>
        </w:tc>
        <w:tc>
          <w:tcPr>
            <w:tcW w:w="850" w:type="dxa"/>
          </w:tcPr>
          <w:p w14:paraId="5FAD4476" w14:textId="77777777" w:rsidR="00250B1E" w:rsidRDefault="00250B1E">
            <w:pPr>
              <w:pStyle w:val="ConsPlusNormal"/>
            </w:pPr>
            <w:r>
              <w:t>%</w:t>
            </w:r>
          </w:p>
        </w:tc>
        <w:tc>
          <w:tcPr>
            <w:tcW w:w="850" w:type="dxa"/>
          </w:tcPr>
          <w:p w14:paraId="15284134" w14:textId="77777777" w:rsidR="00250B1E" w:rsidRDefault="00250B1E">
            <w:pPr>
              <w:pStyle w:val="ConsPlusNormal"/>
              <w:jc w:val="center"/>
            </w:pPr>
            <w:r>
              <w:t>82,0</w:t>
            </w:r>
          </w:p>
        </w:tc>
        <w:tc>
          <w:tcPr>
            <w:tcW w:w="850" w:type="dxa"/>
          </w:tcPr>
          <w:p w14:paraId="445A35AB" w14:textId="77777777" w:rsidR="00250B1E" w:rsidRDefault="00250B1E">
            <w:pPr>
              <w:pStyle w:val="ConsPlusNormal"/>
              <w:jc w:val="center"/>
            </w:pPr>
            <w:r>
              <w:t>83,0</w:t>
            </w:r>
          </w:p>
        </w:tc>
        <w:tc>
          <w:tcPr>
            <w:tcW w:w="850" w:type="dxa"/>
          </w:tcPr>
          <w:p w14:paraId="53C9A96D" w14:textId="77777777" w:rsidR="00250B1E" w:rsidRDefault="00250B1E">
            <w:pPr>
              <w:pStyle w:val="ConsPlusNormal"/>
              <w:jc w:val="center"/>
            </w:pPr>
            <w:r>
              <w:t>84,0</w:t>
            </w:r>
          </w:p>
        </w:tc>
        <w:tc>
          <w:tcPr>
            <w:tcW w:w="850" w:type="dxa"/>
          </w:tcPr>
          <w:p w14:paraId="7A759F4C" w14:textId="77777777" w:rsidR="00250B1E" w:rsidRDefault="00250B1E">
            <w:pPr>
              <w:pStyle w:val="ConsPlusNormal"/>
              <w:jc w:val="center"/>
            </w:pPr>
            <w:r>
              <w:t>85,0</w:t>
            </w:r>
          </w:p>
        </w:tc>
        <w:tc>
          <w:tcPr>
            <w:tcW w:w="850" w:type="dxa"/>
          </w:tcPr>
          <w:p w14:paraId="0D6D2B9C" w14:textId="77777777" w:rsidR="00250B1E" w:rsidRDefault="00250B1E">
            <w:pPr>
              <w:pStyle w:val="ConsPlusNormal"/>
              <w:jc w:val="center"/>
            </w:pPr>
            <w:r>
              <w:t>86,0</w:t>
            </w:r>
          </w:p>
        </w:tc>
        <w:tc>
          <w:tcPr>
            <w:tcW w:w="850" w:type="dxa"/>
          </w:tcPr>
          <w:p w14:paraId="302EC309" w14:textId="77777777" w:rsidR="00250B1E" w:rsidRDefault="00250B1E">
            <w:pPr>
              <w:pStyle w:val="ConsPlusNormal"/>
              <w:jc w:val="center"/>
            </w:pPr>
            <w:r>
              <w:t>88,0</w:t>
            </w:r>
          </w:p>
        </w:tc>
        <w:tc>
          <w:tcPr>
            <w:tcW w:w="850" w:type="dxa"/>
          </w:tcPr>
          <w:p w14:paraId="0CFCEF10" w14:textId="77777777" w:rsidR="00250B1E" w:rsidRDefault="00250B1E">
            <w:pPr>
              <w:pStyle w:val="ConsPlusNormal"/>
              <w:jc w:val="center"/>
            </w:pPr>
            <w:r>
              <w:t>90,0</w:t>
            </w:r>
          </w:p>
        </w:tc>
      </w:tr>
      <w:tr w:rsidR="00250B1E" w14:paraId="0C76E46F" w14:textId="77777777">
        <w:tc>
          <w:tcPr>
            <w:tcW w:w="618" w:type="dxa"/>
          </w:tcPr>
          <w:p w14:paraId="6E90D654" w14:textId="77777777" w:rsidR="00250B1E" w:rsidRDefault="00250B1E">
            <w:pPr>
              <w:pStyle w:val="ConsPlusNormal"/>
              <w:outlineLvl w:val="3"/>
            </w:pPr>
            <w:r>
              <w:t>3</w:t>
            </w:r>
          </w:p>
        </w:tc>
        <w:tc>
          <w:tcPr>
            <w:tcW w:w="2268" w:type="dxa"/>
          </w:tcPr>
          <w:p w14:paraId="457B34F3" w14:textId="77777777" w:rsidR="00250B1E" w:rsidRDefault="00250B1E">
            <w:pPr>
              <w:pStyle w:val="ConsPlusNormal"/>
              <w:jc w:val="both"/>
            </w:pPr>
            <w:r>
              <w:t>Задача 1.1. Создание условий для раннего развития детей</w:t>
            </w:r>
          </w:p>
        </w:tc>
        <w:tc>
          <w:tcPr>
            <w:tcW w:w="1701" w:type="dxa"/>
          </w:tcPr>
          <w:p w14:paraId="22AB1F6D" w14:textId="77777777" w:rsidR="00250B1E" w:rsidRDefault="00250B1E">
            <w:pPr>
              <w:pStyle w:val="ConsPlusNormal"/>
            </w:pPr>
          </w:p>
        </w:tc>
        <w:tc>
          <w:tcPr>
            <w:tcW w:w="2211" w:type="dxa"/>
          </w:tcPr>
          <w:p w14:paraId="19E16793" w14:textId="77777777" w:rsidR="00250B1E" w:rsidRDefault="00250B1E">
            <w:pPr>
              <w:pStyle w:val="ConsPlusNormal"/>
            </w:pPr>
          </w:p>
        </w:tc>
        <w:tc>
          <w:tcPr>
            <w:tcW w:w="850" w:type="dxa"/>
          </w:tcPr>
          <w:p w14:paraId="774F371C" w14:textId="77777777" w:rsidR="00250B1E" w:rsidRDefault="00250B1E">
            <w:pPr>
              <w:pStyle w:val="ConsPlusNormal"/>
            </w:pPr>
          </w:p>
        </w:tc>
        <w:tc>
          <w:tcPr>
            <w:tcW w:w="850" w:type="dxa"/>
          </w:tcPr>
          <w:p w14:paraId="35021CAB" w14:textId="77777777" w:rsidR="00250B1E" w:rsidRDefault="00250B1E">
            <w:pPr>
              <w:pStyle w:val="ConsPlusNormal"/>
            </w:pPr>
          </w:p>
        </w:tc>
        <w:tc>
          <w:tcPr>
            <w:tcW w:w="850" w:type="dxa"/>
          </w:tcPr>
          <w:p w14:paraId="2D128A63" w14:textId="77777777" w:rsidR="00250B1E" w:rsidRDefault="00250B1E">
            <w:pPr>
              <w:pStyle w:val="ConsPlusNormal"/>
            </w:pPr>
          </w:p>
        </w:tc>
        <w:tc>
          <w:tcPr>
            <w:tcW w:w="850" w:type="dxa"/>
          </w:tcPr>
          <w:p w14:paraId="3B53CFA2" w14:textId="77777777" w:rsidR="00250B1E" w:rsidRDefault="00250B1E">
            <w:pPr>
              <w:pStyle w:val="ConsPlusNormal"/>
            </w:pPr>
          </w:p>
        </w:tc>
        <w:tc>
          <w:tcPr>
            <w:tcW w:w="850" w:type="dxa"/>
          </w:tcPr>
          <w:p w14:paraId="19514143" w14:textId="77777777" w:rsidR="00250B1E" w:rsidRDefault="00250B1E">
            <w:pPr>
              <w:pStyle w:val="ConsPlusNormal"/>
            </w:pPr>
          </w:p>
        </w:tc>
        <w:tc>
          <w:tcPr>
            <w:tcW w:w="850" w:type="dxa"/>
          </w:tcPr>
          <w:p w14:paraId="5D415EC9" w14:textId="77777777" w:rsidR="00250B1E" w:rsidRDefault="00250B1E">
            <w:pPr>
              <w:pStyle w:val="ConsPlusNormal"/>
            </w:pPr>
          </w:p>
        </w:tc>
        <w:tc>
          <w:tcPr>
            <w:tcW w:w="850" w:type="dxa"/>
          </w:tcPr>
          <w:p w14:paraId="2FDE2EBF" w14:textId="77777777" w:rsidR="00250B1E" w:rsidRDefault="00250B1E">
            <w:pPr>
              <w:pStyle w:val="ConsPlusNormal"/>
            </w:pPr>
          </w:p>
        </w:tc>
        <w:tc>
          <w:tcPr>
            <w:tcW w:w="850" w:type="dxa"/>
          </w:tcPr>
          <w:p w14:paraId="79B4142C" w14:textId="77777777" w:rsidR="00250B1E" w:rsidRDefault="00250B1E">
            <w:pPr>
              <w:pStyle w:val="ConsPlusNormal"/>
            </w:pPr>
          </w:p>
        </w:tc>
      </w:tr>
      <w:tr w:rsidR="00250B1E" w14:paraId="4E1EF578" w14:textId="77777777">
        <w:tc>
          <w:tcPr>
            <w:tcW w:w="618" w:type="dxa"/>
            <w:vMerge w:val="restart"/>
          </w:tcPr>
          <w:p w14:paraId="482620F5" w14:textId="77777777" w:rsidR="00250B1E" w:rsidRDefault="00250B1E">
            <w:pPr>
              <w:pStyle w:val="ConsPlusNormal"/>
            </w:pPr>
            <w:r>
              <w:t>4</w:t>
            </w:r>
          </w:p>
        </w:tc>
        <w:tc>
          <w:tcPr>
            <w:tcW w:w="2268" w:type="dxa"/>
            <w:vMerge w:val="restart"/>
          </w:tcPr>
          <w:p w14:paraId="79CB3E67" w14:textId="77777777" w:rsidR="00250B1E" w:rsidRDefault="00250B1E">
            <w:pPr>
              <w:pStyle w:val="ConsPlusNormal"/>
              <w:jc w:val="both"/>
            </w:pPr>
            <w:r>
              <w:t xml:space="preserve">Основное мероприятие 1.1.1. Обеспечение </w:t>
            </w:r>
            <w:r>
              <w:lastRenderedPageBreak/>
              <w:t>деятельности (оказание услуг) муниципальных учреждений (организаций)</w:t>
            </w:r>
          </w:p>
        </w:tc>
        <w:tc>
          <w:tcPr>
            <w:tcW w:w="1701" w:type="dxa"/>
            <w:vMerge w:val="restart"/>
          </w:tcPr>
          <w:p w14:paraId="0525E8BD" w14:textId="77777777" w:rsidR="00250B1E" w:rsidRDefault="00250B1E">
            <w:pPr>
              <w:pStyle w:val="ConsPlusNormal"/>
            </w:pPr>
            <w:r>
              <w:lastRenderedPageBreak/>
              <w:t xml:space="preserve">Управление дошкольного образования </w:t>
            </w:r>
            <w:r>
              <w:lastRenderedPageBreak/>
              <w:t>администрации МО ГО "Сыктывкар"</w:t>
            </w:r>
          </w:p>
        </w:tc>
        <w:tc>
          <w:tcPr>
            <w:tcW w:w="2211" w:type="dxa"/>
          </w:tcPr>
          <w:p w14:paraId="1A5E3CC1" w14:textId="77777777" w:rsidR="00250B1E" w:rsidRDefault="00250B1E">
            <w:pPr>
              <w:pStyle w:val="ConsPlusNormal"/>
            </w:pPr>
            <w:r>
              <w:lastRenderedPageBreak/>
              <w:t xml:space="preserve">Доля детей в возрасте 1 - 7 лет, получающих </w:t>
            </w:r>
            <w:r>
              <w:lastRenderedPageBreak/>
              <w:t>дошкольную образовательную услугу и (или) услугу по их содержанию в муниципальных образовательных учреждениях, в общей численности детей в возрасте 1 - 7 лет</w:t>
            </w:r>
          </w:p>
        </w:tc>
        <w:tc>
          <w:tcPr>
            <w:tcW w:w="850" w:type="dxa"/>
          </w:tcPr>
          <w:p w14:paraId="2C4D8464" w14:textId="77777777" w:rsidR="00250B1E" w:rsidRDefault="00250B1E">
            <w:pPr>
              <w:pStyle w:val="ConsPlusNormal"/>
            </w:pPr>
            <w:r>
              <w:lastRenderedPageBreak/>
              <w:t>%</w:t>
            </w:r>
          </w:p>
        </w:tc>
        <w:tc>
          <w:tcPr>
            <w:tcW w:w="850" w:type="dxa"/>
          </w:tcPr>
          <w:p w14:paraId="34DCC6B9" w14:textId="77777777" w:rsidR="00250B1E" w:rsidRDefault="00250B1E">
            <w:pPr>
              <w:pStyle w:val="ConsPlusNormal"/>
              <w:jc w:val="center"/>
            </w:pPr>
            <w:r>
              <w:t>98,6</w:t>
            </w:r>
          </w:p>
        </w:tc>
        <w:tc>
          <w:tcPr>
            <w:tcW w:w="850" w:type="dxa"/>
          </w:tcPr>
          <w:p w14:paraId="14C06B3F" w14:textId="77777777" w:rsidR="00250B1E" w:rsidRDefault="00250B1E">
            <w:pPr>
              <w:pStyle w:val="ConsPlusNormal"/>
              <w:jc w:val="center"/>
            </w:pPr>
            <w:r>
              <w:t>99,0</w:t>
            </w:r>
          </w:p>
        </w:tc>
        <w:tc>
          <w:tcPr>
            <w:tcW w:w="850" w:type="dxa"/>
          </w:tcPr>
          <w:p w14:paraId="34DF00AB" w14:textId="77777777" w:rsidR="00250B1E" w:rsidRDefault="00250B1E">
            <w:pPr>
              <w:pStyle w:val="ConsPlusNormal"/>
              <w:jc w:val="center"/>
            </w:pPr>
            <w:r>
              <w:t>99,0</w:t>
            </w:r>
          </w:p>
        </w:tc>
        <w:tc>
          <w:tcPr>
            <w:tcW w:w="850" w:type="dxa"/>
          </w:tcPr>
          <w:p w14:paraId="6A295D1C" w14:textId="77777777" w:rsidR="00250B1E" w:rsidRDefault="00250B1E">
            <w:pPr>
              <w:pStyle w:val="ConsPlusNormal"/>
              <w:jc w:val="center"/>
            </w:pPr>
            <w:r>
              <w:t>99,0</w:t>
            </w:r>
          </w:p>
        </w:tc>
        <w:tc>
          <w:tcPr>
            <w:tcW w:w="850" w:type="dxa"/>
          </w:tcPr>
          <w:p w14:paraId="4FE5F5D4" w14:textId="77777777" w:rsidR="00250B1E" w:rsidRDefault="00250B1E">
            <w:pPr>
              <w:pStyle w:val="ConsPlusNormal"/>
              <w:jc w:val="center"/>
            </w:pPr>
            <w:r>
              <w:t>99,0</w:t>
            </w:r>
          </w:p>
        </w:tc>
        <w:tc>
          <w:tcPr>
            <w:tcW w:w="850" w:type="dxa"/>
          </w:tcPr>
          <w:p w14:paraId="4414AD1E" w14:textId="77777777" w:rsidR="00250B1E" w:rsidRDefault="00250B1E">
            <w:pPr>
              <w:pStyle w:val="ConsPlusNormal"/>
              <w:jc w:val="center"/>
            </w:pPr>
            <w:r>
              <w:t>99,0</w:t>
            </w:r>
          </w:p>
        </w:tc>
        <w:tc>
          <w:tcPr>
            <w:tcW w:w="850" w:type="dxa"/>
          </w:tcPr>
          <w:p w14:paraId="68422F56" w14:textId="77777777" w:rsidR="00250B1E" w:rsidRDefault="00250B1E">
            <w:pPr>
              <w:pStyle w:val="ConsPlusNormal"/>
              <w:jc w:val="center"/>
            </w:pPr>
            <w:r>
              <w:t>100,0</w:t>
            </w:r>
          </w:p>
        </w:tc>
      </w:tr>
      <w:tr w:rsidR="00250B1E" w14:paraId="18718B63" w14:textId="77777777">
        <w:tc>
          <w:tcPr>
            <w:tcW w:w="618" w:type="dxa"/>
            <w:vMerge/>
          </w:tcPr>
          <w:p w14:paraId="14BBE6C5" w14:textId="77777777" w:rsidR="00250B1E" w:rsidRDefault="00250B1E"/>
        </w:tc>
        <w:tc>
          <w:tcPr>
            <w:tcW w:w="2268" w:type="dxa"/>
            <w:vMerge/>
          </w:tcPr>
          <w:p w14:paraId="0790D5CF" w14:textId="77777777" w:rsidR="00250B1E" w:rsidRDefault="00250B1E"/>
        </w:tc>
        <w:tc>
          <w:tcPr>
            <w:tcW w:w="1701" w:type="dxa"/>
            <w:vMerge/>
          </w:tcPr>
          <w:p w14:paraId="5A670930" w14:textId="77777777" w:rsidR="00250B1E" w:rsidRDefault="00250B1E"/>
        </w:tc>
        <w:tc>
          <w:tcPr>
            <w:tcW w:w="2211" w:type="dxa"/>
          </w:tcPr>
          <w:p w14:paraId="3DD86FF9" w14:textId="77777777" w:rsidR="00250B1E" w:rsidRDefault="00250B1E">
            <w:pPr>
              <w:pStyle w:val="ConsPlusNormal"/>
            </w:pPr>
            <w:r>
              <w:t>Доля дошкольных образовательных организаций, использующих вариативные и альтернативные формы дошкольного образования, в общем количестве дошкольных образовательных организаций</w:t>
            </w:r>
          </w:p>
        </w:tc>
        <w:tc>
          <w:tcPr>
            <w:tcW w:w="850" w:type="dxa"/>
          </w:tcPr>
          <w:p w14:paraId="334C6EC3" w14:textId="77777777" w:rsidR="00250B1E" w:rsidRDefault="00250B1E">
            <w:pPr>
              <w:pStyle w:val="ConsPlusNormal"/>
            </w:pPr>
            <w:r>
              <w:t>%</w:t>
            </w:r>
          </w:p>
        </w:tc>
        <w:tc>
          <w:tcPr>
            <w:tcW w:w="850" w:type="dxa"/>
          </w:tcPr>
          <w:p w14:paraId="1641F760" w14:textId="77777777" w:rsidR="00250B1E" w:rsidRDefault="00250B1E">
            <w:pPr>
              <w:pStyle w:val="ConsPlusNormal"/>
              <w:jc w:val="center"/>
            </w:pPr>
            <w:r>
              <w:t>40,0</w:t>
            </w:r>
          </w:p>
        </w:tc>
        <w:tc>
          <w:tcPr>
            <w:tcW w:w="850" w:type="dxa"/>
          </w:tcPr>
          <w:p w14:paraId="7BBBCAC1" w14:textId="77777777" w:rsidR="00250B1E" w:rsidRDefault="00250B1E">
            <w:pPr>
              <w:pStyle w:val="ConsPlusNormal"/>
              <w:jc w:val="center"/>
            </w:pPr>
            <w:r>
              <w:t>40,0</w:t>
            </w:r>
          </w:p>
        </w:tc>
        <w:tc>
          <w:tcPr>
            <w:tcW w:w="850" w:type="dxa"/>
          </w:tcPr>
          <w:p w14:paraId="6E5E46BF" w14:textId="77777777" w:rsidR="00250B1E" w:rsidRDefault="00250B1E">
            <w:pPr>
              <w:pStyle w:val="ConsPlusNormal"/>
              <w:jc w:val="center"/>
            </w:pPr>
            <w:r>
              <w:t>41,0</w:t>
            </w:r>
          </w:p>
        </w:tc>
        <w:tc>
          <w:tcPr>
            <w:tcW w:w="850" w:type="dxa"/>
          </w:tcPr>
          <w:p w14:paraId="31CCF850" w14:textId="77777777" w:rsidR="00250B1E" w:rsidRDefault="00250B1E">
            <w:pPr>
              <w:pStyle w:val="ConsPlusNormal"/>
              <w:jc w:val="center"/>
            </w:pPr>
            <w:r>
              <w:t>42,0</w:t>
            </w:r>
          </w:p>
        </w:tc>
        <w:tc>
          <w:tcPr>
            <w:tcW w:w="850" w:type="dxa"/>
          </w:tcPr>
          <w:p w14:paraId="1F5ED055" w14:textId="77777777" w:rsidR="00250B1E" w:rsidRDefault="00250B1E">
            <w:pPr>
              <w:pStyle w:val="ConsPlusNormal"/>
              <w:jc w:val="center"/>
            </w:pPr>
            <w:r>
              <w:t>42,0</w:t>
            </w:r>
          </w:p>
        </w:tc>
        <w:tc>
          <w:tcPr>
            <w:tcW w:w="850" w:type="dxa"/>
          </w:tcPr>
          <w:p w14:paraId="136B1A5C" w14:textId="77777777" w:rsidR="00250B1E" w:rsidRDefault="00250B1E">
            <w:pPr>
              <w:pStyle w:val="ConsPlusNormal"/>
              <w:jc w:val="center"/>
            </w:pPr>
            <w:r>
              <w:t>43,0</w:t>
            </w:r>
          </w:p>
        </w:tc>
        <w:tc>
          <w:tcPr>
            <w:tcW w:w="850" w:type="dxa"/>
          </w:tcPr>
          <w:p w14:paraId="0EDEE7DC" w14:textId="77777777" w:rsidR="00250B1E" w:rsidRDefault="00250B1E">
            <w:pPr>
              <w:pStyle w:val="ConsPlusNormal"/>
              <w:jc w:val="center"/>
            </w:pPr>
            <w:r>
              <w:t>43,0</w:t>
            </w:r>
          </w:p>
        </w:tc>
      </w:tr>
      <w:tr w:rsidR="00250B1E" w14:paraId="4DFAD82E" w14:textId="77777777">
        <w:tc>
          <w:tcPr>
            <w:tcW w:w="618" w:type="dxa"/>
            <w:vMerge w:val="restart"/>
          </w:tcPr>
          <w:p w14:paraId="56FD0BBD" w14:textId="77777777" w:rsidR="00250B1E" w:rsidRDefault="00250B1E">
            <w:pPr>
              <w:pStyle w:val="ConsPlusNormal"/>
            </w:pPr>
            <w:r>
              <w:t>5</w:t>
            </w:r>
          </w:p>
        </w:tc>
        <w:tc>
          <w:tcPr>
            <w:tcW w:w="2268" w:type="dxa"/>
            <w:vMerge w:val="restart"/>
          </w:tcPr>
          <w:p w14:paraId="44B82308" w14:textId="77777777" w:rsidR="00250B1E" w:rsidRDefault="00250B1E">
            <w:pPr>
              <w:pStyle w:val="ConsPlusNormal"/>
              <w:jc w:val="both"/>
            </w:pPr>
            <w:r>
              <w:t xml:space="preserve">Основное мероприятие 1.1.2. Реализация муниципальными дошкольными организациями и муниципальными общеобразовательными организациями образовательных </w:t>
            </w:r>
            <w:r>
              <w:lastRenderedPageBreak/>
              <w:t>программ</w:t>
            </w:r>
          </w:p>
        </w:tc>
        <w:tc>
          <w:tcPr>
            <w:tcW w:w="1701" w:type="dxa"/>
            <w:vMerge w:val="restart"/>
          </w:tcPr>
          <w:p w14:paraId="6724CDC9" w14:textId="77777777" w:rsidR="00250B1E" w:rsidRDefault="00250B1E">
            <w:pPr>
              <w:pStyle w:val="ConsPlusNormal"/>
            </w:pPr>
            <w:r>
              <w:lastRenderedPageBreak/>
              <w:t>Управление дошкольного образования администрации МО ГО "Сыктывкар"</w:t>
            </w:r>
          </w:p>
        </w:tc>
        <w:tc>
          <w:tcPr>
            <w:tcW w:w="2211" w:type="dxa"/>
          </w:tcPr>
          <w:p w14:paraId="09F776BC" w14:textId="77777777" w:rsidR="00250B1E" w:rsidRDefault="00250B1E">
            <w:pPr>
              <w:pStyle w:val="ConsPlusNormal"/>
            </w:pPr>
            <w:r>
              <w:t xml:space="preserve">Удельный вес численности педагогических работников муниципальных дошкольных образовательных организаций, прошедших повышение </w:t>
            </w:r>
            <w:r>
              <w:lastRenderedPageBreak/>
              <w:t>квалификации и (или) профессиональную переподготовку, в общей численности педагогических работников муниципальных дошкольных образовательных организаций</w:t>
            </w:r>
          </w:p>
        </w:tc>
        <w:tc>
          <w:tcPr>
            <w:tcW w:w="850" w:type="dxa"/>
          </w:tcPr>
          <w:p w14:paraId="7592AE2F" w14:textId="77777777" w:rsidR="00250B1E" w:rsidRDefault="00250B1E">
            <w:pPr>
              <w:pStyle w:val="ConsPlusNormal"/>
            </w:pPr>
            <w:r>
              <w:lastRenderedPageBreak/>
              <w:t>%</w:t>
            </w:r>
          </w:p>
        </w:tc>
        <w:tc>
          <w:tcPr>
            <w:tcW w:w="850" w:type="dxa"/>
          </w:tcPr>
          <w:p w14:paraId="17314181" w14:textId="77777777" w:rsidR="00250B1E" w:rsidRDefault="00250B1E">
            <w:pPr>
              <w:pStyle w:val="ConsPlusNormal"/>
              <w:jc w:val="center"/>
            </w:pPr>
            <w:r>
              <w:t>96,0</w:t>
            </w:r>
          </w:p>
        </w:tc>
        <w:tc>
          <w:tcPr>
            <w:tcW w:w="850" w:type="dxa"/>
          </w:tcPr>
          <w:p w14:paraId="57AAB23A" w14:textId="77777777" w:rsidR="00250B1E" w:rsidRDefault="00250B1E">
            <w:pPr>
              <w:pStyle w:val="ConsPlusNormal"/>
              <w:jc w:val="center"/>
            </w:pPr>
            <w:r>
              <w:t>97,0</w:t>
            </w:r>
          </w:p>
        </w:tc>
        <w:tc>
          <w:tcPr>
            <w:tcW w:w="850" w:type="dxa"/>
          </w:tcPr>
          <w:p w14:paraId="4A843608" w14:textId="77777777" w:rsidR="00250B1E" w:rsidRDefault="00250B1E">
            <w:pPr>
              <w:pStyle w:val="ConsPlusNormal"/>
              <w:jc w:val="center"/>
            </w:pPr>
            <w:r>
              <w:t>98,0</w:t>
            </w:r>
          </w:p>
        </w:tc>
        <w:tc>
          <w:tcPr>
            <w:tcW w:w="850" w:type="dxa"/>
          </w:tcPr>
          <w:p w14:paraId="4D19BE60" w14:textId="77777777" w:rsidR="00250B1E" w:rsidRDefault="00250B1E">
            <w:pPr>
              <w:pStyle w:val="ConsPlusNormal"/>
              <w:jc w:val="center"/>
            </w:pPr>
            <w:r>
              <w:t>98,0</w:t>
            </w:r>
          </w:p>
        </w:tc>
        <w:tc>
          <w:tcPr>
            <w:tcW w:w="850" w:type="dxa"/>
          </w:tcPr>
          <w:p w14:paraId="6FA9512C" w14:textId="77777777" w:rsidR="00250B1E" w:rsidRDefault="00250B1E">
            <w:pPr>
              <w:pStyle w:val="ConsPlusNormal"/>
              <w:jc w:val="center"/>
            </w:pPr>
            <w:r>
              <w:t>98,0</w:t>
            </w:r>
          </w:p>
        </w:tc>
        <w:tc>
          <w:tcPr>
            <w:tcW w:w="850" w:type="dxa"/>
          </w:tcPr>
          <w:p w14:paraId="4D9BFF31" w14:textId="77777777" w:rsidR="00250B1E" w:rsidRDefault="00250B1E">
            <w:pPr>
              <w:pStyle w:val="ConsPlusNormal"/>
              <w:jc w:val="center"/>
            </w:pPr>
            <w:r>
              <w:t>99,0</w:t>
            </w:r>
          </w:p>
        </w:tc>
        <w:tc>
          <w:tcPr>
            <w:tcW w:w="850" w:type="dxa"/>
          </w:tcPr>
          <w:p w14:paraId="7499DE87" w14:textId="77777777" w:rsidR="00250B1E" w:rsidRDefault="00250B1E">
            <w:pPr>
              <w:pStyle w:val="ConsPlusNormal"/>
              <w:jc w:val="center"/>
            </w:pPr>
            <w:r>
              <w:t>99,0</w:t>
            </w:r>
          </w:p>
        </w:tc>
      </w:tr>
      <w:tr w:rsidR="00250B1E" w14:paraId="4556799A" w14:textId="77777777">
        <w:tc>
          <w:tcPr>
            <w:tcW w:w="618" w:type="dxa"/>
            <w:vMerge/>
          </w:tcPr>
          <w:p w14:paraId="2B442F5C" w14:textId="77777777" w:rsidR="00250B1E" w:rsidRDefault="00250B1E"/>
        </w:tc>
        <w:tc>
          <w:tcPr>
            <w:tcW w:w="2268" w:type="dxa"/>
            <w:vMerge/>
          </w:tcPr>
          <w:p w14:paraId="71D99D4F" w14:textId="77777777" w:rsidR="00250B1E" w:rsidRDefault="00250B1E"/>
        </w:tc>
        <w:tc>
          <w:tcPr>
            <w:tcW w:w="1701" w:type="dxa"/>
            <w:vMerge/>
          </w:tcPr>
          <w:p w14:paraId="4474C514" w14:textId="77777777" w:rsidR="00250B1E" w:rsidRDefault="00250B1E"/>
        </w:tc>
        <w:tc>
          <w:tcPr>
            <w:tcW w:w="2211" w:type="dxa"/>
          </w:tcPr>
          <w:p w14:paraId="4EB960F6" w14:textId="77777777" w:rsidR="00250B1E" w:rsidRDefault="00250B1E">
            <w:pPr>
              <w:pStyle w:val="ConsPlusNormal"/>
            </w:pPr>
            <w:r>
              <w:t>Соотношение средней заработной платы педагогических работников муниципальных дошкольных образовательных организаций к средней заработной плате организаций общего образования в Республике Коми</w:t>
            </w:r>
          </w:p>
        </w:tc>
        <w:tc>
          <w:tcPr>
            <w:tcW w:w="850" w:type="dxa"/>
          </w:tcPr>
          <w:p w14:paraId="38C9AF42" w14:textId="77777777" w:rsidR="00250B1E" w:rsidRDefault="00250B1E">
            <w:pPr>
              <w:pStyle w:val="ConsPlusNormal"/>
            </w:pPr>
            <w:r>
              <w:t>%</w:t>
            </w:r>
          </w:p>
        </w:tc>
        <w:tc>
          <w:tcPr>
            <w:tcW w:w="850" w:type="dxa"/>
          </w:tcPr>
          <w:p w14:paraId="2C55546A" w14:textId="77777777" w:rsidR="00250B1E" w:rsidRDefault="00250B1E">
            <w:pPr>
              <w:pStyle w:val="ConsPlusNormal"/>
              <w:jc w:val="center"/>
            </w:pPr>
            <w:r>
              <w:t>100,0</w:t>
            </w:r>
          </w:p>
        </w:tc>
        <w:tc>
          <w:tcPr>
            <w:tcW w:w="850" w:type="dxa"/>
          </w:tcPr>
          <w:p w14:paraId="60942D63" w14:textId="77777777" w:rsidR="00250B1E" w:rsidRDefault="00250B1E">
            <w:pPr>
              <w:pStyle w:val="ConsPlusNormal"/>
              <w:jc w:val="center"/>
            </w:pPr>
            <w:r>
              <w:t>100,0</w:t>
            </w:r>
          </w:p>
        </w:tc>
        <w:tc>
          <w:tcPr>
            <w:tcW w:w="850" w:type="dxa"/>
          </w:tcPr>
          <w:p w14:paraId="2F9E28BA" w14:textId="77777777" w:rsidR="00250B1E" w:rsidRDefault="00250B1E">
            <w:pPr>
              <w:pStyle w:val="ConsPlusNormal"/>
              <w:jc w:val="center"/>
            </w:pPr>
            <w:r>
              <w:t>100,0</w:t>
            </w:r>
          </w:p>
        </w:tc>
        <w:tc>
          <w:tcPr>
            <w:tcW w:w="850" w:type="dxa"/>
          </w:tcPr>
          <w:p w14:paraId="618D216A" w14:textId="77777777" w:rsidR="00250B1E" w:rsidRDefault="00250B1E">
            <w:pPr>
              <w:pStyle w:val="ConsPlusNormal"/>
              <w:jc w:val="center"/>
            </w:pPr>
            <w:r>
              <w:t>100,0</w:t>
            </w:r>
          </w:p>
        </w:tc>
        <w:tc>
          <w:tcPr>
            <w:tcW w:w="850" w:type="dxa"/>
          </w:tcPr>
          <w:p w14:paraId="7E47C209" w14:textId="77777777" w:rsidR="00250B1E" w:rsidRDefault="00250B1E">
            <w:pPr>
              <w:pStyle w:val="ConsPlusNormal"/>
              <w:jc w:val="center"/>
            </w:pPr>
            <w:r>
              <w:t>100,0</w:t>
            </w:r>
          </w:p>
        </w:tc>
        <w:tc>
          <w:tcPr>
            <w:tcW w:w="850" w:type="dxa"/>
          </w:tcPr>
          <w:p w14:paraId="21EBCE01" w14:textId="77777777" w:rsidR="00250B1E" w:rsidRDefault="00250B1E">
            <w:pPr>
              <w:pStyle w:val="ConsPlusNormal"/>
              <w:jc w:val="center"/>
            </w:pPr>
            <w:r>
              <w:t>100,0</w:t>
            </w:r>
          </w:p>
        </w:tc>
        <w:tc>
          <w:tcPr>
            <w:tcW w:w="850" w:type="dxa"/>
          </w:tcPr>
          <w:p w14:paraId="6E4AC438" w14:textId="77777777" w:rsidR="00250B1E" w:rsidRDefault="00250B1E">
            <w:pPr>
              <w:pStyle w:val="ConsPlusNormal"/>
              <w:jc w:val="center"/>
            </w:pPr>
            <w:r>
              <w:t>100,0</w:t>
            </w:r>
          </w:p>
        </w:tc>
      </w:tr>
      <w:tr w:rsidR="00250B1E" w14:paraId="2DD5CDCC" w14:textId="77777777">
        <w:tc>
          <w:tcPr>
            <w:tcW w:w="618" w:type="dxa"/>
          </w:tcPr>
          <w:p w14:paraId="2183DA18" w14:textId="77777777" w:rsidR="00250B1E" w:rsidRDefault="00250B1E">
            <w:pPr>
              <w:pStyle w:val="ConsPlusNormal"/>
            </w:pPr>
            <w:r>
              <w:t>6</w:t>
            </w:r>
          </w:p>
        </w:tc>
        <w:tc>
          <w:tcPr>
            <w:tcW w:w="2268" w:type="dxa"/>
          </w:tcPr>
          <w:p w14:paraId="5A5299B1" w14:textId="77777777" w:rsidR="00250B1E" w:rsidRDefault="00250B1E">
            <w:pPr>
              <w:pStyle w:val="ConsPlusNormal"/>
              <w:jc w:val="both"/>
            </w:pPr>
            <w:r>
              <w:t xml:space="preserve">Основное мероприятие 1.1.3. Компенсация за содержание ребенка (присмотр и уход за ребенком) в государственных, муниципальных образовательных организациях, а также </w:t>
            </w:r>
            <w:r>
              <w:lastRenderedPageBreak/>
              <w:t>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701" w:type="dxa"/>
          </w:tcPr>
          <w:p w14:paraId="2DDF0660" w14:textId="77777777" w:rsidR="00250B1E" w:rsidRDefault="00250B1E">
            <w:pPr>
              <w:pStyle w:val="ConsPlusNormal"/>
            </w:pPr>
            <w:r>
              <w:lastRenderedPageBreak/>
              <w:t>Управление дошкольного образования администрации МО ГО "Сыктывкар"</w:t>
            </w:r>
          </w:p>
        </w:tc>
        <w:tc>
          <w:tcPr>
            <w:tcW w:w="2211" w:type="dxa"/>
          </w:tcPr>
          <w:p w14:paraId="60045A01" w14:textId="77777777" w:rsidR="00250B1E" w:rsidRDefault="00250B1E">
            <w:pPr>
              <w:pStyle w:val="ConsPlusNormal"/>
            </w:pPr>
            <w:r>
              <w:t xml:space="preserve">Доля родителей (законных представителей), воспользовавшихся правом на получение компенсации части родительской платы, в общей численности родителей (законных представителей), </w:t>
            </w:r>
            <w:r>
              <w:lastRenderedPageBreak/>
              <w:t>имеющих указанное право</w:t>
            </w:r>
          </w:p>
        </w:tc>
        <w:tc>
          <w:tcPr>
            <w:tcW w:w="850" w:type="dxa"/>
          </w:tcPr>
          <w:p w14:paraId="21FDBCFE" w14:textId="77777777" w:rsidR="00250B1E" w:rsidRDefault="00250B1E">
            <w:pPr>
              <w:pStyle w:val="ConsPlusNormal"/>
            </w:pPr>
            <w:r>
              <w:lastRenderedPageBreak/>
              <w:t>%</w:t>
            </w:r>
          </w:p>
        </w:tc>
        <w:tc>
          <w:tcPr>
            <w:tcW w:w="850" w:type="dxa"/>
          </w:tcPr>
          <w:p w14:paraId="1E4833F1" w14:textId="77777777" w:rsidR="00250B1E" w:rsidRDefault="00250B1E">
            <w:pPr>
              <w:pStyle w:val="ConsPlusNormal"/>
              <w:jc w:val="center"/>
            </w:pPr>
            <w:r>
              <w:t>25,0</w:t>
            </w:r>
          </w:p>
        </w:tc>
        <w:tc>
          <w:tcPr>
            <w:tcW w:w="850" w:type="dxa"/>
          </w:tcPr>
          <w:p w14:paraId="52FD6BF5" w14:textId="77777777" w:rsidR="00250B1E" w:rsidRDefault="00250B1E">
            <w:pPr>
              <w:pStyle w:val="ConsPlusNormal"/>
              <w:jc w:val="center"/>
            </w:pPr>
            <w:r>
              <w:t>30,0</w:t>
            </w:r>
          </w:p>
        </w:tc>
        <w:tc>
          <w:tcPr>
            <w:tcW w:w="850" w:type="dxa"/>
          </w:tcPr>
          <w:p w14:paraId="5F2373D0" w14:textId="77777777" w:rsidR="00250B1E" w:rsidRDefault="00250B1E">
            <w:pPr>
              <w:pStyle w:val="ConsPlusNormal"/>
              <w:jc w:val="center"/>
            </w:pPr>
            <w:r>
              <w:t>30,0</w:t>
            </w:r>
          </w:p>
        </w:tc>
        <w:tc>
          <w:tcPr>
            <w:tcW w:w="850" w:type="dxa"/>
          </w:tcPr>
          <w:p w14:paraId="6E1EDC49" w14:textId="77777777" w:rsidR="00250B1E" w:rsidRDefault="00250B1E">
            <w:pPr>
              <w:pStyle w:val="ConsPlusNormal"/>
              <w:jc w:val="center"/>
            </w:pPr>
            <w:r>
              <w:t>30,0</w:t>
            </w:r>
          </w:p>
        </w:tc>
        <w:tc>
          <w:tcPr>
            <w:tcW w:w="850" w:type="dxa"/>
          </w:tcPr>
          <w:p w14:paraId="30F5C1AD" w14:textId="77777777" w:rsidR="00250B1E" w:rsidRDefault="00250B1E">
            <w:pPr>
              <w:pStyle w:val="ConsPlusNormal"/>
              <w:jc w:val="center"/>
            </w:pPr>
            <w:r>
              <w:t>30,0</w:t>
            </w:r>
          </w:p>
        </w:tc>
        <w:tc>
          <w:tcPr>
            <w:tcW w:w="850" w:type="dxa"/>
          </w:tcPr>
          <w:p w14:paraId="5F13C5B7" w14:textId="77777777" w:rsidR="00250B1E" w:rsidRDefault="00250B1E">
            <w:pPr>
              <w:pStyle w:val="ConsPlusNormal"/>
              <w:jc w:val="center"/>
            </w:pPr>
            <w:r>
              <w:t>30,0</w:t>
            </w:r>
          </w:p>
        </w:tc>
        <w:tc>
          <w:tcPr>
            <w:tcW w:w="850" w:type="dxa"/>
          </w:tcPr>
          <w:p w14:paraId="1494DC58" w14:textId="77777777" w:rsidR="00250B1E" w:rsidRDefault="00250B1E">
            <w:pPr>
              <w:pStyle w:val="ConsPlusNormal"/>
              <w:jc w:val="center"/>
            </w:pPr>
            <w:r>
              <w:t>30,0</w:t>
            </w:r>
          </w:p>
        </w:tc>
      </w:tr>
      <w:tr w:rsidR="00250B1E" w14:paraId="6D95BE7F" w14:textId="77777777">
        <w:tblPrEx>
          <w:tblBorders>
            <w:insideH w:val="nil"/>
          </w:tblBorders>
        </w:tblPrEx>
        <w:tc>
          <w:tcPr>
            <w:tcW w:w="618" w:type="dxa"/>
            <w:tcBorders>
              <w:bottom w:val="nil"/>
            </w:tcBorders>
          </w:tcPr>
          <w:p w14:paraId="7E44DCED" w14:textId="77777777" w:rsidR="00250B1E" w:rsidRDefault="00250B1E">
            <w:pPr>
              <w:pStyle w:val="ConsPlusNormal"/>
            </w:pPr>
            <w:r>
              <w:lastRenderedPageBreak/>
              <w:t>7</w:t>
            </w:r>
          </w:p>
        </w:tc>
        <w:tc>
          <w:tcPr>
            <w:tcW w:w="2268" w:type="dxa"/>
            <w:tcBorders>
              <w:bottom w:val="nil"/>
            </w:tcBorders>
          </w:tcPr>
          <w:p w14:paraId="32DC7DCA" w14:textId="77777777" w:rsidR="00250B1E" w:rsidRDefault="00250B1E">
            <w:pPr>
              <w:pStyle w:val="ConsPlusNormal"/>
              <w:jc w:val="both"/>
            </w:pPr>
            <w:r>
              <w:t>Основное мероприятие 1.1.4.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 лет в дошкольных образовательных организациях</w:t>
            </w:r>
          </w:p>
        </w:tc>
        <w:tc>
          <w:tcPr>
            <w:tcW w:w="1701" w:type="dxa"/>
            <w:tcBorders>
              <w:bottom w:val="nil"/>
            </w:tcBorders>
          </w:tcPr>
          <w:p w14:paraId="4FD27471" w14:textId="77777777" w:rsidR="00250B1E" w:rsidRDefault="00250B1E">
            <w:pPr>
              <w:pStyle w:val="ConsPlusNormal"/>
            </w:pPr>
            <w:r>
              <w:t>Управление дошкольного образования администрации МО ГО "Сыктывкар", Управление архитектуры, городского строительства и землепользования администрации МО ГО "Сыктывкар"</w:t>
            </w:r>
          </w:p>
        </w:tc>
        <w:tc>
          <w:tcPr>
            <w:tcW w:w="2211" w:type="dxa"/>
            <w:tcBorders>
              <w:bottom w:val="nil"/>
            </w:tcBorders>
          </w:tcPr>
          <w:p w14:paraId="57C9E685" w14:textId="77777777" w:rsidR="00250B1E" w:rsidRDefault="00250B1E">
            <w:pPr>
              <w:pStyle w:val="ConsPlusNormal"/>
            </w:pPr>
            <w:r>
              <w:t>Количество созданных новых мест в общеобразовательных и/или дошкольных организациях</w:t>
            </w:r>
          </w:p>
        </w:tc>
        <w:tc>
          <w:tcPr>
            <w:tcW w:w="850" w:type="dxa"/>
            <w:tcBorders>
              <w:bottom w:val="nil"/>
            </w:tcBorders>
          </w:tcPr>
          <w:p w14:paraId="779D637D" w14:textId="77777777" w:rsidR="00250B1E" w:rsidRDefault="00250B1E">
            <w:pPr>
              <w:pStyle w:val="ConsPlusNormal"/>
            </w:pPr>
            <w:r>
              <w:t>ед.</w:t>
            </w:r>
          </w:p>
        </w:tc>
        <w:tc>
          <w:tcPr>
            <w:tcW w:w="850" w:type="dxa"/>
            <w:tcBorders>
              <w:bottom w:val="nil"/>
            </w:tcBorders>
          </w:tcPr>
          <w:p w14:paraId="6BFEB72E" w14:textId="77777777" w:rsidR="00250B1E" w:rsidRDefault="00250B1E">
            <w:pPr>
              <w:pStyle w:val="ConsPlusNormal"/>
              <w:jc w:val="center"/>
            </w:pPr>
            <w:r>
              <w:t>140</w:t>
            </w:r>
          </w:p>
        </w:tc>
        <w:tc>
          <w:tcPr>
            <w:tcW w:w="850" w:type="dxa"/>
            <w:tcBorders>
              <w:bottom w:val="nil"/>
            </w:tcBorders>
          </w:tcPr>
          <w:p w14:paraId="25C65AD2" w14:textId="77777777" w:rsidR="00250B1E" w:rsidRDefault="00250B1E">
            <w:pPr>
              <w:pStyle w:val="ConsPlusNormal"/>
              <w:jc w:val="center"/>
            </w:pPr>
            <w:r>
              <w:t>414</w:t>
            </w:r>
          </w:p>
        </w:tc>
        <w:tc>
          <w:tcPr>
            <w:tcW w:w="850" w:type="dxa"/>
            <w:tcBorders>
              <w:bottom w:val="nil"/>
            </w:tcBorders>
          </w:tcPr>
          <w:p w14:paraId="4596EE8C" w14:textId="77777777" w:rsidR="00250B1E" w:rsidRDefault="00250B1E">
            <w:pPr>
              <w:pStyle w:val="ConsPlusNormal"/>
              <w:jc w:val="center"/>
            </w:pPr>
            <w:r>
              <w:t>0</w:t>
            </w:r>
          </w:p>
        </w:tc>
        <w:tc>
          <w:tcPr>
            <w:tcW w:w="850" w:type="dxa"/>
            <w:tcBorders>
              <w:bottom w:val="nil"/>
            </w:tcBorders>
          </w:tcPr>
          <w:p w14:paraId="4A4A5CE8" w14:textId="77777777" w:rsidR="00250B1E" w:rsidRDefault="00250B1E">
            <w:pPr>
              <w:pStyle w:val="ConsPlusNormal"/>
              <w:jc w:val="center"/>
            </w:pPr>
            <w:r>
              <w:t>0</w:t>
            </w:r>
          </w:p>
        </w:tc>
        <w:tc>
          <w:tcPr>
            <w:tcW w:w="850" w:type="dxa"/>
            <w:tcBorders>
              <w:bottom w:val="nil"/>
            </w:tcBorders>
          </w:tcPr>
          <w:p w14:paraId="21DB0746" w14:textId="77777777" w:rsidR="00250B1E" w:rsidRDefault="00250B1E">
            <w:pPr>
              <w:pStyle w:val="ConsPlusNormal"/>
              <w:jc w:val="center"/>
            </w:pPr>
            <w:r>
              <w:t>0</w:t>
            </w:r>
          </w:p>
        </w:tc>
        <w:tc>
          <w:tcPr>
            <w:tcW w:w="850" w:type="dxa"/>
            <w:tcBorders>
              <w:bottom w:val="nil"/>
            </w:tcBorders>
          </w:tcPr>
          <w:p w14:paraId="6AB2DDD8" w14:textId="77777777" w:rsidR="00250B1E" w:rsidRDefault="00250B1E">
            <w:pPr>
              <w:pStyle w:val="ConsPlusNormal"/>
              <w:jc w:val="center"/>
            </w:pPr>
            <w:r>
              <w:t>0</w:t>
            </w:r>
          </w:p>
        </w:tc>
        <w:tc>
          <w:tcPr>
            <w:tcW w:w="850" w:type="dxa"/>
            <w:tcBorders>
              <w:bottom w:val="nil"/>
            </w:tcBorders>
          </w:tcPr>
          <w:p w14:paraId="6AF5AA5E" w14:textId="77777777" w:rsidR="00250B1E" w:rsidRDefault="00250B1E">
            <w:pPr>
              <w:pStyle w:val="ConsPlusNormal"/>
              <w:jc w:val="center"/>
            </w:pPr>
            <w:r>
              <w:t>0</w:t>
            </w:r>
          </w:p>
        </w:tc>
      </w:tr>
      <w:tr w:rsidR="00250B1E" w14:paraId="0006630F" w14:textId="77777777">
        <w:tblPrEx>
          <w:tblBorders>
            <w:insideH w:val="nil"/>
          </w:tblBorders>
        </w:tblPrEx>
        <w:tc>
          <w:tcPr>
            <w:tcW w:w="13598" w:type="dxa"/>
            <w:gridSpan w:val="12"/>
            <w:tcBorders>
              <w:top w:val="nil"/>
            </w:tcBorders>
          </w:tcPr>
          <w:p w14:paraId="24BA1323" w14:textId="77777777" w:rsidR="00250B1E" w:rsidRDefault="00250B1E">
            <w:pPr>
              <w:pStyle w:val="ConsPlusNormal"/>
              <w:jc w:val="both"/>
            </w:pPr>
            <w:proofErr w:type="gramStart"/>
            <w:r>
              <w:t xml:space="preserve">(п. 7 в ред. </w:t>
            </w:r>
            <w:hyperlink r:id="rId30" w:history="1">
              <w:r>
                <w:rPr>
                  <w:color w:val="0000FF"/>
                </w:rPr>
                <w:t>Постановления</w:t>
              </w:r>
            </w:hyperlink>
            <w:r>
              <w:t xml:space="preserve"> администрации МО городского округа "Сыктывкар"</w:t>
            </w:r>
            <w:proofErr w:type="gramEnd"/>
          </w:p>
          <w:p w14:paraId="117CE914" w14:textId="77777777" w:rsidR="00250B1E" w:rsidRDefault="00250B1E">
            <w:pPr>
              <w:pStyle w:val="ConsPlusNormal"/>
              <w:jc w:val="both"/>
            </w:pPr>
            <w:r>
              <w:t>от 02.12.2020 N 12/2930)</w:t>
            </w:r>
          </w:p>
        </w:tc>
      </w:tr>
      <w:tr w:rsidR="00250B1E" w14:paraId="056972B4" w14:textId="77777777">
        <w:tc>
          <w:tcPr>
            <w:tcW w:w="618" w:type="dxa"/>
            <w:vMerge w:val="restart"/>
          </w:tcPr>
          <w:p w14:paraId="1012F22C" w14:textId="77777777" w:rsidR="00250B1E" w:rsidRDefault="00250B1E">
            <w:pPr>
              <w:pStyle w:val="ConsPlusNormal"/>
            </w:pPr>
            <w:r>
              <w:lastRenderedPageBreak/>
              <w:t>8</w:t>
            </w:r>
          </w:p>
        </w:tc>
        <w:tc>
          <w:tcPr>
            <w:tcW w:w="2268" w:type="dxa"/>
            <w:vMerge w:val="restart"/>
          </w:tcPr>
          <w:p w14:paraId="41E12C8C" w14:textId="77777777" w:rsidR="00250B1E" w:rsidRDefault="00250B1E">
            <w:pPr>
              <w:pStyle w:val="ConsPlusNormal"/>
              <w:jc w:val="both"/>
            </w:pPr>
            <w:r>
              <w:t>Основное мероприятие 1.1.5.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vMerge w:val="restart"/>
          </w:tcPr>
          <w:p w14:paraId="7676BE95"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447A4BF2" w14:textId="77777777" w:rsidR="00250B1E" w:rsidRDefault="00250B1E">
            <w:pPr>
              <w:pStyle w:val="ConsPlusNormal"/>
            </w:pPr>
            <w:r>
              <w:t xml:space="preserve">Доля муниципальных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муниципальных дошкольных образовательных организаций</w:t>
            </w:r>
          </w:p>
        </w:tc>
        <w:tc>
          <w:tcPr>
            <w:tcW w:w="850" w:type="dxa"/>
          </w:tcPr>
          <w:p w14:paraId="22C05975" w14:textId="77777777" w:rsidR="00250B1E" w:rsidRDefault="00250B1E">
            <w:pPr>
              <w:pStyle w:val="ConsPlusNormal"/>
            </w:pPr>
            <w:r>
              <w:t>%</w:t>
            </w:r>
          </w:p>
        </w:tc>
        <w:tc>
          <w:tcPr>
            <w:tcW w:w="850" w:type="dxa"/>
          </w:tcPr>
          <w:p w14:paraId="4834AF7A" w14:textId="77777777" w:rsidR="00250B1E" w:rsidRDefault="00250B1E">
            <w:pPr>
              <w:pStyle w:val="ConsPlusNormal"/>
              <w:jc w:val="center"/>
            </w:pPr>
            <w:r>
              <w:t>22,5</w:t>
            </w:r>
          </w:p>
        </w:tc>
        <w:tc>
          <w:tcPr>
            <w:tcW w:w="850" w:type="dxa"/>
          </w:tcPr>
          <w:p w14:paraId="283CAA39" w14:textId="77777777" w:rsidR="00250B1E" w:rsidRDefault="00250B1E">
            <w:pPr>
              <w:pStyle w:val="ConsPlusNormal"/>
              <w:jc w:val="center"/>
            </w:pPr>
            <w:r>
              <w:t>25,0</w:t>
            </w:r>
          </w:p>
        </w:tc>
        <w:tc>
          <w:tcPr>
            <w:tcW w:w="850" w:type="dxa"/>
          </w:tcPr>
          <w:p w14:paraId="3A5B0A73" w14:textId="77777777" w:rsidR="00250B1E" w:rsidRDefault="00250B1E">
            <w:pPr>
              <w:pStyle w:val="ConsPlusNormal"/>
              <w:jc w:val="center"/>
            </w:pPr>
            <w:r>
              <w:t>25,0</w:t>
            </w:r>
          </w:p>
        </w:tc>
        <w:tc>
          <w:tcPr>
            <w:tcW w:w="850" w:type="dxa"/>
          </w:tcPr>
          <w:p w14:paraId="51ACAB07" w14:textId="77777777" w:rsidR="00250B1E" w:rsidRDefault="00250B1E">
            <w:pPr>
              <w:pStyle w:val="ConsPlusNormal"/>
              <w:jc w:val="center"/>
            </w:pPr>
            <w:r>
              <w:t>25,0</w:t>
            </w:r>
          </w:p>
        </w:tc>
        <w:tc>
          <w:tcPr>
            <w:tcW w:w="850" w:type="dxa"/>
          </w:tcPr>
          <w:p w14:paraId="682A0FCB" w14:textId="77777777" w:rsidR="00250B1E" w:rsidRDefault="00250B1E">
            <w:pPr>
              <w:pStyle w:val="ConsPlusNormal"/>
              <w:jc w:val="center"/>
            </w:pPr>
            <w:r>
              <w:t>25,0</w:t>
            </w:r>
          </w:p>
        </w:tc>
        <w:tc>
          <w:tcPr>
            <w:tcW w:w="850" w:type="dxa"/>
          </w:tcPr>
          <w:p w14:paraId="30ACE04C" w14:textId="77777777" w:rsidR="00250B1E" w:rsidRDefault="00250B1E">
            <w:pPr>
              <w:pStyle w:val="ConsPlusNormal"/>
              <w:jc w:val="center"/>
            </w:pPr>
            <w:r>
              <w:t>25,0</w:t>
            </w:r>
          </w:p>
        </w:tc>
        <w:tc>
          <w:tcPr>
            <w:tcW w:w="850" w:type="dxa"/>
          </w:tcPr>
          <w:p w14:paraId="73259F9E" w14:textId="77777777" w:rsidR="00250B1E" w:rsidRDefault="00250B1E">
            <w:pPr>
              <w:pStyle w:val="ConsPlusNormal"/>
              <w:jc w:val="center"/>
            </w:pPr>
            <w:r>
              <w:t>25,0</w:t>
            </w:r>
          </w:p>
        </w:tc>
      </w:tr>
      <w:tr w:rsidR="00250B1E" w14:paraId="385F00B1" w14:textId="77777777">
        <w:tc>
          <w:tcPr>
            <w:tcW w:w="618" w:type="dxa"/>
            <w:vMerge/>
          </w:tcPr>
          <w:p w14:paraId="39621212" w14:textId="77777777" w:rsidR="00250B1E" w:rsidRDefault="00250B1E"/>
        </w:tc>
        <w:tc>
          <w:tcPr>
            <w:tcW w:w="2268" w:type="dxa"/>
            <w:vMerge/>
          </w:tcPr>
          <w:p w14:paraId="025C1C9A" w14:textId="77777777" w:rsidR="00250B1E" w:rsidRDefault="00250B1E"/>
        </w:tc>
        <w:tc>
          <w:tcPr>
            <w:tcW w:w="1701" w:type="dxa"/>
            <w:vMerge/>
          </w:tcPr>
          <w:p w14:paraId="22C1EE2E" w14:textId="77777777" w:rsidR="00250B1E" w:rsidRDefault="00250B1E"/>
        </w:tc>
        <w:tc>
          <w:tcPr>
            <w:tcW w:w="2211" w:type="dxa"/>
          </w:tcPr>
          <w:p w14:paraId="04DB10F7" w14:textId="77777777" w:rsidR="00250B1E" w:rsidRDefault="00250B1E">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850" w:type="dxa"/>
          </w:tcPr>
          <w:p w14:paraId="63268B53" w14:textId="77777777" w:rsidR="00250B1E" w:rsidRDefault="00250B1E">
            <w:pPr>
              <w:pStyle w:val="ConsPlusNormal"/>
            </w:pPr>
            <w:r>
              <w:t>%</w:t>
            </w:r>
          </w:p>
        </w:tc>
        <w:tc>
          <w:tcPr>
            <w:tcW w:w="850" w:type="dxa"/>
          </w:tcPr>
          <w:p w14:paraId="58BBE6D0" w14:textId="77777777" w:rsidR="00250B1E" w:rsidRDefault="00250B1E">
            <w:pPr>
              <w:pStyle w:val="ConsPlusNormal"/>
              <w:jc w:val="center"/>
            </w:pPr>
            <w:r>
              <w:t>93,6</w:t>
            </w:r>
          </w:p>
        </w:tc>
        <w:tc>
          <w:tcPr>
            <w:tcW w:w="850" w:type="dxa"/>
          </w:tcPr>
          <w:p w14:paraId="3B929679" w14:textId="77777777" w:rsidR="00250B1E" w:rsidRDefault="00250B1E">
            <w:pPr>
              <w:pStyle w:val="ConsPlusNormal"/>
              <w:jc w:val="center"/>
            </w:pPr>
            <w:r>
              <w:t>94,0</w:t>
            </w:r>
          </w:p>
        </w:tc>
        <w:tc>
          <w:tcPr>
            <w:tcW w:w="850" w:type="dxa"/>
          </w:tcPr>
          <w:p w14:paraId="01A382CB" w14:textId="77777777" w:rsidR="00250B1E" w:rsidRDefault="00250B1E">
            <w:pPr>
              <w:pStyle w:val="ConsPlusNormal"/>
              <w:jc w:val="center"/>
            </w:pPr>
            <w:r>
              <w:t>94,0</w:t>
            </w:r>
          </w:p>
        </w:tc>
        <w:tc>
          <w:tcPr>
            <w:tcW w:w="850" w:type="dxa"/>
          </w:tcPr>
          <w:p w14:paraId="78DD4942" w14:textId="77777777" w:rsidR="00250B1E" w:rsidRDefault="00250B1E">
            <w:pPr>
              <w:pStyle w:val="ConsPlusNormal"/>
              <w:jc w:val="center"/>
            </w:pPr>
            <w:r>
              <w:t>95,0</w:t>
            </w:r>
          </w:p>
        </w:tc>
        <w:tc>
          <w:tcPr>
            <w:tcW w:w="850" w:type="dxa"/>
          </w:tcPr>
          <w:p w14:paraId="5C506CED" w14:textId="77777777" w:rsidR="00250B1E" w:rsidRDefault="00250B1E">
            <w:pPr>
              <w:pStyle w:val="ConsPlusNormal"/>
              <w:jc w:val="center"/>
            </w:pPr>
            <w:r>
              <w:t>95,0</w:t>
            </w:r>
          </w:p>
        </w:tc>
        <w:tc>
          <w:tcPr>
            <w:tcW w:w="850" w:type="dxa"/>
          </w:tcPr>
          <w:p w14:paraId="146FA089" w14:textId="77777777" w:rsidR="00250B1E" w:rsidRDefault="00250B1E">
            <w:pPr>
              <w:pStyle w:val="ConsPlusNormal"/>
              <w:jc w:val="center"/>
            </w:pPr>
            <w:r>
              <w:t>95,0</w:t>
            </w:r>
          </w:p>
        </w:tc>
        <w:tc>
          <w:tcPr>
            <w:tcW w:w="850" w:type="dxa"/>
          </w:tcPr>
          <w:p w14:paraId="196E527B" w14:textId="77777777" w:rsidR="00250B1E" w:rsidRDefault="00250B1E">
            <w:pPr>
              <w:pStyle w:val="ConsPlusNormal"/>
              <w:jc w:val="center"/>
            </w:pPr>
            <w:r>
              <w:t>96,0</w:t>
            </w:r>
          </w:p>
        </w:tc>
      </w:tr>
      <w:tr w:rsidR="00250B1E" w14:paraId="23D0DA19" w14:textId="77777777">
        <w:tc>
          <w:tcPr>
            <w:tcW w:w="618" w:type="dxa"/>
          </w:tcPr>
          <w:p w14:paraId="2FAA4F22" w14:textId="77777777" w:rsidR="00250B1E" w:rsidRDefault="00250B1E">
            <w:pPr>
              <w:pStyle w:val="ConsPlusNormal"/>
            </w:pPr>
            <w:r>
              <w:t>9</w:t>
            </w:r>
          </w:p>
        </w:tc>
        <w:tc>
          <w:tcPr>
            <w:tcW w:w="2268" w:type="dxa"/>
          </w:tcPr>
          <w:p w14:paraId="33AA941C" w14:textId="77777777" w:rsidR="00250B1E" w:rsidRDefault="00250B1E">
            <w:pPr>
              <w:pStyle w:val="ConsPlusNormal"/>
              <w:jc w:val="both"/>
            </w:pPr>
            <w:r>
              <w:t>Основное мероприятие 1.1.6. Проведение противопожарных мероприятий</w:t>
            </w:r>
          </w:p>
        </w:tc>
        <w:tc>
          <w:tcPr>
            <w:tcW w:w="1701" w:type="dxa"/>
          </w:tcPr>
          <w:p w14:paraId="3200B7F6"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609E1E46" w14:textId="77777777" w:rsidR="00250B1E" w:rsidRDefault="00250B1E">
            <w:pPr>
              <w:pStyle w:val="ConsPlusNormal"/>
            </w:pPr>
            <w:r>
              <w:t>Количество неисполненных в срок предписаний отдела пожарного надзора</w:t>
            </w:r>
          </w:p>
        </w:tc>
        <w:tc>
          <w:tcPr>
            <w:tcW w:w="850" w:type="dxa"/>
          </w:tcPr>
          <w:p w14:paraId="2CFC4F54" w14:textId="77777777" w:rsidR="00250B1E" w:rsidRDefault="00250B1E">
            <w:pPr>
              <w:pStyle w:val="ConsPlusNormal"/>
            </w:pPr>
            <w:r>
              <w:t>ед.</w:t>
            </w:r>
          </w:p>
        </w:tc>
        <w:tc>
          <w:tcPr>
            <w:tcW w:w="850" w:type="dxa"/>
          </w:tcPr>
          <w:p w14:paraId="667C1292" w14:textId="77777777" w:rsidR="00250B1E" w:rsidRDefault="00250B1E">
            <w:pPr>
              <w:pStyle w:val="ConsPlusNormal"/>
              <w:jc w:val="center"/>
            </w:pPr>
            <w:r>
              <w:t>0</w:t>
            </w:r>
          </w:p>
        </w:tc>
        <w:tc>
          <w:tcPr>
            <w:tcW w:w="850" w:type="dxa"/>
          </w:tcPr>
          <w:p w14:paraId="40E148B3" w14:textId="77777777" w:rsidR="00250B1E" w:rsidRDefault="00250B1E">
            <w:pPr>
              <w:pStyle w:val="ConsPlusNormal"/>
              <w:jc w:val="center"/>
            </w:pPr>
            <w:r>
              <w:t>0</w:t>
            </w:r>
          </w:p>
        </w:tc>
        <w:tc>
          <w:tcPr>
            <w:tcW w:w="850" w:type="dxa"/>
          </w:tcPr>
          <w:p w14:paraId="1DAED6D1" w14:textId="77777777" w:rsidR="00250B1E" w:rsidRDefault="00250B1E">
            <w:pPr>
              <w:pStyle w:val="ConsPlusNormal"/>
              <w:jc w:val="center"/>
            </w:pPr>
            <w:r>
              <w:t>0</w:t>
            </w:r>
          </w:p>
        </w:tc>
        <w:tc>
          <w:tcPr>
            <w:tcW w:w="850" w:type="dxa"/>
          </w:tcPr>
          <w:p w14:paraId="5773D6F5" w14:textId="77777777" w:rsidR="00250B1E" w:rsidRDefault="00250B1E">
            <w:pPr>
              <w:pStyle w:val="ConsPlusNormal"/>
              <w:jc w:val="center"/>
            </w:pPr>
            <w:r>
              <w:t>0</w:t>
            </w:r>
          </w:p>
        </w:tc>
        <w:tc>
          <w:tcPr>
            <w:tcW w:w="850" w:type="dxa"/>
          </w:tcPr>
          <w:p w14:paraId="120A5657" w14:textId="77777777" w:rsidR="00250B1E" w:rsidRDefault="00250B1E">
            <w:pPr>
              <w:pStyle w:val="ConsPlusNormal"/>
              <w:jc w:val="center"/>
            </w:pPr>
            <w:r>
              <w:t>0</w:t>
            </w:r>
          </w:p>
        </w:tc>
        <w:tc>
          <w:tcPr>
            <w:tcW w:w="850" w:type="dxa"/>
          </w:tcPr>
          <w:p w14:paraId="319EF936" w14:textId="77777777" w:rsidR="00250B1E" w:rsidRDefault="00250B1E">
            <w:pPr>
              <w:pStyle w:val="ConsPlusNormal"/>
              <w:jc w:val="center"/>
            </w:pPr>
            <w:r>
              <w:t>0</w:t>
            </w:r>
          </w:p>
        </w:tc>
        <w:tc>
          <w:tcPr>
            <w:tcW w:w="850" w:type="dxa"/>
          </w:tcPr>
          <w:p w14:paraId="3ACB4989" w14:textId="77777777" w:rsidR="00250B1E" w:rsidRDefault="00250B1E">
            <w:pPr>
              <w:pStyle w:val="ConsPlusNormal"/>
              <w:jc w:val="center"/>
            </w:pPr>
            <w:r>
              <w:t>0</w:t>
            </w:r>
          </w:p>
        </w:tc>
      </w:tr>
      <w:tr w:rsidR="00250B1E" w14:paraId="41EBA511" w14:textId="77777777">
        <w:tc>
          <w:tcPr>
            <w:tcW w:w="618" w:type="dxa"/>
            <w:vMerge w:val="restart"/>
            <w:tcBorders>
              <w:bottom w:val="nil"/>
            </w:tcBorders>
          </w:tcPr>
          <w:p w14:paraId="1E4BB5F2" w14:textId="77777777" w:rsidR="00250B1E" w:rsidRDefault="00250B1E">
            <w:pPr>
              <w:pStyle w:val="ConsPlusNormal"/>
            </w:pPr>
            <w:r>
              <w:t>10</w:t>
            </w:r>
          </w:p>
        </w:tc>
        <w:tc>
          <w:tcPr>
            <w:tcW w:w="2268" w:type="dxa"/>
            <w:vMerge w:val="restart"/>
            <w:tcBorders>
              <w:bottom w:val="nil"/>
            </w:tcBorders>
          </w:tcPr>
          <w:p w14:paraId="598FB59E" w14:textId="77777777" w:rsidR="00250B1E" w:rsidRDefault="00250B1E">
            <w:pPr>
              <w:pStyle w:val="ConsPlusNormal"/>
              <w:jc w:val="both"/>
            </w:pPr>
            <w:r>
              <w:t xml:space="preserve">Основное </w:t>
            </w:r>
            <w:r>
              <w:lastRenderedPageBreak/>
              <w:t>мероприятие 1.1.7. Проведение мероприятий по обеспечению антитеррористической защищенности муниципальных дошкольных образовательных организаций</w:t>
            </w:r>
          </w:p>
        </w:tc>
        <w:tc>
          <w:tcPr>
            <w:tcW w:w="1701" w:type="dxa"/>
            <w:vMerge w:val="restart"/>
            <w:tcBorders>
              <w:bottom w:val="nil"/>
            </w:tcBorders>
          </w:tcPr>
          <w:p w14:paraId="79374AC8" w14:textId="77777777" w:rsidR="00250B1E" w:rsidRDefault="00250B1E">
            <w:pPr>
              <w:pStyle w:val="ConsPlusNormal"/>
            </w:pPr>
            <w:r>
              <w:lastRenderedPageBreak/>
              <w:t xml:space="preserve">Управление </w:t>
            </w:r>
            <w:r>
              <w:lastRenderedPageBreak/>
              <w:t>дошкольного образования администрации МО ГО "Сыктывкар"</w:t>
            </w:r>
          </w:p>
        </w:tc>
        <w:tc>
          <w:tcPr>
            <w:tcW w:w="2211" w:type="dxa"/>
          </w:tcPr>
          <w:p w14:paraId="593CD96F" w14:textId="77777777" w:rsidR="00250B1E" w:rsidRDefault="00250B1E">
            <w:pPr>
              <w:pStyle w:val="ConsPlusNormal"/>
            </w:pPr>
            <w:r>
              <w:lastRenderedPageBreak/>
              <w:t xml:space="preserve">Доля муниципальных </w:t>
            </w:r>
            <w:r>
              <w:lastRenderedPageBreak/>
              <w:t>дошкольных образовательных организаций, в которых выполнены мероприятия по обеспечению комплексной безопасности</w:t>
            </w:r>
          </w:p>
        </w:tc>
        <w:tc>
          <w:tcPr>
            <w:tcW w:w="850" w:type="dxa"/>
          </w:tcPr>
          <w:p w14:paraId="0E6E5E0E" w14:textId="77777777" w:rsidR="00250B1E" w:rsidRDefault="00250B1E">
            <w:pPr>
              <w:pStyle w:val="ConsPlusNormal"/>
            </w:pPr>
            <w:r>
              <w:lastRenderedPageBreak/>
              <w:t>%</w:t>
            </w:r>
          </w:p>
        </w:tc>
        <w:tc>
          <w:tcPr>
            <w:tcW w:w="850" w:type="dxa"/>
          </w:tcPr>
          <w:p w14:paraId="3B1AF3B0" w14:textId="77777777" w:rsidR="00250B1E" w:rsidRDefault="00250B1E">
            <w:pPr>
              <w:pStyle w:val="ConsPlusNormal"/>
              <w:jc w:val="center"/>
            </w:pPr>
            <w:r>
              <w:t>15,0</w:t>
            </w:r>
          </w:p>
        </w:tc>
        <w:tc>
          <w:tcPr>
            <w:tcW w:w="850" w:type="dxa"/>
          </w:tcPr>
          <w:p w14:paraId="14036E0C" w14:textId="77777777" w:rsidR="00250B1E" w:rsidRDefault="00250B1E">
            <w:pPr>
              <w:pStyle w:val="ConsPlusNormal"/>
              <w:jc w:val="center"/>
            </w:pPr>
            <w:r>
              <w:t>73,0</w:t>
            </w:r>
          </w:p>
        </w:tc>
        <w:tc>
          <w:tcPr>
            <w:tcW w:w="850" w:type="dxa"/>
          </w:tcPr>
          <w:p w14:paraId="62A1844B" w14:textId="77777777" w:rsidR="00250B1E" w:rsidRDefault="00250B1E">
            <w:pPr>
              <w:pStyle w:val="ConsPlusNormal"/>
              <w:jc w:val="center"/>
            </w:pPr>
            <w:r>
              <w:t>75,0</w:t>
            </w:r>
          </w:p>
        </w:tc>
        <w:tc>
          <w:tcPr>
            <w:tcW w:w="850" w:type="dxa"/>
          </w:tcPr>
          <w:p w14:paraId="695D2B74" w14:textId="77777777" w:rsidR="00250B1E" w:rsidRDefault="00250B1E">
            <w:pPr>
              <w:pStyle w:val="ConsPlusNormal"/>
              <w:jc w:val="center"/>
            </w:pPr>
            <w:r>
              <w:t>80,0</w:t>
            </w:r>
          </w:p>
        </w:tc>
        <w:tc>
          <w:tcPr>
            <w:tcW w:w="850" w:type="dxa"/>
          </w:tcPr>
          <w:p w14:paraId="3658E4CC" w14:textId="77777777" w:rsidR="00250B1E" w:rsidRDefault="00250B1E">
            <w:pPr>
              <w:pStyle w:val="ConsPlusNormal"/>
              <w:jc w:val="center"/>
            </w:pPr>
            <w:r>
              <w:t>85,0</w:t>
            </w:r>
          </w:p>
        </w:tc>
        <w:tc>
          <w:tcPr>
            <w:tcW w:w="850" w:type="dxa"/>
          </w:tcPr>
          <w:p w14:paraId="0B4E2FEB" w14:textId="77777777" w:rsidR="00250B1E" w:rsidRDefault="00250B1E">
            <w:pPr>
              <w:pStyle w:val="ConsPlusNormal"/>
              <w:jc w:val="center"/>
            </w:pPr>
            <w:r>
              <w:t>90,0</w:t>
            </w:r>
          </w:p>
        </w:tc>
        <w:tc>
          <w:tcPr>
            <w:tcW w:w="850" w:type="dxa"/>
          </w:tcPr>
          <w:p w14:paraId="5190FAA0" w14:textId="77777777" w:rsidR="00250B1E" w:rsidRDefault="00250B1E">
            <w:pPr>
              <w:pStyle w:val="ConsPlusNormal"/>
              <w:jc w:val="center"/>
            </w:pPr>
            <w:r>
              <w:t>95,0</w:t>
            </w:r>
          </w:p>
        </w:tc>
      </w:tr>
      <w:tr w:rsidR="00250B1E" w14:paraId="2D5D7FFB" w14:textId="77777777">
        <w:tblPrEx>
          <w:tblBorders>
            <w:insideH w:val="nil"/>
          </w:tblBorders>
        </w:tblPrEx>
        <w:tc>
          <w:tcPr>
            <w:tcW w:w="618" w:type="dxa"/>
            <w:vMerge/>
            <w:tcBorders>
              <w:bottom w:val="nil"/>
            </w:tcBorders>
          </w:tcPr>
          <w:p w14:paraId="082847F5" w14:textId="77777777" w:rsidR="00250B1E" w:rsidRDefault="00250B1E"/>
        </w:tc>
        <w:tc>
          <w:tcPr>
            <w:tcW w:w="2268" w:type="dxa"/>
            <w:vMerge/>
            <w:tcBorders>
              <w:bottom w:val="nil"/>
            </w:tcBorders>
          </w:tcPr>
          <w:p w14:paraId="0C5D401F" w14:textId="77777777" w:rsidR="00250B1E" w:rsidRDefault="00250B1E"/>
        </w:tc>
        <w:tc>
          <w:tcPr>
            <w:tcW w:w="1701" w:type="dxa"/>
            <w:vMerge/>
            <w:tcBorders>
              <w:bottom w:val="nil"/>
            </w:tcBorders>
          </w:tcPr>
          <w:p w14:paraId="7071AEFD" w14:textId="77777777" w:rsidR="00250B1E" w:rsidRDefault="00250B1E"/>
        </w:tc>
        <w:tc>
          <w:tcPr>
            <w:tcW w:w="2211" w:type="dxa"/>
            <w:tcBorders>
              <w:bottom w:val="nil"/>
            </w:tcBorders>
          </w:tcPr>
          <w:p w14:paraId="545315EC" w14:textId="77777777" w:rsidR="00250B1E" w:rsidRDefault="00250B1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tc>
        <w:tc>
          <w:tcPr>
            <w:tcW w:w="850" w:type="dxa"/>
            <w:tcBorders>
              <w:bottom w:val="nil"/>
            </w:tcBorders>
          </w:tcPr>
          <w:p w14:paraId="127CDBE0" w14:textId="77777777" w:rsidR="00250B1E" w:rsidRDefault="00250B1E">
            <w:pPr>
              <w:pStyle w:val="ConsPlusNormal"/>
            </w:pPr>
            <w:r>
              <w:t>ед.</w:t>
            </w:r>
          </w:p>
        </w:tc>
        <w:tc>
          <w:tcPr>
            <w:tcW w:w="850" w:type="dxa"/>
            <w:tcBorders>
              <w:bottom w:val="nil"/>
            </w:tcBorders>
          </w:tcPr>
          <w:p w14:paraId="5B0BCB62" w14:textId="77777777" w:rsidR="00250B1E" w:rsidRDefault="00250B1E">
            <w:pPr>
              <w:pStyle w:val="ConsPlusNormal"/>
              <w:jc w:val="center"/>
            </w:pPr>
            <w:r>
              <w:t>-</w:t>
            </w:r>
          </w:p>
        </w:tc>
        <w:tc>
          <w:tcPr>
            <w:tcW w:w="850" w:type="dxa"/>
            <w:tcBorders>
              <w:bottom w:val="nil"/>
            </w:tcBorders>
          </w:tcPr>
          <w:p w14:paraId="6E86527A" w14:textId="77777777" w:rsidR="00250B1E" w:rsidRDefault="00250B1E">
            <w:pPr>
              <w:pStyle w:val="ConsPlusNormal"/>
              <w:jc w:val="center"/>
            </w:pPr>
            <w:r>
              <w:t>68</w:t>
            </w:r>
          </w:p>
        </w:tc>
        <w:tc>
          <w:tcPr>
            <w:tcW w:w="850" w:type="dxa"/>
            <w:tcBorders>
              <w:bottom w:val="nil"/>
            </w:tcBorders>
          </w:tcPr>
          <w:p w14:paraId="32171765" w14:textId="77777777" w:rsidR="00250B1E" w:rsidRDefault="00250B1E">
            <w:pPr>
              <w:pStyle w:val="ConsPlusNormal"/>
              <w:jc w:val="center"/>
            </w:pPr>
            <w:r>
              <w:t>-</w:t>
            </w:r>
          </w:p>
        </w:tc>
        <w:tc>
          <w:tcPr>
            <w:tcW w:w="850" w:type="dxa"/>
            <w:tcBorders>
              <w:bottom w:val="nil"/>
            </w:tcBorders>
          </w:tcPr>
          <w:p w14:paraId="3AE947F2" w14:textId="77777777" w:rsidR="00250B1E" w:rsidRDefault="00250B1E">
            <w:pPr>
              <w:pStyle w:val="ConsPlusNormal"/>
              <w:jc w:val="center"/>
            </w:pPr>
            <w:r>
              <w:t>-</w:t>
            </w:r>
          </w:p>
        </w:tc>
        <w:tc>
          <w:tcPr>
            <w:tcW w:w="850" w:type="dxa"/>
            <w:tcBorders>
              <w:bottom w:val="nil"/>
            </w:tcBorders>
          </w:tcPr>
          <w:p w14:paraId="2279E8FB" w14:textId="77777777" w:rsidR="00250B1E" w:rsidRDefault="00250B1E">
            <w:pPr>
              <w:pStyle w:val="ConsPlusNormal"/>
              <w:jc w:val="center"/>
            </w:pPr>
            <w:r>
              <w:t>-</w:t>
            </w:r>
          </w:p>
        </w:tc>
        <w:tc>
          <w:tcPr>
            <w:tcW w:w="850" w:type="dxa"/>
            <w:tcBorders>
              <w:bottom w:val="nil"/>
            </w:tcBorders>
          </w:tcPr>
          <w:p w14:paraId="39EBA566" w14:textId="77777777" w:rsidR="00250B1E" w:rsidRDefault="00250B1E">
            <w:pPr>
              <w:pStyle w:val="ConsPlusNormal"/>
              <w:jc w:val="center"/>
            </w:pPr>
            <w:r>
              <w:t>-</w:t>
            </w:r>
          </w:p>
        </w:tc>
        <w:tc>
          <w:tcPr>
            <w:tcW w:w="850" w:type="dxa"/>
            <w:tcBorders>
              <w:bottom w:val="nil"/>
            </w:tcBorders>
          </w:tcPr>
          <w:p w14:paraId="20350715" w14:textId="77777777" w:rsidR="00250B1E" w:rsidRDefault="00250B1E">
            <w:pPr>
              <w:pStyle w:val="ConsPlusNormal"/>
              <w:jc w:val="center"/>
            </w:pPr>
            <w:r>
              <w:t>-</w:t>
            </w:r>
          </w:p>
        </w:tc>
      </w:tr>
      <w:tr w:rsidR="00250B1E" w14:paraId="405AD3A2" w14:textId="77777777">
        <w:tblPrEx>
          <w:tblBorders>
            <w:insideH w:val="nil"/>
          </w:tblBorders>
        </w:tblPrEx>
        <w:tc>
          <w:tcPr>
            <w:tcW w:w="13598" w:type="dxa"/>
            <w:gridSpan w:val="12"/>
            <w:tcBorders>
              <w:top w:val="nil"/>
            </w:tcBorders>
          </w:tcPr>
          <w:p w14:paraId="7703815E" w14:textId="77777777" w:rsidR="00250B1E" w:rsidRDefault="00250B1E">
            <w:pPr>
              <w:pStyle w:val="ConsPlusNormal"/>
              <w:jc w:val="both"/>
            </w:pPr>
            <w:proofErr w:type="gramStart"/>
            <w:r>
              <w:t xml:space="preserve">(п. 10 в ред. </w:t>
            </w:r>
            <w:hyperlink r:id="rId31" w:history="1">
              <w:r>
                <w:rPr>
                  <w:color w:val="0000FF"/>
                </w:rPr>
                <w:t>Постановления</w:t>
              </w:r>
            </w:hyperlink>
            <w:r>
              <w:t xml:space="preserve"> администрации МО городского округа "Сыктывкар"</w:t>
            </w:r>
            <w:proofErr w:type="gramEnd"/>
          </w:p>
          <w:p w14:paraId="5C86F466" w14:textId="77777777" w:rsidR="00250B1E" w:rsidRDefault="00250B1E">
            <w:pPr>
              <w:pStyle w:val="ConsPlusNormal"/>
              <w:jc w:val="both"/>
            </w:pPr>
            <w:r>
              <w:t>от 12.02.2020 N 2/319)</w:t>
            </w:r>
          </w:p>
        </w:tc>
      </w:tr>
      <w:tr w:rsidR="00250B1E" w14:paraId="157620F6" w14:textId="77777777">
        <w:tc>
          <w:tcPr>
            <w:tcW w:w="618" w:type="dxa"/>
            <w:vMerge w:val="restart"/>
            <w:tcBorders>
              <w:bottom w:val="nil"/>
            </w:tcBorders>
          </w:tcPr>
          <w:p w14:paraId="7775BAE0" w14:textId="77777777" w:rsidR="00250B1E" w:rsidRDefault="00250B1E">
            <w:pPr>
              <w:pStyle w:val="ConsPlusNormal"/>
            </w:pPr>
            <w:r>
              <w:t>11</w:t>
            </w:r>
          </w:p>
        </w:tc>
        <w:tc>
          <w:tcPr>
            <w:tcW w:w="2268" w:type="dxa"/>
            <w:vMerge w:val="restart"/>
            <w:tcBorders>
              <w:bottom w:val="nil"/>
            </w:tcBorders>
          </w:tcPr>
          <w:p w14:paraId="7A8F1916" w14:textId="77777777" w:rsidR="00250B1E" w:rsidRDefault="00250B1E">
            <w:pPr>
              <w:pStyle w:val="ConsPlusNormal"/>
              <w:jc w:val="both"/>
            </w:pPr>
            <w:r>
              <w:t>Основное мероприятие 1.1.8. Создание условий для функционирования муниципальных учреждений (организаций)</w:t>
            </w:r>
          </w:p>
        </w:tc>
        <w:tc>
          <w:tcPr>
            <w:tcW w:w="1701" w:type="dxa"/>
            <w:vMerge w:val="restart"/>
            <w:tcBorders>
              <w:bottom w:val="nil"/>
            </w:tcBorders>
          </w:tcPr>
          <w:p w14:paraId="5EC2489E"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5E68B754" w14:textId="77777777" w:rsidR="00250B1E" w:rsidRDefault="00250B1E">
            <w:pPr>
              <w:pStyle w:val="ConsPlusNormal"/>
            </w:pPr>
            <w:r>
              <w:t>Доля муниципальных образовательных организаций, в зданиях которых проведены капитальные и текущие ремонты в целях приведения в соответствие с требованиями санитарно-</w:t>
            </w:r>
            <w:r>
              <w:lastRenderedPageBreak/>
              <w:t>эпидемиологической безопасности, в общем количестве зданий муниципальных образовательных организаций</w:t>
            </w:r>
          </w:p>
        </w:tc>
        <w:tc>
          <w:tcPr>
            <w:tcW w:w="850" w:type="dxa"/>
          </w:tcPr>
          <w:p w14:paraId="724DFADD" w14:textId="77777777" w:rsidR="00250B1E" w:rsidRDefault="00250B1E">
            <w:pPr>
              <w:pStyle w:val="ConsPlusNormal"/>
            </w:pPr>
            <w:r>
              <w:lastRenderedPageBreak/>
              <w:t>%</w:t>
            </w:r>
          </w:p>
        </w:tc>
        <w:tc>
          <w:tcPr>
            <w:tcW w:w="850" w:type="dxa"/>
          </w:tcPr>
          <w:p w14:paraId="349DD8F6" w14:textId="77777777" w:rsidR="00250B1E" w:rsidRDefault="00250B1E">
            <w:pPr>
              <w:pStyle w:val="ConsPlusNormal"/>
              <w:jc w:val="center"/>
            </w:pPr>
            <w:r>
              <w:t>30</w:t>
            </w:r>
          </w:p>
        </w:tc>
        <w:tc>
          <w:tcPr>
            <w:tcW w:w="850" w:type="dxa"/>
          </w:tcPr>
          <w:p w14:paraId="269925C4" w14:textId="77777777" w:rsidR="00250B1E" w:rsidRDefault="00250B1E">
            <w:pPr>
              <w:pStyle w:val="ConsPlusNormal"/>
              <w:jc w:val="center"/>
            </w:pPr>
            <w:r>
              <w:t>45</w:t>
            </w:r>
          </w:p>
        </w:tc>
        <w:tc>
          <w:tcPr>
            <w:tcW w:w="850" w:type="dxa"/>
          </w:tcPr>
          <w:p w14:paraId="5C4AA638" w14:textId="77777777" w:rsidR="00250B1E" w:rsidRDefault="00250B1E">
            <w:pPr>
              <w:pStyle w:val="ConsPlusNormal"/>
              <w:jc w:val="center"/>
            </w:pPr>
            <w:r>
              <w:t>50</w:t>
            </w:r>
          </w:p>
        </w:tc>
        <w:tc>
          <w:tcPr>
            <w:tcW w:w="850" w:type="dxa"/>
          </w:tcPr>
          <w:p w14:paraId="36D7A044" w14:textId="77777777" w:rsidR="00250B1E" w:rsidRDefault="00250B1E">
            <w:pPr>
              <w:pStyle w:val="ConsPlusNormal"/>
              <w:jc w:val="center"/>
            </w:pPr>
            <w:r>
              <w:t>57</w:t>
            </w:r>
          </w:p>
        </w:tc>
        <w:tc>
          <w:tcPr>
            <w:tcW w:w="850" w:type="dxa"/>
          </w:tcPr>
          <w:p w14:paraId="092C1617" w14:textId="77777777" w:rsidR="00250B1E" w:rsidRDefault="00250B1E">
            <w:pPr>
              <w:pStyle w:val="ConsPlusNormal"/>
              <w:jc w:val="center"/>
            </w:pPr>
            <w:r>
              <w:t>64</w:t>
            </w:r>
          </w:p>
        </w:tc>
        <w:tc>
          <w:tcPr>
            <w:tcW w:w="850" w:type="dxa"/>
          </w:tcPr>
          <w:p w14:paraId="7B582B78" w14:textId="77777777" w:rsidR="00250B1E" w:rsidRDefault="00250B1E">
            <w:pPr>
              <w:pStyle w:val="ConsPlusNormal"/>
              <w:jc w:val="center"/>
            </w:pPr>
            <w:r>
              <w:t>71</w:t>
            </w:r>
          </w:p>
        </w:tc>
        <w:tc>
          <w:tcPr>
            <w:tcW w:w="850" w:type="dxa"/>
          </w:tcPr>
          <w:p w14:paraId="0088A6DD" w14:textId="77777777" w:rsidR="00250B1E" w:rsidRDefault="00250B1E">
            <w:pPr>
              <w:pStyle w:val="ConsPlusNormal"/>
              <w:jc w:val="center"/>
            </w:pPr>
            <w:r>
              <w:t>75</w:t>
            </w:r>
          </w:p>
        </w:tc>
      </w:tr>
      <w:tr w:rsidR="00250B1E" w14:paraId="06C1DB34" w14:textId="77777777">
        <w:tc>
          <w:tcPr>
            <w:tcW w:w="618" w:type="dxa"/>
            <w:vMerge/>
            <w:tcBorders>
              <w:bottom w:val="nil"/>
            </w:tcBorders>
          </w:tcPr>
          <w:p w14:paraId="6FDB4B71" w14:textId="77777777" w:rsidR="00250B1E" w:rsidRDefault="00250B1E"/>
        </w:tc>
        <w:tc>
          <w:tcPr>
            <w:tcW w:w="2268" w:type="dxa"/>
            <w:vMerge/>
            <w:tcBorders>
              <w:bottom w:val="nil"/>
            </w:tcBorders>
          </w:tcPr>
          <w:p w14:paraId="4AEA1DBB" w14:textId="77777777" w:rsidR="00250B1E" w:rsidRDefault="00250B1E"/>
        </w:tc>
        <w:tc>
          <w:tcPr>
            <w:tcW w:w="1701" w:type="dxa"/>
            <w:vMerge/>
            <w:tcBorders>
              <w:bottom w:val="nil"/>
            </w:tcBorders>
          </w:tcPr>
          <w:p w14:paraId="128371EB" w14:textId="77777777" w:rsidR="00250B1E" w:rsidRDefault="00250B1E"/>
        </w:tc>
        <w:tc>
          <w:tcPr>
            <w:tcW w:w="2211" w:type="dxa"/>
          </w:tcPr>
          <w:p w14:paraId="57B5F5D3" w14:textId="77777777" w:rsidR="00250B1E" w:rsidRDefault="00250B1E">
            <w:pPr>
              <w:pStyle w:val="ConsPlusNormal"/>
            </w:pPr>
            <w:r>
              <w:t>Количество муниципальных образовательных организаций, отвечающих требованиям безопасности обучающихся, воспитанников и работников муниципальных образовательных организаций во время учебной деятельности</w:t>
            </w:r>
          </w:p>
        </w:tc>
        <w:tc>
          <w:tcPr>
            <w:tcW w:w="850" w:type="dxa"/>
          </w:tcPr>
          <w:p w14:paraId="7AA474FE" w14:textId="77777777" w:rsidR="00250B1E" w:rsidRDefault="00250B1E">
            <w:pPr>
              <w:pStyle w:val="ConsPlusNormal"/>
            </w:pPr>
            <w:r>
              <w:t>ед.</w:t>
            </w:r>
          </w:p>
        </w:tc>
        <w:tc>
          <w:tcPr>
            <w:tcW w:w="850" w:type="dxa"/>
          </w:tcPr>
          <w:p w14:paraId="12293035" w14:textId="77777777" w:rsidR="00250B1E" w:rsidRDefault="00250B1E">
            <w:pPr>
              <w:pStyle w:val="ConsPlusNormal"/>
              <w:jc w:val="center"/>
            </w:pPr>
            <w:r>
              <w:t>-</w:t>
            </w:r>
          </w:p>
        </w:tc>
        <w:tc>
          <w:tcPr>
            <w:tcW w:w="850" w:type="dxa"/>
          </w:tcPr>
          <w:p w14:paraId="512B2583" w14:textId="77777777" w:rsidR="00250B1E" w:rsidRDefault="00250B1E">
            <w:pPr>
              <w:pStyle w:val="ConsPlusNormal"/>
              <w:jc w:val="center"/>
            </w:pPr>
            <w:r>
              <w:t>66</w:t>
            </w:r>
          </w:p>
        </w:tc>
        <w:tc>
          <w:tcPr>
            <w:tcW w:w="850" w:type="dxa"/>
          </w:tcPr>
          <w:p w14:paraId="7F4AFEA2" w14:textId="77777777" w:rsidR="00250B1E" w:rsidRDefault="00250B1E">
            <w:pPr>
              <w:pStyle w:val="ConsPlusNormal"/>
              <w:jc w:val="center"/>
            </w:pPr>
            <w:r>
              <w:t>-</w:t>
            </w:r>
          </w:p>
        </w:tc>
        <w:tc>
          <w:tcPr>
            <w:tcW w:w="850" w:type="dxa"/>
          </w:tcPr>
          <w:p w14:paraId="7B178A34" w14:textId="77777777" w:rsidR="00250B1E" w:rsidRDefault="00250B1E">
            <w:pPr>
              <w:pStyle w:val="ConsPlusNormal"/>
              <w:jc w:val="center"/>
            </w:pPr>
            <w:r>
              <w:t>-</w:t>
            </w:r>
          </w:p>
        </w:tc>
        <w:tc>
          <w:tcPr>
            <w:tcW w:w="850" w:type="dxa"/>
          </w:tcPr>
          <w:p w14:paraId="511DE8BF" w14:textId="77777777" w:rsidR="00250B1E" w:rsidRDefault="00250B1E">
            <w:pPr>
              <w:pStyle w:val="ConsPlusNormal"/>
              <w:jc w:val="center"/>
            </w:pPr>
            <w:r>
              <w:t>-</w:t>
            </w:r>
          </w:p>
        </w:tc>
        <w:tc>
          <w:tcPr>
            <w:tcW w:w="850" w:type="dxa"/>
          </w:tcPr>
          <w:p w14:paraId="0376CAF8" w14:textId="77777777" w:rsidR="00250B1E" w:rsidRDefault="00250B1E">
            <w:pPr>
              <w:pStyle w:val="ConsPlusNormal"/>
              <w:jc w:val="center"/>
            </w:pPr>
            <w:r>
              <w:t>-</w:t>
            </w:r>
          </w:p>
        </w:tc>
        <w:tc>
          <w:tcPr>
            <w:tcW w:w="850" w:type="dxa"/>
          </w:tcPr>
          <w:p w14:paraId="7F554EED" w14:textId="77777777" w:rsidR="00250B1E" w:rsidRDefault="00250B1E">
            <w:pPr>
              <w:pStyle w:val="ConsPlusNormal"/>
              <w:jc w:val="center"/>
            </w:pPr>
            <w:r>
              <w:t>-</w:t>
            </w:r>
          </w:p>
        </w:tc>
      </w:tr>
      <w:tr w:rsidR="00250B1E" w14:paraId="7B57C90C" w14:textId="77777777">
        <w:tc>
          <w:tcPr>
            <w:tcW w:w="618" w:type="dxa"/>
            <w:vMerge/>
            <w:tcBorders>
              <w:bottom w:val="nil"/>
            </w:tcBorders>
          </w:tcPr>
          <w:p w14:paraId="56030C2B" w14:textId="77777777" w:rsidR="00250B1E" w:rsidRDefault="00250B1E"/>
        </w:tc>
        <w:tc>
          <w:tcPr>
            <w:tcW w:w="2268" w:type="dxa"/>
            <w:vMerge/>
            <w:tcBorders>
              <w:bottom w:val="nil"/>
            </w:tcBorders>
          </w:tcPr>
          <w:p w14:paraId="4DF6A2E4" w14:textId="77777777" w:rsidR="00250B1E" w:rsidRDefault="00250B1E"/>
        </w:tc>
        <w:tc>
          <w:tcPr>
            <w:tcW w:w="1701" w:type="dxa"/>
            <w:vMerge/>
            <w:tcBorders>
              <w:bottom w:val="nil"/>
            </w:tcBorders>
          </w:tcPr>
          <w:p w14:paraId="09D3D36E" w14:textId="77777777" w:rsidR="00250B1E" w:rsidRDefault="00250B1E"/>
        </w:tc>
        <w:tc>
          <w:tcPr>
            <w:tcW w:w="2211" w:type="dxa"/>
          </w:tcPr>
          <w:p w14:paraId="1E62EB32" w14:textId="77777777" w:rsidR="00250B1E" w:rsidRDefault="00250B1E">
            <w:pPr>
              <w:pStyle w:val="ConsPlusNormal"/>
            </w:pPr>
            <w:r>
              <w:t>Количество неисполненных в срок предписаний санитарно-эпидемиологического надзора с просроченным сроком исполнения</w:t>
            </w:r>
          </w:p>
        </w:tc>
        <w:tc>
          <w:tcPr>
            <w:tcW w:w="850" w:type="dxa"/>
          </w:tcPr>
          <w:p w14:paraId="53E59489" w14:textId="77777777" w:rsidR="00250B1E" w:rsidRDefault="00250B1E">
            <w:pPr>
              <w:pStyle w:val="ConsPlusNormal"/>
            </w:pPr>
            <w:r>
              <w:t>ед.</w:t>
            </w:r>
          </w:p>
        </w:tc>
        <w:tc>
          <w:tcPr>
            <w:tcW w:w="850" w:type="dxa"/>
          </w:tcPr>
          <w:p w14:paraId="29802E87" w14:textId="77777777" w:rsidR="00250B1E" w:rsidRDefault="00250B1E">
            <w:pPr>
              <w:pStyle w:val="ConsPlusNormal"/>
              <w:jc w:val="center"/>
            </w:pPr>
            <w:r>
              <w:t>0</w:t>
            </w:r>
          </w:p>
        </w:tc>
        <w:tc>
          <w:tcPr>
            <w:tcW w:w="850" w:type="dxa"/>
          </w:tcPr>
          <w:p w14:paraId="3585B3F4" w14:textId="77777777" w:rsidR="00250B1E" w:rsidRDefault="00250B1E">
            <w:pPr>
              <w:pStyle w:val="ConsPlusNormal"/>
              <w:jc w:val="center"/>
            </w:pPr>
            <w:r>
              <w:t>0</w:t>
            </w:r>
          </w:p>
        </w:tc>
        <w:tc>
          <w:tcPr>
            <w:tcW w:w="850" w:type="dxa"/>
          </w:tcPr>
          <w:p w14:paraId="65557958" w14:textId="77777777" w:rsidR="00250B1E" w:rsidRDefault="00250B1E">
            <w:pPr>
              <w:pStyle w:val="ConsPlusNormal"/>
              <w:jc w:val="center"/>
            </w:pPr>
            <w:r>
              <w:t>0</w:t>
            </w:r>
          </w:p>
        </w:tc>
        <w:tc>
          <w:tcPr>
            <w:tcW w:w="850" w:type="dxa"/>
          </w:tcPr>
          <w:p w14:paraId="1B1D1FC7" w14:textId="77777777" w:rsidR="00250B1E" w:rsidRDefault="00250B1E">
            <w:pPr>
              <w:pStyle w:val="ConsPlusNormal"/>
              <w:jc w:val="center"/>
            </w:pPr>
            <w:r>
              <w:t>0</w:t>
            </w:r>
          </w:p>
        </w:tc>
        <w:tc>
          <w:tcPr>
            <w:tcW w:w="850" w:type="dxa"/>
          </w:tcPr>
          <w:p w14:paraId="4758E3F8" w14:textId="77777777" w:rsidR="00250B1E" w:rsidRDefault="00250B1E">
            <w:pPr>
              <w:pStyle w:val="ConsPlusNormal"/>
              <w:jc w:val="center"/>
            </w:pPr>
            <w:r>
              <w:t>0</w:t>
            </w:r>
          </w:p>
        </w:tc>
        <w:tc>
          <w:tcPr>
            <w:tcW w:w="850" w:type="dxa"/>
          </w:tcPr>
          <w:p w14:paraId="382E704B" w14:textId="77777777" w:rsidR="00250B1E" w:rsidRDefault="00250B1E">
            <w:pPr>
              <w:pStyle w:val="ConsPlusNormal"/>
              <w:jc w:val="center"/>
            </w:pPr>
            <w:r>
              <w:t>0</w:t>
            </w:r>
          </w:p>
        </w:tc>
        <w:tc>
          <w:tcPr>
            <w:tcW w:w="850" w:type="dxa"/>
          </w:tcPr>
          <w:p w14:paraId="6896C6DC" w14:textId="77777777" w:rsidR="00250B1E" w:rsidRDefault="00250B1E">
            <w:pPr>
              <w:pStyle w:val="ConsPlusNormal"/>
              <w:jc w:val="center"/>
            </w:pPr>
            <w:r>
              <w:t>0</w:t>
            </w:r>
          </w:p>
        </w:tc>
      </w:tr>
      <w:tr w:rsidR="00250B1E" w14:paraId="4435A6DA" w14:textId="77777777">
        <w:tblPrEx>
          <w:tblBorders>
            <w:insideH w:val="nil"/>
          </w:tblBorders>
        </w:tblPrEx>
        <w:tc>
          <w:tcPr>
            <w:tcW w:w="618" w:type="dxa"/>
            <w:vMerge/>
            <w:tcBorders>
              <w:bottom w:val="nil"/>
            </w:tcBorders>
          </w:tcPr>
          <w:p w14:paraId="71C8DD79" w14:textId="77777777" w:rsidR="00250B1E" w:rsidRDefault="00250B1E"/>
        </w:tc>
        <w:tc>
          <w:tcPr>
            <w:tcW w:w="2268" w:type="dxa"/>
            <w:vMerge/>
            <w:tcBorders>
              <w:bottom w:val="nil"/>
            </w:tcBorders>
          </w:tcPr>
          <w:p w14:paraId="41E55E92" w14:textId="77777777" w:rsidR="00250B1E" w:rsidRDefault="00250B1E"/>
        </w:tc>
        <w:tc>
          <w:tcPr>
            <w:tcW w:w="1701" w:type="dxa"/>
            <w:vMerge/>
            <w:tcBorders>
              <w:bottom w:val="nil"/>
            </w:tcBorders>
          </w:tcPr>
          <w:p w14:paraId="1769EB5F" w14:textId="77777777" w:rsidR="00250B1E" w:rsidRDefault="00250B1E"/>
        </w:tc>
        <w:tc>
          <w:tcPr>
            <w:tcW w:w="2211" w:type="dxa"/>
            <w:tcBorders>
              <w:bottom w:val="nil"/>
            </w:tcBorders>
          </w:tcPr>
          <w:p w14:paraId="5577574E" w14:textId="77777777" w:rsidR="00250B1E" w:rsidRDefault="00250B1E">
            <w:pPr>
              <w:pStyle w:val="ConsPlusNormal"/>
            </w:pPr>
            <w:r>
              <w:t xml:space="preserve">Количество </w:t>
            </w:r>
            <w:r>
              <w:lastRenderedPageBreak/>
              <w:t>реализованных народных проектов в сфере образования в год</w:t>
            </w:r>
          </w:p>
        </w:tc>
        <w:tc>
          <w:tcPr>
            <w:tcW w:w="850" w:type="dxa"/>
            <w:tcBorders>
              <w:bottom w:val="nil"/>
            </w:tcBorders>
          </w:tcPr>
          <w:p w14:paraId="5E5D233A" w14:textId="77777777" w:rsidR="00250B1E" w:rsidRDefault="00250B1E">
            <w:pPr>
              <w:pStyle w:val="ConsPlusNormal"/>
            </w:pPr>
            <w:r>
              <w:lastRenderedPageBreak/>
              <w:t>ед.</w:t>
            </w:r>
          </w:p>
        </w:tc>
        <w:tc>
          <w:tcPr>
            <w:tcW w:w="850" w:type="dxa"/>
            <w:tcBorders>
              <w:bottom w:val="nil"/>
            </w:tcBorders>
          </w:tcPr>
          <w:p w14:paraId="361D4462" w14:textId="77777777" w:rsidR="00250B1E" w:rsidRDefault="00250B1E">
            <w:pPr>
              <w:pStyle w:val="ConsPlusNormal"/>
              <w:jc w:val="center"/>
            </w:pPr>
            <w:r>
              <w:t>-</w:t>
            </w:r>
          </w:p>
        </w:tc>
        <w:tc>
          <w:tcPr>
            <w:tcW w:w="850" w:type="dxa"/>
            <w:tcBorders>
              <w:bottom w:val="nil"/>
            </w:tcBorders>
          </w:tcPr>
          <w:p w14:paraId="1BD5350D" w14:textId="77777777" w:rsidR="00250B1E" w:rsidRDefault="00250B1E">
            <w:pPr>
              <w:pStyle w:val="ConsPlusNormal"/>
              <w:jc w:val="center"/>
            </w:pPr>
            <w:r>
              <w:t>1</w:t>
            </w:r>
          </w:p>
        </w:tc>
        <w:tc>
          <w:tcPr>
            <w:tcW w:w="850" w:type="dxa"/>
            <w:tcBorders>
              <w:bottom w:val="nil"/>
            </w:tcBorders>
          </w:tcPr>
          <w:p w14:paraId="5D60F835" w14:textId="77777777" w:rsidR="00250B1E" w:rsidRDefault="00250B1E">
            <w:pPr>
              <w:pStyle w:val="ConsPlusNormal"/>
              <w:jc w:val="center"/>
            </w:pPr>
            <w:r>
              <w:t>-</w:t>
            </w:r>
          </w:p>
        </w:tc>
        <w:tc>
          <w:tcPr>
            <w:tcW w:w="850" w:type="dxa"/>
            <w:tcBorders>
              <w:bottom w:val="nil"/>
            </w:tcBorders>
          </w:tcPr>
          <w:p w14:paraId="6C1EE3D7" w14:textId="77777777" w:rsidR="00250B1E" w:rsidRDefault="00250B1E">
            <w:pPr>
              <w:pStyle w:val="ConsPlusNormal"/>
              <w:jc w:val="center"/>
            </w:pPr>
            <w:r>
              <w:t>-</w:t>
            </w:r>
          </w:p>
        </w:tc>
        <w:tc>
          <w:tcPr>
            <w:tcW w:w="850" w:type="dxa"/>
            <w:tcBorders>
              <w:bottom w:val="nil"/>
            </w:tcBorders>
          </w:tcPr>
          <w:p w14:paraId="7817A018" w14:textId="77777777" w:rsidR="00250B1E" w:rsidRDefault="00250B1E">
            <w:pPr>
              <w:pStyle w:val="ConsPlusNormal"/>
              <w:jc w:val="center"/>
            </w:pPr>
            <w:r>
              <w:t>-</w:t>
            </w:r>
          </w:p>
        </w:tc>
        <w:tc>
          <w:tcPr>
            <w:tcW w:w="850" w:type="dxa"/>
            <w:tcBorders>
              <w:bottom w:val="nil"/>
            </w:tcBorders>
          </w:tcPr>
          <w:p w14:paraId="3D65B5A0" w14:textId="77777777" w:rsidR="00250B1E" w:rsidRDefault="00250B1E">
            <w:pPr>
              <w:pStyle w:val="ConsPlusNormal"/>
              <w:jc w:val="center"/>
            </w:pPr>
            <w:r>
              <w:t>-</w:t>
            </w:r>
          </w:p>
        </w:tc>
        <w:tc>
          <w:tcPr>
            <w:tcW w:w="850" w:type="dxa"/>
            <w:tcBorders>
              <w:bottom w:val="nil"/>
            </w:tcBorders>
          </w:tcPr>
          <w:p w14:paraId="01F58D2D" w14:textId="77777777" w:rsidR="00250B1E" w:rsidRDefault="00250B1E">
            <w:pPr>
              <w:pStyle w:val="ConsPlusNormal"/>
              <w:jc w:val="center"/>
            </w:pPr>
            <w:r>
              <w:t>-</w:t>
            </w:r>
          </w:p>
        </w:tc>
      </w:tr>
      <w:tr w:rsidR="00250B1E" w14:paraId="1D3D4746" w14:textId="77777777">
        <w:tblPrEx>
          <w:tblBorders>
            <w:insideH w:val="nil"/>
          </w:tblBorders>
        </w:tblPrEx>
        <w:tc>
          <w:tcPr>
            <w:tcW w:w="13598" w:type="dxa"/>
            <w:gridSpan w:val="12"/>
            <w:tcBorders>
              <w:top w:val="nil"/>
            </w:tcBorders>
          </w:tcPr>
          <w:p w14:paraId="594ED92E" w14:textId="77777777" w:rsidR="00250B1E" w:rsidRDefault="00250B1E">
            <w:pPr>
              <w:pStyle w:val="ConsPlusNormal"/>
              <w:jc w:val="both"/>
            </w:pPr>
            <w:proofErr w:type="gramStart"/>
            <w:r>
              <w:lastRenderedPageBreak/>
              <w:t xml:space="preserve">(п. 11 в ред. </w:t>
            </w:r>
            <w:hyperlink r:id="rId32" w:history="1">
              <w:r>
                <w:rPr>
                  <w:color w:val="0000FF"/>
                </w:rPr>
                <w:t>Постановления</w:t>
              </w:r>
            </w:hyperlink>
            <w:r>
              <w:t xml:space="preserve"> администрации МО городского округа "Сыктывкар"</w:t>
            </w:r>
            <w:proofErr w:type="gramEnd"/>
          </w:p>
          <w:p w14:paraId="40EE9E57" w14:textId="77777777" w:rsidR="00250B1E" w:rsidRDefault="00250B1E">
            <w:pPr>
              <w:pStyle w:val="ConsPlusNormal"/>
              <w:jc w:val="both"/>
            </w:pPr>
            <w:r>
              <w:t>от 30.03.2020 N 3/831)</w:t>
            </w:r>
          </w:p>
        </w:tc>
      </w:tr>
      <w:tr w:rsidR="00250B1E" w14:paraId="78B36A83" w14:textId="77777777">
        <w:tc>
          <w:tcPr>
            <w:tcW w:w="618" w:type="dxa"/>
          </w:tcPr>
          <w:p w14:paraId="52E40FD6" w14:textId="77777777" w:rsidR="00250B1E" w:rsidRDefault="00250B1E">
            <w:pPr>
              <w:pStyle w:val="ConsPlusNormal"/>
            </w:pPr>
            <w:r>
              <w:t>12</w:t>
            </w:r>
          </w:p>
        </w:tc>
        <w:tc>
          <w:tcPr>
            <w:tcW w:w="2268" w:type="dxa"/>
          </w:tcPr>
          <w:p w14:paraId="1240628E" w14:textId="77777777" w:rsidR="00250B1E" w:rsidRDefault="00250B1E">
            <w:pPr>
              <w:pStyle w:val="ConsPlusNormal"/>
              <w:jc w:val="both"/>
            </w:pPr>
            <w:r>
              <w:t>Основное мероприятие 1.1.9.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4B11A4F2"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7EF1BD10" w14:textId="77777777" w:rsidR="00250B1E" w:rsidRDefault="00250B1E">
            <w:pPr>
              <w:pStyle w:val="ConsPlusNormal"/>
            </w:pPr>
            <w:r>
              <w:t xml:space="preserve">Доля педагогических работников муниципальных дошкольных образовательных организаций,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w:t>
            </w:r>
            <w:r>
              <w:lastRenderedPageBreak/>
              <w:t>педагогических работников, имеющих указанное право</w:t>
            </w:r>
          </w:p>
        </w:tc>
        <w:tc>
          <w:tcPr>
            <w:tcW w:w="850" w:type="dxa"/>
          </w:tcPr>
          <w:p w14:paraId="1AEF1742" w14:textId="77777777" w:rsidR="00250B1E" w:rsidRDefault="00250B1E">
            <w:pPr>
              <w:pStyle w:val="ConsPlusNormal"/>
            </w:pPr>
            <w:r>
              <w:lastRenderedPageBreak/>
              <w:t>%</w:t>
            </w:r>
          </w:p>
        </w:tc>
        <w:tc>
          <w:tcPr>
            <w:tcW w:w="850" w:type="dxa"/>
          </w:tcPr>
          <w:p w14:paraId="615C0FF9" w14:textId="77777777" w:rsidR="00250B1E" w:rsidRDefault="00250B1E">
            <w:pPr>
              <w:pStyle w:val="ConsPlusNormal"/>
              <w:jc w:val="center"/>
            </w:pPr>
            <w:r>
              <w:t>100,0</w:t>
            </w:r>
          </w:p>
        </w:tc>
        <w:tc>
          <w:tcPr>
            <w:tcW w:w="850" w:type="dxa"/>
          </w:tcPr>
          <w:p w14:paraId="23DDAADC" w14:textId="77777777" w:rsidR="00250B1E" w:rsidRDefault="00250B1E">
            <w:pPr>
              <w:pStyle w:val="ConsPlusNormal"/>
              <w:jc w:val="center"/>
            </w:pPr>
            <w:r>
              <w:t>100,0</w:t>
            </w:r>
          </w:p>
        </w:tc>
        <w:tc>
          <w:tcPr>
            <w:tcW w:w="850" w:type="dxa"/>
          </w:tcPr>
          <w:p w14:paraId="09F086E0" w14:textId="77777777" w:rsidR="00250B1E" w:rsidRDefault="00250B1E">
            <w:pPr>
              <w:pStyle w:val="ConsPlusNormal"/>
              <w:jc w:val="center"/>
            </w:pPr>
            <w:r>
              <w:t>100,0</w:t>
            </w:r>
          </w:p>
        </w:tc>
        <w:tc>
          <w:tcPr>
            <w:tcW w:w="850" w:type="dxa"/>
          </w:tcPr>
          <w:p w14:paraId="6B7307C1" w14:textId="77777777" w:rsidR="00250B1E" w:rsidRDefault="00250B1E">
            <w:pPr>
              <w:pStyle w:val="ConsPlusNormal"/>
              <w:jc w:val="center"/>
            </w:pPr>
            <w:r>
              <w:t>100,0</w:t>
            </w:r>
          </w:p>
        </w:tc>
        <w:tc>
          <w:tcPr>
            <w:tcW w:w="850" w:type="dxa"/>
          </w:tcPr>
          <w:p w14:paraId="36FD62C9" w14:textId="77777777" w:rsidR="00250B1E" w:rsidRDefault="00250B1E">
            <w:pPr>
              <w:pStyle w:val="ConsPlusNormal"/>
              <w:jc w:val="center"/>
            </w:pPr>
            <w:r>
              <w:t>100,0</w:t>
            </w:r>
          </w:p>
        </w:tc>
        <w:tc>
          <w:tcPr>
            <w:tcW w:w="850" w:type="dxa"/>
          </w:tcPr>
          <w:p w14:paraId="31C3939C" w14:textId="77777777" w:rsidR="00250B1E" w:rsidRDefault="00250B1E">
            <w:pPr>
              <w:pStyle w:val="ConsPlusNormal"/>
              <w:jc w:val="center"/>
            </w:pPr>
            <w:r>
              <w:t>100,0</w:t>
            </w:r>
          </w:p>
        </w:tc>
        <w:tc>
          <w:tcPr>
            <w:tcW w:w="850" w:type="dxa"/>
          </w:tcPr>
          <w:p w14:paraId="3702924D" w14:textId="77777777" w:rsidR="00250B1E" w:rsidRDefault="00250B1E">
            <w:pPr>
              <w:pStyle w:val="ConsPlusNormal"/>
              <w:jc w:val="center"/>
            </w:pPr>
            <w:r>
              <w:t>100,0</w:t>
            </w:r>
          </w:p>
        </w:tc>
      </w:tr>
      <w:tr w:rsidR="00250B1E" w14:paraId="4E51ACF8" w14:textId="77777777">
        <w:tc>
          <w:tcPr>
            <w:tcW w:w="618" w:type="dxa"/>
            <w:vMerge w:val="restart"/>
          </w:tcPr>
          <w:p w14:paraId="160A1BED" w14:textId="77777777" w:rsidR="00250B1E" w:rsidRDefault="00250B1E">
            <w:pPr>
              <w:pStyle w:val="ConsPlusNormal"/>
            </w:pPr>
            <w:r>
              <w:lastRenderedPageBreak/>
              <w:t>13</w:t>
            </w:r>
          </w:p>
        </w:tc>
        <w:tc>
          <w:tcPr>
            <w:tcW w:w="2268" w:type="dxa"/>
            <w:vMerge w:val="restart"/>
          </w:tcPr>
          <w:p w14:paraId="1CDE2226" w14:textId="77777777" w:rsidR="00250B1E" w:rsidRDefault="00250B1E">
            <w:pPr>
              <w:pStyle w:val="ConsPlusNormal"/>
              <w:jc w:val="both"/>
            </w:pPr>
            <w:r>
              <w:t>Основное мероприятие 1.1.10. Реализация отдельных мероприятий регионального проекта "Поддержка семей, имеющих детей"</w:t>
            </w:r>
          </w:p>
        </w:tc>
        <w:tc>
          <w:tcPr>
            <w:tcW w:w="1701" w:type="dxa"/>
            <w:vMerge w:val="restart"/>
          </w:tcPr>
          <w:p w14:paraId="10D0D77C"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36E7750F" w14:textId="77777777" w:rsidR="00250B1E" w:rsidRDefault="00250B1E">
            <w:pPr>
              <w:pStyle w:val="ConsPlusNormal"/>
            </w:pPr>
            <w:r>
              <w:t>Количество услуг психолого-педагогической, методической и консультативной помощи родителям (законным представителям) детей</w:t>
            </w:r>
          </w:p>
        </w:tc>
        <w:tc>
          <w:tcPr>
            <w:tcW w:w="850" w:type="dxa"/>
          </w:tcPr>
          <w:p w14:paraId="68827F16" w14:textId="77777777" w:rsidR="00250B1E" w:rsidRDefault="00250B1E">
            <w:pPr>
              <w:pStyle w:val="ConsPlusNormal"/>
            </w:pPr>
            <w:r>
              <w:t>ед.</w:t>
            </w:r>
          </w:p>
        </w:tc>
        <w:tc>
          <w:tcPr>
            <w:tcW w:w="850" w:type="dxa"/>
          </w:tcPr>
          <w:p w14:paraId="7152697F" w14:textId="77777777" w:rsidR="00250B1E" w:rsidRDefault="00250B1E">
            <w:pPr>
              <w:pStyle w:val="ConsPlusNormal"/>
              <w:jc w:val="center"/>
            </w:pPr>
            <w:r>
              <w:t>3 000</w:t>
            </w:r>
          </w:p>
        </w:tc>
        <w:tc>
          <w:tcPr>
            <w:tcW w:w="850" w:type="dxa"/>
          </w:tcPr>
          <w:p w14:paraId="01A62CAB" w14:textId="77777777" w:rsidR="00250B1E" w:rsidRDefault="00250B1E">
            <w:pPr>
              <w:pStyle w:val="ConsPlusNormal"/>
              <w:jc w:val="center"/>
            </w:pPr>
            <w:r>
              <w:t>5 000</w:t>
            </w:r>
          </w:p>
        </w:tc>
        <w:tc>
          <w:tcPr>
            <w:tcW w:w="850" w:type="dxa"/>
          </w:tcPr>
          <w:p w14:paraId="5F0C5597" w14:textId="77777777" w:rsidR="00250B1E" w:rsidRDefault="00250B1E">
            <w:pPr>
              <w:pStyle w:val="ConsPlusNormal"/>
              <w:jc w:val="center"/>
            </w:pPr>
            <w:r>
              <w:t>6 000</w:t>
            </w:r>
          </w:p>
        </w:tc>
        <w:tc>
          <w:tcPr>
            <w:tcW w:w="850" w:type="dxa"/>
          </w:tcPr>
          <w:p w14:paraId="773C67E8" w14:textId="77777777" w:rsidR="00250B1E" w:rsidRDefault="00250B1E">
            <w:pPr>
              <w:pStyle w:val="ConsPlusNormal"/>
              <w:jc w:val="center"/>
            </w:pPr>
            <w:r>
              <w:t>7 000</w:t>
            </w:r>
          </w:p>
        </w:tc>
        <w:tc>
          <w:tcPr>
            <w:tcW w:w="850" w:type="dxa"/>
          </w:tcPr>
          <w:p w14:paraId="636B23B8" w14:textId="77777777" w:rsidR="00250B1E" w:rsidRDefault="00250B1E">
            <w:pPr>
              <w:pStyle w:val="ConsPlusNormal"/>
              <w:jc w:val="center"/>
            </w:pPr>
            <w:r>
              <w:t>10 000</w:t>
            </w:r>
          </w:p>
        </w:tc>
        <w:tc>
          <w:tcPr>
            <w:tcW w:w="850" w:type="dxa"/>
          </w:tcPr>
          <w:p w14:paraId="20462E2D" w14:textId="77777777" w:rsidR="00250B1E" w:rsidRDefault="00250B1E">
            <w:pPr>
              <w:pStyle w:val="ConsPlusNormal"/>
              <w:jc w:val="center"/>
            </w:pPr>
            <w:r>
              <w:t>15 000</w:t>
            </w:r>
          </w:p>
        </w:tc>
        <w:tc>
          <w:tcPr>
            <w:tcW w:w="850" w:type="dxa"/>
          </w:tcPr>
          <w:p w14:paraId="3F663024" w14:textId="77777777" w:rsidR="00250B1E" w:rsidRDefault="00250B1E">
            <w:pPr>
              <w:pStyle w:val="ConsPlusNormal"/>
              <w:jc w:val="center"/>
            </w:pPr>
            <w:r>
              <w:t>15 000</w:t>
            </w:r>
          </w:p>
        </w:tc>
      </w:tr>
      <w:tr w:rsidR="00250B1E" w14:paraId="1737782B" w14:textId="77777777">
        <w:tc>
          <w:tcPr>
            <w:tcW w:w="618" w:type="dxa"/>
            <w:vMerge/>
          </w:tcPr>
          <w:p w14:paraId="2E658268" w14:textId="77777777" w:rsidR="00250B1E" w:rsidRDefault="00250B1E"/>
        </w:tc>
        <w:tc>
          <w:tcPr>
            <w:tcW w:w="2268" w:type="dxa"/>
            <w:vMerge/>
          </w:tcPr>
          <w:p w14:paraId="0748A13B" w14:textId="77777777" w:rsidR="00250B1E" w:rsidRDefault="00250B1E"/>
        </w:tc>
        <w:tc>
          <w:tcPr>
            <w:tcW w:w="1701" w:type="dxa"/>
            <w:vMerge/>
          </w:tcPr>
          <w:p w14:paraId="085E18EC" w14:textId="77777777" w:rsidR="00250B1E" w:rsidRDefault="00250B1E"/>
        </w:tc>
        <w:tc>
          <w:tcPr>
            <w:tcW w:w="2211" w:type="dxa"/>
          </w:tcPr>
          <w:p w14:paraId="1CEEC9F6" w14:textId="77777777" w:rsidR="00250B1E" w:rsidRDefault="00250B1E">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50" w:type="dxa"/>
          </w:tcPr>
          <w:p w14:paraId="0FC6AD00" w14:textId="77777777" w:rsidR="00250B1E" w:rsidRDefault="00250B1E">
            <w:pPr>
              <w:pStyle w:val="ConsPlusNormal"/>
            </w:pPr>
            <w:r>
              <w:t>%</w:t>
            </w:r>
          </w:p>
        </w:tc>
        <w:tc>
          <w:tcPr>
            <w:tcW w:w="850" w:type="dxa"/>
          </w:tcPr>
          <w:p w14:paraId="53E7892E" w14:textId="77777777" w:rsidR="00250B1E" w:rsidRDefault="00250B1E">
            <w:pPr>
              <w:pStyle w:val="ConsPlusNormal"/>
              <w:jc w:val="center"/>
            </w:pPr>
            <w:r>
              <w:t>90,0</w:t>
            </w:r>
          </w:p>
        </w:tc>
        <w:tc>
          <w:tcPr>
            <w:tcW w:w="850" w:type="dxa"/>
          </w:tcPr>
          <w:p w14:paraId="74867BAE" w14:textId="77777777" w:rsidR="00250B1E" w:rsidRDefault="00250B1E">
            <w:pPr>
              <w:pStyle w:val="ConsPlusNormal"/>
              <w:jc w:val="center"/>
            </w:pPr>
            <w:r>
              <w:t>92,0</w:t>
            </w:r>
          </w:p>
        </w:tc>
        <w:tc>
          <w:tcPr>
            <w:tcW w:w="850" w:type="dxa"/>
          </w:tcPr>
          <w:p w14:paraId="6643B779" w14:textId="77777777" w:rsidR="00250B1E" w:rsidRDefault="00250B1E">
            <w:pPr>
              <w:pStyle w:val="ConsPlusNormal"/>
              <w:jc w:val="center"/>
            </w:pPr>
            <w:r>
              <w:t>93,0</w:t>
            </w:r>
          </w:p>
        </w:tc>
        <w:tc>
          <w:tcPr>
            <w:tcW w:w="850" w:type="dxa"/>
          </w:tcPr>
          <w:p w14:paraId="4EE28123" w14:textId="77777777" w:rsidR="00250B1E" w:rsidRDefault="00250B1E">
            <w:pPr>
              <w:pStyle w:val="ConsPlusNormal"/>
              <w:jc w:val="center"/>
            </w:pPr>
            <w:r>
              <w:t>95,0</w:t>
            </w:r>
          </w:p>
        </w:tc>
        <w:tc>
          <w:tcPr>
            <w:tcW w:w="850" w:type="dxa"/>
          </w:tcPr>
          <w:p w14:paraId="6280EFEF" w14:textId="77777777" w:rsidR="00250B1E" w:rsidRDefault="00250B1E">
            <w:pPr>
              <w:pStyle w:val="ConsPlusNormal"/>
              <w:jc w:val="center"/>
            </w:pPr>
            <w:r>
              <w:t>96,0</w:t>
            </w:r>
          </w:p>
        </w:tc>
        <w:tc>
          <w:tcPr>
            <w:tcW w:w="850" w:type="dxa"/>
          </w:tcPr>
          <w:p w14:paraId="078183F6" w14:textId="77777777" w:rsidR="00250B1E" w:rsidRDefault="00250B1E">
            <w:pPr>
              <w:pStyle w:val="ConsPlusNormal"/>
              <w:jc w:val="center"/>
            </w:pPr>
            <w:r>
              <w:t>97,0</w:t>
            </w:r>
          </w:p>
        </w:tc>
        <w:tc>
          <w:tcPr>
            <w:tcW w:w="850" w:type="dxa"/>
          </w:tcPr>
          <w:p w14:paraId="0EB02992" w14:textId="77777777" w:rsidR="00250B1E" w:rsidRDefault="00250B1E">
            <w:pPr>
              <w:pStyle w:val="ConsPlusNormal"/>
              <w:jc w:val="center"/>
            </w:pPr>
            <w:r>
              <w:t>98,0</w:t>
            </w:r>
          </w:p>
        </w:tc>
      </w:tr>
      <w:tr w:rsidR="00250B1E" w14:paraId="5A401A81" w14:textId="77777777">
        <w:tc>
          <w:tcPr>
            <w:tcW w:w="618" w:type="dxa"/>
          </w:tcPr>
          <w:p w14:paraId="4609D0F4" w14:textId="77777777" w:rsidR="00250B1E" w:rsidRDefault="00250B1E">
            <w:pPr>
              <w:pStyle w:val="ConsPlusNormal"/>
            </w:pPr>
            <w:r>
              <w:t>14</w:t>
            </w:r>
          </w:p>
        </w:tc>
        <w:tc>
          <w:tcPr>
            <w:tcW w:w="2268" w:type="dxa"/>
          </w:tcPr>
          <w:p w14:paraId="01A1F77D" w14:textId="77777777" w:rsidR="00250B1E" w:rsidRDefault="00250B1E">
            <w:pPr>
              <w:pStyle w:val="ConsPlusNormal"/>
              <w:jc w:val="both"/>
            </w:pPr>
            <w:r>
              <w:t xml:space="preserve">Основное мероприятие 1.1.11. Финансовая поддержка юридических лиц и индивидуальных предпринимателей, оказывающих услугу </w:t>
            </w:r>
            <w:r>
              <w:lastRenderedPageBreak/>
              <w:t>по дошкольному образованию и (или) присмотру и уходу за детьми</w:t>
            </w:r>
          </w:p>
        </w:tc>
        <w:tc>
          <w:tcPr>
            <w:tcW w:w="1701" w:type="dxa"/>
          </w:tcPr>
          <w:p w14:paraId="3DA01787" w14:textId="77777777" w:rsidR="00250B1E" w:rsidRDefault="00250B1E">
            <w:pPr>
              <w:pStyle w:val="ConsPlusNormal"/>
            </w:pPr>
            <w:r>
              <w:lastRenderedPageBreak/>
              <w:t>Управление дошкольного образования администрации МО ГО "Сыктывкар"</w:t>
            </w:r>
          </w:p>
        </w:tc>
        <w:tc>
          <w:tcPr>
            <w:tcW w:w="2211" w:type="dxa"/>
          </w:tcPr>
          <w:p w14:paraId="41B37AD3" w14:textId="77777777" w:rsidR="00250B1E" w:rsidRDefault="00250B1E">
            <w:pPr>
              <w:pStyle w:val="ConsPlusNormal"/>
            </w:pPr>
            <w:r>
              <w:t xml:space="preserve">Количество юридических лиц и индивидуальных предпринимателей, оказывающих услугу по дошкольному образованию и (или) присмотру и уходу за </w:t>
            </w:r>
            <w:r>
              <w:lastRenderedPageBreak/>
              <w:t>детьми, - получателей финансовой поддержки</w:t>
            </w:r>
          </w:p>
        </w:tc>
        <w:tc>
          <w:tcPr>
            <w:tcW w:w="850" w:type="dxa"/>
          </w:tcPr>
          <w:p w14:paraId="1D7BBB5C" w14:textId="77777777" w:rsidR="00250B1E" w:rsidRDefault="00250B1E">
            <w:pPr>
              <w:pStyle w:val="ConsPlusNormal"/>
            </w:pPr>
            <w:r>
              <w:lastRenderedPageBreak/>
              <w:t>ед.</w:t>
            </w:r>
          </w:p>
        </w:tc>
        <w:tc>
          <w:tcPr>
            <w:tcW w:w="850" w:type="dxa"/>
          </w:tcPr>
          <w:p w14:paraId="2ECF6F92" w14:textId="77777777" w:rsidR="00250B1E" w:rsidRDefault="00250B1E">
            <w:pPr>
              <w:pStyle w:val="ConsPlusNormal"/>
              <w:jc w:val="center"/>
            </w:pPr>
            <w:r>
              <w:t>0</w:t>
            </w:r>
          </w:p>
        </w:tc>
        <w:tc>
          <w:tcPr>
            <w:tcW w:w="850" w:type="dxa"/>
          </w:tcPr>
          <w:p w14:paraId="66F801E3" w14:textId="77777777" w:rsidR="00250B1E" w:rsidRDefault="00250B1E">
            <w:pPr>
              <w:pStyle w:val="ConsPlusNormal"/>
              <w:jc w:val="center"/>
            </w:pPr>
            <w:r>
              <w:t>7</w:t>
            </w:r>
          </w:p>
        </w:tc>
        <w:tc>
          <w:tcPr>
            <w:tcW w:w="850" w:type="dxa"/>
          </w:tcPr>
          <w:p w14:paraId="536D571A" w14:textId="77777777" w:rsidR="00250B1E" w:rsidRDefault="00250B1E">
            <w:pPr>
              <w:pStyle w:val="ConsPlusNormal"/>
              <w:jc w:val="center"/>
            </w:pPr>
            <w:r>
              <w:t>8</w:t>
            </w:r>
          </w:p>
        </w:tc>
        <w:tc>
          <w:tcPr>
            <w:tcW w:w="850" w:type="dxa"/>
          </w:tcPr>
          <w:p w14:paraId="24B36108" w14:textId="77777777" w:rsidR="00250B1E" w:rsidRDefault="00250B1E">
            <w:pPr>
              <w:pStyle w:val="ConsPlusNormal"/>
              <w:jc w:val="center"/>
            </w:pPr>
            <w:r>
              <w:t>9</w:t>
            </w:r>
          </w:p>
        </w:tc>
        <w:tc>
          <w:tcPr>
            <w:tcW w:w="850" w:type="dxa"/>
          </w:tcPr>
          <w:p w14:paraId="109E288E" w14:textId="77777777" w:rsidR="00250B1E" w:rsidRDefault="00250B1E">
            <w:pPr>
              <w:pStyle w:val="ConsPlusNormal"/>
              <w:jc w:val="center"/>
            </w:pPr>
            <w:r>
              <w:t>10</w:t>
            </w:r>
          </w:p>
        </w:tc>
        <w:tc>
          <w:tcPr>
            <w:tcW w:w="850" w:type="dxa"/>
          </w:tcPr>
          <w:p w14:paraId="1E868F5A" w14:textId="77777777" w:rsidR="00250B1E" w:rsidRDefault="00250B1E">
            <w:pPr>
              <w:pStyle w:val="ConsPlusNormal"/>
              <w:jc w:val="center"/>
            </w:pPr>
            <w:r>
              <w:t>10</w:t>
            </w:r>
          </w:p>
        </w:tc>
        <w:tc>
          <w:tcPr>
            <w:tcW w:w="850" w:type="dxa"/>
          </w:tcPr>
          <w:p w14:paraId="2B363947" w14:textId="77777777" w:rsidR="00250B1E" w:rsidRDefault="00250B1E">
            <w:pPr>
              <w:pStyle w:val="ConsPlusNormal"/>
              <w:jc w:val="center"/>
            </w:pPr>
            <w:r>
              <w:t>10</w:t>
            </w:r>
          </w:p>
        </w:tc>
      </w:tr>
      <w:tr w:rsidR="00250B1E" w14:paraId="58F51B2C" w14:textId="77777777">
        <w:tc>
          <w:tcPr>
            <w:tcW w:w="618" w:type="dxa"/>
          </w:tcPr>
          <w:p w14:paraId="6845AC2A" w14:textId="77777777" w:rsidR="00250B1E" w:rsidRDefault="00250B1E">
            <w:pPr>
              <w:pStyle w:val="ConsPlusNormal"/>
              <w:outlineLvl w:val="3"/>
            </w:pPr>
            <w:r>
              <w:lastRenderedPageBreak/>
              <w:t>15</w:t>
            </w:r>
          </w:p>
        </w:tc>
        <w:tc>
          <w:tcPr>
            <w:tcW w:w="2268" w:type="dxa"/>
          </w:tcPr>
          <w:p w14:paraId="53EAB746" w14:textId="77777777" w:rsidR="00250B1E" w:rsidRDefault="00250B1E">
            <w:pPr>
              <w:pStyle w:val="ConsPlusNormal"/>
              <w:jc w:val="both"/>
            </w:pPr>
            <w:r>
              <w:t>Задача 1.2. Создание условий для повышения качества предоставления образовательных услуг в системе дошкольного образования</w:t>
            </w:r>
          </w:p>
        </w:tc>
        <w:tc>
          <w:tcPr>
            <w:tcW w:w="1701" w:type="dxa"/>
          </w:tcPr>
          <w:p w14:paraId="6E85E779" w14:textId="77777777" w:rsidR="00250B1E" w:rsidRDefault="00250B1E">
            <w:pPr>
              <w:pStyle w:val="ConsPlusNormal"/>
            </w:pPr>
          </w:p>
        </w:tc>
        <w:tc>
          <w:tcPr>
            <w:tcW w:w="2211" w:type="dxa"/>
          </w:tcPr>
          <w:p w14:paraId="220DEE24" w14:textId="77777777" w:rsidR="00250B1E" w:rsidRDefault="00250B1E">
            <w:pPr>
              <w:pStyle w:val="ConsPlusNormal"/>
            </w:pPr>
          </w:p>
        </w:tc>
        <w:tc>
          <w:tcPr>
            <w:tcW w:w="850" w:type="dxa"/>
          </w:tcPr>
          <w:p w14:paraId="0B75A530" w14:textId="77777777" w:rsidR="00250B1E" w:rsidRDefault="00250B1E">
            <w:pPr>
              <w:pStyle w:val="ConsPlusNormal"/>
            </w:pPr>
          </w:p>
        </w:tc>
        <w:tc>
          <w:tcPr>
            <w:tcW w:w="850" w:type="dxa"/>
          </w:tcPr>
          <w:p w14:paraId="3B4EC834" w14:textId="77777777" w:rsidR="00250B1E" w:rsidRDefault="00250B1E">
            <w:pPr>
              <w:pStyle w:val="ConsPlusNormal"/>
            </w:pPr>
          </w:p>
        </w:tc>
        <w:tc>
          <w:tcPr>
            <w:tcW w:w="850" w:type="dxa"/>
          </w:tcPr>
          <w:p w14:paraId="58633B58" w14:textId="77777777" w:rsidR="00250B1E" w:rsidRDefault="00250B1E">
            <w:pPr>
              <w:pStyle w:val="ConsPlusNormal"/>
            </w:pPr>
          </w:p>
        </w:tc>
        <w:tc>
          <w:tcPr>
            <w:tcW w:w="850" w:type="dxa"/>
          </w:tcPr>
          <w:p w14:paraId="71E8919B" w14:textId="77777777" w:rsidR="00250B1E" w:rsidRDefault="00250B1E">
            <w:pPr>
              <w:pStyle w:val="ConsPlusNormal"/>
            </w:pPr>
          </w:p>
        </w:tc>
        <w:tc>
          <w:tcPr>
            <w:tcW w:w="850" w:type="dxa"/>
          </w:tcPr>
          <w:p w14:paraId="0226E411" w14:textId="77777777" w:rsidR="00250B1E" w:rsidRDefault="00250B1E">
            <w:pPr>
              <w:pStyle w:val="ConsPlusNormal"/>
            </w:pPr>
          </w:p>
        </w:tc>
        <w:tc>
          <w:tcPr>
            <w:tcW w:w="850" w:type="dxa"/>
          </w:tcPr>
          <w:p w14:paraId="2908244A" w14:textId="77777777" w:rsidR="00250B1E" w:rsidRDefault="00250B1E">
            <w:pPr>
              <w:pStyle w:val="ConsPlusNormal"/>
            </w:pPr>
          </w:p>
        </w:tc>
        <w:tc>
          <w:tcPr>
            <w:tcW w:w="850" w:type="dxa"/>
          </w:tcPr>
          <w:p w14:paraId="3864E2A2" w14:textId="77777777" w:rsidR="00250B1E" w:rsidRDefault="00250B1E">
            <w:pPr>
              <w:pStyle w:val="ConsPlusNormal"/>
            </w:pPr>
          </w:p>
        </w:tc>
        <w:tc>
          <w:tcPr>
            <w:tcW w:w="850" w:type="dxa"/>
          </w:tcPr>
          <w:p w14:paraId="115730BA" w14:textId="77777777" w:rsidR="00250B1E" w:rsidRDefault="00250B1E">
            <w:pPr>
              <w:pStyle w:val="ConsPlusNormal"/>
            </w:pPr>
          </w:p>
        </w:tc>
      </w:tr>
      <w:tr w:rsidR="00250B1E" w14:paraId="710D8DEB" w14:textId="77777777">
        <w:tc>
          <w:tcPr>
            <w:tcW w:w="618" w:type="dxa"/>
          </w:tcPr>
          <w:p w14:paraId="4E204B63" w14:textId="77777777" w:rsidR="00250B1E" w:rsidRDefault="00250B1E">
            <w:pPr>
              <w:pStyle w:val="ConsPlusNormal"/>
            </w:pPr>
            <w:r>
              <w:t>16</w:t>
            </w:r>
          </w:p>
        </w:tc>
        <w:tc>
          <w:tcPr>
            <w:tcW w:w="2268" w:type="dxa"/>
          </w:tcPr>
          <w:p w14:paraId="47F8FE17" w14:textId="77777777" w:rsidR="00250B1E" w:rsidRDefault="00250B1E">
            <w:pPr>
              <w:pStyle w:val="ConsPlusNormal"/>
              <w:jc w:val="both"/>
            </w:pPr>
            <w:r>
              <w:t>Основное мероприятие 1.2.1. Развитие кадровых ресурсов муниципальной системы дошкольного образования</w:t>
            </w:r>
          </w:p>
        </w:tc>
        <w:tc>
          <w:tcPr>
            <w:tcW w:w="1701" w:type="dxa"/>
          </w:tcPr>
          <w:p w14:paraId="36388C20"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32648450" w14:textId="77777777" w:rsidR="00250B1E" w:rsidRDefault="00250B1E">
            <w:pPr>
              <w:pStyle w:val="ConsPlusNormal"/>
            </w:pPr>
            <w:r>
              <w:t>Удельный вес численности педагогических работников муниципальных дошкольных образовательных организаций, имеющих первую и высшую квалификационные категории, в общей численности педагогических работников муниципальных дошкольных образовательных организаций</w:t>
            </w:r>
          </w:p>
        </w:tc>
        <w:tc>
          <w:tcPr>
            <w:tcW w:w="850" w:type="dxa"/>
          </w:tcPr>
          <w:p w14:paraId="5534BEFD" w14:textId="77777777" w:rsidR="00250B1E" w:rsidRDefault="00250B1E">
            <w:pPr>
              <w:pStyle w:val="ConsPlusNormal"/>
            </w:pPr>
            <w:r>
              <w:t>%</w:t>
            </w:r>
          </w:p>
        </w:tc>
        <w:tc>
          <w:tcPr>
            <w:tcW w:w="850" w:type="dxa"/>
          </w:tcPr>
          <w:p w14:paraId="638FC627" w14:textId="77777777" w:rsidR="00250B1E" w:rsidRDefault="00250B1E">
            <w:pPr>
              <w:pStyle w:val="ConsPlusNormal"/>
              <w:jc w:val="center"/>
            </w:pPr>
            <w:r>
              <w:t>50,0</w:t>
            </w:r>
          </w:p>
        </w:tc>
        <w:tc>
          <w:tcPr>
            <w:tcW w:w="850" w:type="dxa"/>
          </w:tcPr>
          <w:p w14:paraId="1DB1A2A2" w14:textId="77777777" w:rsidR="00250B1E" w:rsidRDefault="00250B1E">
            <w:pPr>
              <w:pStyle w:val="ConsPlusNormal"/>
              <w:jc w:val="center"/>
            </w:pPr>
            <w:r>
              <w:t>50,0</w:t>
            </w:r>
          </w:p>
        </w:tc>
        <w:tc>
          <w:tcPr>
            <w:tcW w:w="850" w:type="dxa"/>
          </w:tcPr>
          <w:p w14:paraId="42B8D9DF" w14:textId="77777777" w:rsidR="00250B1E" w:rsidRDefault="00250B1E">
            <w:pPr>
              <w:pStyle w:val="ConsPlusNormal"/>
              <w:jc w:val="center"/>
            </w:pPr>
            <w:r>
              <w:t>50,0</w:t>
            </w:r>
          </w:p>
        </w:tc>
        <w:tc>
          <w:tcPr>
            <w:tcW w:w="850" w:type="dxa"/>
          </w:tcPr>
          <w:p w14:paraId="488B229E" w14:textId="77777777" w:rsidR="00250B1E" w:rsidRDefault="00250B1E">
            <w:pPr>
              <w:pStyle w:val="ConsPlusNormal"/>
              <w:jc w:val="center"/>
            </w:pPr>
            <w:r>
              <w:t>50,0</w:t>
            </w:r>
          </w:p>
        </w:tc>
        <w:tc>
          <w:tcPr>
            <w:tcW w:w="850" w:type="dxa"/>
          </w:tcPr>
          <w:p w14:paraId="1CBBE2BD" w14:textId="77777777" w:rsidR="00250B1E" w:rsidRDefault="00250B1E">
            <w:pPr>
              <w:pStyle w:val="ConsPlusNormal"/>
              <w:jc w:val="center"/>
            </w:pPr>
            <w:r>
              <w:t>50,0</w:t>
            </w:r>
          </w:p>
        </w:tc>
        <w:tc>
          <w:tcPr>
            <w:tcW w:w="850" w:type="dxa"/>
          </w:tcPr>
          <w:p w14:paraId="6EF6303E" w14:textId="77777777" w:rsidR="00250B1E" w:rsidRDefault="00250B1E">
            <w:pPr>
              <w:pStyle w:val="ConsPlusNormal"/>
              <w:jc w:val="center"/>
            </w:pPr>
            <w:r>
              <w:t>50,0</w:t>
            </w:r>
          </w:p>
        </w:tc>
        <w:tc>
          <w:tcPr>
            <w:tcW w:w="850" w:type="dxa"/>
          </w:tcPr>
          <w:p w14:paraId="75A5B494" w14:textId="77777777" w:rsidR="00250B1E" w:rsidRDefault="00250B1E">
            <w:pPr>
              <w:pStyle w:val="ConsPlusNormal"/>
              <w:jc w:val="center"/>
            </w:pPr>
            <w:r>
              <w:t>50,0</w:t>
            </w:r>
          </w:p>
        </w:tc>
      </w:tr>
      <w:tr w:rsidR="00250B1E" w14:paraId="61BD8446" w14:textId="77777777">
        <w:tc>
          <w:tcPr>
            <w:tcW w:w="618" w:type="dxa"/>
          </w:tcPr>
          <w:p w14:paraId="300A6FD3" w14:textId="77777777" w:rsidR="00250B1E" w:rsidRDefault="00250B1E">
            <w:pPr>
              <w:pStyle w:val="ConsPlusNormal"/>
            </w:pPr>
            <w:r>
              <w:lastRenderedPageBreak/>
              <w:t>17</w:t>
            </w:r>
          </w:p>
        </w:tc>
        <w:tc>
          <w:tcPr>
            <w:tcW w:w="2268" w:type="dxa"/>
          </w:tcPr>
          <w:p w14:paraId="1B70CA72" w14:textId="77777777" w:rsidR="00250B1E" w:rsidRDefault="00250B1E">
            <w:pPr>
              <w:pStyle w:val="ConsPlusNormal"/>
              <w:jc w:val="both"/>
            </w:pPr>
            <w:r>
              <w:t>Основное мероприятие 1.2.2. Развитие инновационного опыта работы муниципальных дошкольных образовательных организаций</w:t>
            </w:r>
          </w:p>
        </w:tc>
        <w:tc>
          <w:tcPr>
            <w:tcW w:w="1701" w:type="dxa"/>
          </w:tcPr>
          <w:p w14:paraId="51133441"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68C88E55" w14:textId="77777777" w:rsidR="00250B1E" w:rsidRDefault="00250B1E">
            <w:pPr>
              <w:pStyle w:val="ConsPlusNormal"/>
            </w:pPr>
            <w:r>
              <w:t>Удельный вес муниципальных дошкольных образовательных организаций, принявших участие в муниципальных, республиканских и всероссийских мероприятиях по выявлению, распространению и поддержке инновационного опыта, в общей численности муниципальных дошкольных образовательных организаций</w:t>
            </w:r>
          </w:p>
        </w:tc>
        <w:tc>
          <w:tcPr>
            <w:tcW w:w="850" w:type="dxa"/>
          </w:tcPr>
          <w:p w14:paraId="71094238" w14:textId="77777777" w:rsidR="00250B1E" w:rsidRDefault="00250B1E">
            <w:pPr>
              <w:pStyle w:val="ConsPlusNormal"/>
            </w:pPr>
            <w:r>
              <w:t>%</w:t>
            </w:r>
          </w:p>
        </w:tc>
        <w:tc>
          <w:tcPr>
            <w:tcW w:w="850" w:type="dxa"/>
          </w:tcPr>
          <w:p w14:paraId="0B3E5B67" w14:textId="77777777" w:rsidR="00250B1E" w:rsidRDefault="00250B1E">
            <w:pPr>
              <w:pStyle w:val="ConsPlusNormal"/>
              <w:jc w:val="center"/>
            </w:pPr>
            <w:r>
              <w:t>60,0</w:t>
            </w:r>
          </w:p>
        </w:tc>
        <w:tc>
          <w:tcPr>
            <w:tcW w:w="850" w:type="dxa"/>
          </w:tcPr>
          <w:p w14:paraId="72453809" w14:textId="77777777" w:rsidR="00250B1E" w:rsidRDefault="00250B1E">
            <w:pPr>
              <w:pStyle w:val="ConsPlusNormal"/>
              <w:jc w:val="center"/>
            </w:pPr>
            <w:r>
              <w:t>60,0</w:t>
            </w:r>
          </w:p>
        </w:tc>
        <w:tc>
          <w:tcPr>
            <w:tcW w:w="850" w:type="dxa"/>
          </w:tcPr>
          <w:p w14:paraId="6483A542" w14:textId="77777777" w:rsidR="00250B1E" w:rsidRDefault="00250B1E">
            <w:pPr>
              <w:pStyle w:val="ConsPlusNormal"/>
              <w:jc w:val="center"/>
            </w:pPr>
            <w:r>
              <w:t>65,0</w:t>
            </w:r>
          </w:p>
        </w:tc>
        <w:tc>
          <w:tcPr>
            <w:tcW w:w="850" w:type="dxa"/>
          </w:tcPr>
          <w:p w14:paraId="2967B5B6" w14:textId="77777777" w:rsidR="00250B1E" w:rsidRDefault="00250B1E">
            <w:pPr>
              <w:pStyle w:val="ConsPlusNormal"/>
              <w:jc w:val="center"/>
            </w:pPr>
            <w:r>
              <w:t>70,0</w:t>
            </w:r>
          </w:p>
        </w:tc>
        <w:tc>
          <w:tcPr>
            <w:tcW w:w="850" w:type="dxa"/>
          </w:tcPr>
          <w:p w14:paraId="0AB2CDB4" w14:textId="77777777" w:rsidR="00250B1E" w:rsidRDefault="00250B1E">
            <w:pPr>
              <w:pStyle w:val="ConsPlusNormal"/>
              <w:jc w:val="center"/>
            </w:pPr>
            <w:r>
              <w:t>75,0</w:t>
            </w:r>
          </w:p>
        </w:tc>
        <w:tc>
          <w:tcPr>
            <w:tcW w:w="850" w:type="dxa"/>
          </w:tcPr>
          <w:p w14:paraId="088A29EB" w14:textId="77777777" w:rsidR="00250B1E" w:rsidRDefault="00250B1E">
            <w:pPr>
              <w:pStyle w:val="ConsPlusNormal"/>
              <w:jc w:val="center"/>
            </w:pPr>
            <w:r>
              <w:t>80,0</w:t>
            </w:r>
          </w:p>
        </w:tc>
        <w:tc>
          <w:tcPr>
            <w:tcW w:w="850" w:type="dxa"/>
          </w:tcPr>
          <w:p w14:paraId="3776C056" w14:textId="77777777" w:rsidR="00250B1E" w:rsidRDefault="00250B1E">
            <w:pPr>
              <w:pStyle w:val="ConsPlusNormal"/>
              <w:jc w:val="center"/>
            </w:pPr>
            <w:r>
              <w:t>80,0</w:t>
            </w:r>
          </w:p>
        </w:tc>
      </w:tr>
      <w:tr w:rsidR="00250B1E" w14:paraId="405E3101" w14:textId="77777777">
        <w:tc>
          <w:tcPr>
            <w:tcW w:w="618" w:type="dxa"/>
          </w:tcPr>
          <w:p w14:paraId="3E8853E3" w14:textId="77777777" w:rsidR="00250B1E" w:rsidRDefault="00250B1E">
            <w:pPr>
              <w:pStyle w:val="ConsPlusNormal"/>
            </w:pPr>
            <w:r>
              <w:t>18</w:t>
            </w:r>
          </w:p>
        </w:tc>
        <w:tc>
          <w:tcPr>
            <w:tcW w:w="2268" w:type="dxa"/>
          </w:tcPr>
          <w:p w14:paraId="0F06F8DE" w14:textId="77777777" w:rsidR="00250B1E" w:rsidRDefault="00250B1E">
            <w:pPr>
              <w:pStyle w:val="ConsPlusNormal"/>
              <w:jc w:val="both"/>
            </w:pPr>
            <w:r>
              <w:t>Основное мероприятие 1.2.3. Развитие системы поддержки талантливых детей</w:t>
            </w:r>
          </w:p>
        </w:tc>
        <w:tc>
          <w:tcPr>
            <w:tcW w:w="1701" w:type="dxa"/>
          </w:tcPr>
          <w:p w14:paraId="1986287B"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4ACBA344" w14:textId="77777777" w:rsidR="00250B1E" w:rsidRDefault="00250B1E">
            <w:pPr>
              <w:pStyle w:val="ConsPlusNormal"/>
            </w:pPr>
            <w:r>
              <w:t>Удельный вес детей в возрасте от 5 до 7 лет, принявших участие в конкурсных мероприятиях, в общей численности детей в возрасте от 5 до 7 лет, посещающих муниципальные дошкольные образовательные организации</w:t>
            </w:r>
          </w:p>
        </w:tc>
        <w:tc>
          <w:tcPr>
            <w:tcW w:w="850" w:type="dxa"/>
          </w:tcPr>
          <w:p w14:paraId="01434478" w14:textId="77777777" w:rsidR="00250B1E" w:rsidRDefault="00250B1E">
            <w:pPr>
              <w:pStyle w:val="ConsPlusNormal"/>
            </w:pPr>
            <w:r>
              <w:t>%</w:t>
            </w:r>
          </w:p>
        </w:tc>
        <w:tc>
          <w:tcPr>
            <w:tcW w:w="850" w:type="dxa"/>
          </w:tcPr>
          <w:p w14:paraId="0CA65E21" w14:textId="77777777" w:rsidR="00250B1E" w:rsidRDefault="00250B1E">
            <w:pPr>
              <w:pStyle w:val="ConsPlusNormal"/>
              <w:jc w:val="center"/>
            </w:pPr>
            <w:r>
              <w:t>70,0</w:t>
            </w:r>
          </w:p>
        </w:tc>
        <w:tc>
          <w:tcPr>
            <w:tcW w:w="850" w:type="dxa"/>
          </w:tcPr>
          <w:p w14:paraId="6575C3BF" w14:textId="77777777" w:rsidR="00250B1E" w:rsidRDefault="00250B1E">
            <w:pPr>
              <w:pStyle w:val="ConsPlusNormal"/>
              <w:jc w:val="center"/>
            </w:pPr>
            <w:r>
              <w:t>72,0</w:t>
            </w:r>
          </w:p>
        </w:tc>
        <w:tc>
          <w:tcPr>
            <w:tcW w:w="850" w:type="dxa"/>
          </w:tcPr>
          <w:p w14:paraId="71E35EB9" w14:textId="77777777" w:rsidR="00250B1E" w:rsidRDefault="00250B1E">
            <w:pPr>
              <w:pStyle w:val="ConsPlusNormal"/>
              <w:jc w:val="center"/>
            </w:pPr>
            <w:r>
              <w:t>73,0</w:t>
            </w:r>
          </w:p>
        </w:tc>
        <w:tc>
          <w:tcPr>
            <w:tcW w:w="850" w:type="dxa"/>
          </w:tcPr>
          <w:p w14:paraId="3AB5C9C1" w14:textId="77777777" w:rsidR="00250B1E" w:rsidRDefault="00250B1E">
            <w:pPr>
              <w:pStyle w:val="ConsPlusNormal"/>
              <w:jc w:val="center"/>
            </w:pPr>
            <w:r>
              <w:t>73,0</w:t>
            </w:r>
          </w:p>
        </w:tc>
        <w:tc>
          <w:tcPr>
            <w:tcW w:w="850" w:type="dxa"/>
          </w:tcPr>
          <w:p w14:paraId="6B09D657" w14:textId="77777777" w:rsidR="00250B1E" w:rsidRDefault="00250B1E">
            <w:pPr>
              <w:pStyle w:val="ConsPlusNormal"/>
              <w:jc w:val="center"/>
            </w:pPr>
            <w:r>
              <w:t>74,0</w:t>
            </w:r>
          </w:p>
        </w:tc>
        <w:tc>
          <w:tcPr>
            <w:tcW w:w="850" w:type="dxa"/>
          </w:tcPr>
          <w:p w14:paraId="7370B0A7" w14:textId="77777777" w:rsidR="00250B1E" w:rsidRDefault="00250B1E">
            <w:pPr>
              <w:pStyle w:val="ConsPlusNormal"/>
              <w:jc w:val="center"/>
            </w:pPr>
            <w:r>
              <w:t>74,0</w:t>
            </w:r>
          </w:p>
        </w:tc>
        <w:tc>
          <w:tcPr>
            <w:tcW w:w="850" w:type="dxa"/>
          </w:tcPr>
          <w:p w14:paraId="4535E9FC" w14:textId="77777777" w:rsidR="00250B1E" w:rsidRDefault="00250B1E">
            <w:pPr>
              <w:pStyle w:val="ConsPlusNormal"/>
              <w:jc w:val="center"/>
            </w:pPr>
            <w:r>
              <w:t>75,0</w:t>
            </w:r>
          </w:p>
        </w:tc>
      </w:tr>
      <w:tr w:rsidR="00250B1E" w14:paraId="0DED3CB5" w14:textId="77777777">
        <w:tc>
          <w:tcPr>
            <w:tcW w:w="618" w:type="dxa"/>
            <w:vMerge w:val="restart"/>
          </w:tcPr>
          <w:p w14:paraId="788ABFA3" w14:textId="77777777" w:rsidR="00250B1E" w:rsidRDefault="00250B1E">
            <w:pPr>
              <w:pStyle w:val="ConsPlusNormal"/>
              <w:outlineLvl w:val="2"/>
            </w:pPr>
            <w:r>
              <w:lastRenderedPageBreak/>
              <w:t>19</w:t>
            </w:r>
          </w:p>
        </w:tc>
        <w:tc>
          <w:tcPr>
            <w:tcW w:w="2268" w:type="dxa"/>
            <w:vMerge w:val="restart"/>
          </w:tcPr>
          <w:p w14:paraId="7DE6CCF8" w14:textId="77777777" w:rsidR="00250B1E" w:rsidRDefault="00CE6E1C">
            <w:pPr>
              <w:pStyle w:val="ConsPlusNormal"/>
              <w:jc w:val="both"/>
            </w:pPr>
            <w:hyperlink w:anchor="P126" w:history="1">
              <w:r w:rsidR="00250B1E">
                <w:rPr>
                  <w:color w:val="0000FF"/>
                </w:rPr>
                <w:t>Подпрограмма 2</w:t>
              </w:r>
            </w:hyperlink>
            <w:r w:rsidR="00250B1E">
              <w:t xml:space="preserve"> "Развитие общего и дополнительного образования" (цель - повышение доступности качественного начального общего, основного общего, среднего общего и дополнительного образования)</w:t>
            </w:r>
          </w:p>
        </w:tc>
        <w:tc>
          <w:tcPr>
            <w:tcW w:w="1701" w:type="dxa"/>
            <w:vMerge w:val="restart"/>
          </w:tcPr>
          <w:p w14:paraId="1A523092" w14:textId="77777777" w:rsidR="00250B1E" w:rsidRDefault="00250B1E">
            <w:pPr>
              <w:pStyle w:val="ConsPlusNormal"/>
            </w:pPr>
            <w:r>
              <w:t>Управление образования администрации МО ГО "Сыктывкар"</w:t>
            </w:r>
          </w:p>
        </w:tc>
        <w:tc>
          <w:tcPr>
            <w:tcW w:w="2211" w:type="dxa"/>
          </w:tcPr>
          <w:p w14:paraId="5E1E08DC" w14:textId="77777777" w:rsidR="00250B1E" w:rsidRDefault="00250B1E">
            <w:pPr>
              <w:pStyle w:val="ConsPlusNormal"/>
            </w:pPr>
            <w:r>
              <w:t xml:space="preserve">Доля учащихся муниципальных общеобразовательных организаций, перешедших на </w:t>
            </w:r>
            <w:proofErr w:type="gramStart"/>
            <w:r>
              <w:t>обучение</w:t>
            </w:r>
            <w:proofErr w:type="gramEnd"/>
            <w:r>
              <w:t xml:space="preserve"> по федеральным государственным образовательным стандартам, в общей численности учащихся муниципальных общеобразовательных организаций</w:t>
            </w:r>
          </w:p>
        </w:tc>
        <w:tc>
          <w:tcPr>
            <w:tcW w:w="850" w:type="dxa"/>
          </w:tcPr>
          <w:p w14:paraId="4146C620" w14:textId="77777777" w:rsidR="00250B1E" w:rsidRDefault="00250B1E">
            <w:pPr>
              <w:pStyle w:val="ConsPlusNormal"/>
            </w:pPr>
            <w:r>
              <w:t>%</w:t>
            </w:r>
          </w:p>
        </w:tc>
        <w:tc>
          <w:tcPr>
            <w:tcW w:w="850" w:type="dxa"/>
          </w:tcPr>
          <w:p w14:paraId="532B8A2C" w14:textId="77777777" w:rsidR="00250B1E" w:rsidRDefault="00250B1E">
            <w:pPr>
              <w:pStyle w:val="ConsPlusNormal"/>
              <w:jc w:val="center"/>
            </w:pPr>
            <w:r>
              <w:t>91,0</w:t>
            </w:r>
          </w:p>
        </w:tc>
        <w:tc>
          <w:tcPr>
            <w:tcW w:w="850" w:type="dxa"/>
          </w:tcPr>
          <w:p w14:paraId="48609DF0" w14:textId="77777777" w:rsidR="00250B1E" w:rsidRDefault="00250B1E">
            <w:pPr>
              <w:pStyle w:val="ConsPlusNormal"/>
              <w:jc w:val="center"/>
            </w:pPr>
            <w:r>
              <w:t>98,0</w:t>
            </w:r>
          </w:p>
        </w:tc>
        <w:tc>
          <w:tcPr>
            <w:tcW w:w="850" w:type="dxa"/>
          </w:tcPr>
          <w:p w14:paraId="3D97E5DE" w14:textId="77777777" w:rsidR="00250B1E" w:rsidRDefault="00250B1E">
            <w:pPr>
              <w:pStyle w:val="ConsPlusNormal"/>
              <w:jc w:val="center"/>
            </w:pPr>
            <w:r>
              <w:t>98,0</w:t>
            </w:r>
          </w:p>
        </w:tc>
        <w:tc>
          <w:tcPr>
            <w:tcW w:w="850" w:type="dxa"/>
          </w:tcPr>
          <w:p w14:paraId="075A3BC9" w14:textId="77777777" w:rsidR="00250B1E" w:rsidRDefault="00250B1E">
            <w:pPr>
              <w:pStyle w:val="ConsPlusNormal"/>
              <w:jc w:val="center"/>
            </w:pPr>
            <w:r>
              <w:t>98,0</w:t>
            </w:r>
          </w:p>
        </w:tc>
        <w:tc>
          <w:tcPr>
            <w:tcW w:w="850" w:type="dxa"/>
          </w:tcPr>
          <w:p w14:paraId="2BB44219" w14:textId="77777777" w:rsidR="00250B1E" w:rsidRDefault="00250B1E">
            <w:pPr>
              <w:pStyle w:val="ConsPlusNormal"/>
              <w:jc w:val="center"/>
            </w:pPr>
            <w:r>
              <w:t>99,0</w:t>
            </w:r>
          </w:p>
        </w:tc>
        <w:tc>
          <w:tcPr>
            <w:tcW w:w="850" w:type="dxa"/>
          </w:tcPr>
          <w:p w14:paraId="3D5875C6" w14:textId="77777777" w:rsidR="00250B1E" w:rsidRDefault="00250B1E">
            <w:pPr>
              <w:pStyle w:val="ConsPlusNormal"/>
              <w:jc w:val="center"/>
            </w:pPr>
            <w:r>
              <w:t>99,0</w:t>
            </w:r>
          </w:p>
        </w:tc>
        <w:tc>
          <w:tcPr>
            <w:tcW w:w="850" w:type="dxa"/>
          </w:tcPr>
          <w:p w14:paraId="05AB0BB8" w14:textId="77777777" w:rsidR="00250B1E" w:rsidRDefault="00250B1E">
            <w:pPr>
              <w:pStyle w:val="ConsPlusNormal"/>
              <w:jc w:val="center"/>
            </w:pPr>
            <w:r>
              <w:t>100,0</w:t>
            </w:r>
          </w:p>
        </w:tc>
      </w:tr>
      <w:tr w:rsidR="00250B1E" w14:paraId="28697C27" w14:textId="77777777">
        <w:tc>
          <w:tcPr>
            <w:tcW w:w="618" w:type="dxa"/>
            <w:vMerge/>
          </w:tcPr>
          <w:p w14:paraId="613E9B55" w14:textId="77777777" w:rsidR="00250B1E" w:rsidRDefault="00250B1E"/>
        </w:tc>
        <w:tc>
          <w:tcPr>
            <w:tcW w:w="2268" w:type="dxa"/>
            <w:vMerge/>
          </w:tcPr>
          <w:p w14:paraId="39D9F2D5" w14:textId="77777777" w:rsidR="00250B1E" w:rsidRDefault="00250B1E"/>
        </w:tc>
        <w:tc>
          <w:tcPr>
            <w:tcW w:w="1701" w:type="dxa"/>
            <w:vMerge/>
          </w:tcPr>
          <w:p w14:paraId="79459EE1" w14:textId="77777777" w:rsidR="00250B1E" w:rsidRDefault="00250B1E"/>
        </w:tc>
        <w:tc>
          <w:tcPr>
            <w:tcW w:w="2211" w:type="dxa"/>
          </w:tcPr>
          <w:p w14:paraId="7EED2535" w14:textId="77777777" w:rsidR="00250B1E" w:rsidRDefault="00250B1E">
            <w:pPr>
              <w:pStyle w:val="ConsPlusNormal"/>
            </w:pPr>
            <w:r>
              <w:t>Доля выпускников 11 классов муниципальных общеобразовательных организаций, получивших аттестат о среднем общем образовании, в общей численности выпускников 11 классов муниципальных общеобразовательных организаций - ежегодно - 99,8 (%)</w:t>
            </w:r>
          </w:p>
        </w:tc>
        <w:tc>
          <w:tcPr>
            <w:tcW w:w="850" w:type="dxa"/>
          </w:tcPr>
          <w:p w14:paraId="6AB94BAD" w14:textId="77777777" w:rsidR="00250B1E" w:rsidRDefault="00250B1E">
            <w:pPr>
              <w:pStyle w:val="ConsPlusNormal"/>
            </w:pPr>
            <w:r>
              <w:t>%</w:t>
            </w:r>
          </w:p>
        </w:tc>
        <w:tc>
          <w:tcPr>
            <w:tcW w:w="850" w:type="dxa"/>
          </w:tcPr>
          <w:p w14:paraId="61991B90" w14:textId="77777777" w:rsidR="00250B1E" w:rsidRDefault="00250B1E">
            <w:pPr>
              <w:pStyle w:val="ConsPlusNormal"/>
              <w:jc w:val="center"/>
            </w:pPr>
            <w:r>
              <w:t>97,1</w:t>
            </w:r>
          </w:p>
        </w:tc>
        <w:tc>
          <w:tcPr>
            <w:tcW w:w="850" w:type="dxa"/>
          </w:tcPr>
          <w:p w14:paraId="49C35CD9" w14:textId="77777777" w:rsidR="00250B1E" w:rsidRDefault="00250B1E">
            <w:pPr>
              <w:pStyle w:val="ConsPlusNormal"/>
              <w:jc w:val="center"/>
            </w:pPr>
            <w:r>
              <w:t>99,8</w:t>
            </w:r>
          </w:p>
        </w:tc>
        <w:tc>
          <w:tcPr>
            <w:tcW w:w="850" w:type="dxa"/>
          </w:tcPr>
          <w:p w14:paraId="66CDBC22" w14:textId="77777777" w:rsidR="00250B1E" w:rsidRDefault="00250B1E">
            <w:pPr>
              <w:pStyle w:val="ConsPlusNormal"/>
              <w:jc w:val="center"/>
            </w:pPr>
            <w:r>
              <w:t>99,8</w:t>
            </w:r>
          </w:p>
        </w:tc>
        <w:tc>
          <w:tcPr>
            <w:tcW w:w="850" w:type="dxa"/>
          </w:tcPr>
          <w:p w14:paraId="7DB7533E" w14:textId="77777777" w:rsidR="00250B1E" w:rsidRDefault="00250B1E">
            <w:pPr>
              <w:pStyle w:val="ConsPlusNormal"/>
              <w:jc w:val="center"/>
            </w:pPr>
            <w:r>
              <w:t>99,8</w:t>
            </w:r>
          </w:p>
        </w:tc>
        <w:tc>
          <w:tcPr>
            <w:tcW w:w="850" w:type="dxa"/>
          </w:tcPr>
          <w:p w14:paraId="7D016B21" w14:textId="77777777" w:rsidR="00250B1E" w:rsidRDefault="00250B1E">
            <w:pPr>
              <w:pStyle w:val="ConsPlusNormal"/>
              <w:jc w:val="center"/>
            </w:pPr>
            <w:r>
              <w:t>99,8</w:t>
            </w:r>
          </w:p>
        </w:tc>
        <w:tc>
          <w:tcPr>
            <w:tcW w:w="850" w:type="dxa"/>
          </w:tcPr>
          <w:p w14:paraId="3A77C9B3" w14:textId="77777777" w:rsidR="00250B1E" w:rsidRDefault="00250B1E">
            <w:pPr>
              <w:pStyle w:val="ConsPlusNormal"/>
              <w:jc w:val="center"/>
            </w:pPr>
            <w:r>
              <w:t>99,8</w:t>
            </w:r>
          </w:p>
        </w:tc>
        <w:tc>
          <w:tcPr>
            <w:tcW w:w="850" w:type="dxa"/>
          </w:tcPr>
          <w:p w14:paraId="2081A37B" w14:textId="77777777" w:rsidR="00250B1E" w:rsidRDefault="00250B1E">
            <w:pPr>
              <w:pStyle w:val="ConsPlusNormal"/>
              <w:jc w:val="center"/>
            </w:pPr>
            <w:r>
              <w:t>99,8</w:t>
            </w:r>
          </w:p>
        </w:tc>
      </w:tr>
      <w:tr w:rsidR="00250B1E" w14:paraId="57AA56F9" w14:textId="77777777">
        <w:tc>
          <w:tcPr>
            <w:tcW w:w="618" w:type="dxa"/>
            <w:vMerge/>
          </w:tcPr>
          <w:p w14:paraId="71CCAF2B" w14:textId="77777777" w:rsidR="00250B1E" w:rsidRDefault="00250B1E"/>
        </w:tc>
        <w:tc>
          <w:tcPr>
            <w:tcW w:w="2268" w:type="dxa"/>
            <w:vMerge/>
          </w:tcPr>
          <w:p w14:paraId="5468FE01" w14:textId="77777777" w:rsidR="00250B1E" w:rsidRDefault="00250B1E"/>
        </w:tc>
        <w:tc>
          <w:tcPr>
            <w:tcW w:w="1701" w:type="dxa"/>
            <w:vMerge/>
          </w:tcPr>
          <w:p w14:paraId="5AE55017" w14:textId="77777777" w:rsidR="00250B1E" w:rsidRDefault="00250B1E"/>
        </w:tc>
        <w:tc>
          <w:tcPr>
            <w:tcW w:w="2211" w:type="dxa"/>
          </w:tcPr>
          <w:p w14:paraId="2A3E797E" w14:textId="77777777" w:rsidR="00250B1E" w:rsidRDefault="00250B1E">
            <w:pPr>
              <w:pStyle w:val="ConsPlusNormal"/>
            </w:pPr>
            <w:r>
              <w:t xml:space="preserve">Доля педагогических работников </w:t>
            </w:r>
            <w:r>
              <w:lastRenderedPageBreak/>
              <w:t>муниципальных общеобразовательных организаций, имеющих высшую и первую квалификационные категории, в общем количестве педагогических работников муниципальных общеобразовательных организаций</w:t>
            </w:r>
          </w:p>
        </w:tc>
        <w:tc>
          <w:tcPr>
            <w:tcW w:w="850" w:type="dxa"/>
          </w:tcPr>
          <w:p w14:paraId="39C7A945" w14:textId="77777777" w:rsidR="00250B1E" w:rsidRDefault="00250B1E">
            <w:pPr>
              <w:pStyle w:val="ConsPlusNormal"/>
            </w:pPr>
            <w:r>
              <w:lastRenderedPageBreak/>
              <w:t>%</w:t>
            </w:r>
          </w:p>
        </w:tc>
        <w:tc>
          <w:tcPr>
            <w:tcW w:w="850" w:type="dxa"/>
          </w:tcPr>
          <w:p w14:paraId="3BB59562" w14:textId="77777777" w:rsidR="00250B1E" w:rsidRDefault="00250B1E">
            <w:pPr>
              <w:pStyle w:val="ConsPlusNormal"/>
              <w:jc w:val="center"/>
            </w:pPr>
            <w:r>
              <w:t>55,0</w:t>
            </w:r>
          </w:p>
        </w:tc>
        <w:tc>
          <w:tcPr>
            <w:tcW w:w="850" w:type="dxa"/>
          </w:tcPr>
          <w:p w14:paraId="403097DC" w14:textId="77777777" w:rsidR="00250B1E" w:rsidRDefault="00250B1E">
            <w:pPr>
              <w:pStyle w:val="ConsPlusNormal"/>
              <w:jc w:val="center"/>
            </w:pPr>
            <w:r>
              <w:t>55,0</w:t>
            </w:r>
          </w:p>
        </w:tc>
        <w:tc>
          <w:tcPr>
            <w:tcW w:w="850" w:type="dxa"/>
          </w:tcPr>
          <w:p w14:paraId="233EA2CC" w14:textId="77777777" w:rsidR="00250B1E" w:rsidRDefault="00250B1E">
            <w:pPr>
              <w:pStyle w:val="ConsPlusNormal"/>
              <w:jc w:val="center"/>
            </w:pPr>
            <w:r>
              <w:t>55,0</w:t>
            </w:r>
          </w:p>
        </w:tc>
        <w:tc>
          <w:tcPr>
            <w:tcW w:w="850" w:type="dxa"/>
          </w:tcPr>
          <w:p w14:paraId="34F837B7" w14:textId="77777777" w:rsidR="00250B1E" w:rsidRDefault="00250B1E">
            <w:pPr>
              <w:pStyle w:val="ConsPlusNormal"/>
              <w:jc w:val="center"/>
            </w:pPr>
            <w:r>
              <w:t>55,0</w:t>
            </w:r>
          </w:p>
        </w:tc>
        <w:tc>
          <w:tcPr>
            <w:tcW w:w="850" w:type="dxa"/>
          </w:tcPr>
          <w:p w14:paraId="317E2586" w14:textId="77777777" w:rsidR="00250B1E" w:rsidRDefault="00250B1E">
            <w:pPr>
              <w:pStyle w:val="ConsPlusNormal"/>
              <w:jc w:val="center"/>
            </w:pPr>
            <w:r>
              <w:t>55,0</w:t>
            </w:r>
          </w:p>
        </w:tc>
        <w:tc>
          <w:tcPr>
            <w:tcW w:w="850" w:type="dxa"/>
          </w:tcPr>
          <w:p w14:paraId="4F724871" w14:textId="77777777" w:rsidR="00250B1E" w:rsidRDefault="00250B1E">
            <w:pPr>
              <w:pStyle w:val="ConsPlusNormal"/>
              <w:jc w:val="center"/>
            </w:pPr>
            <w:r>
              <w:t>55,0</w:t>
            </w:r>
          </w:p>
        </w:tc>
        <w:tc>
          <w:tcPr>
            <w:tcW w:w="850" w:type="dxa"/>
          </w:tcPr>
          <w:p w14:paraId="6E51EAD1" w14:textId="77777777" w:rsidR="00250B1E" w:rsidRDefault="00250B1E">
            <w:pPr>
              <w:pStyle w:val="ConsPlusNormal"/>
              <w:jc w:val="center"/>
            </w:pPr>
            <w:r>
              <w:t>55,0</w:t>
            </w:r>
          </w:p>
        </w:tc>
      </w:tr>
      <w:tr w:rsidR="00250B1E" w14:paraId="4005C58A" w14:textId="77777777">
        <w:tc>
          <w:tcPr>
            <w:tcW w:w="618" w:type="dxa"/>
            <w:vMerge/>
          </w:tcPr>
          <w:p w14:paraId="3CD782D2" w14:textId="77777777" w:rsidR="00250B1E" w:rsidRDefault="00250B1E"/>
        </w:tc>
        <w:tc>
          <w:tcPr>
            <w:tcW w:w="2268" w:type="dxa"/>
            <w:vMerge/>
          </w:tcPr>
          <w:p w14:paraId="32C28F80" w14:textId="77777777" w:rsidR="00250B1E" w:rsidRDefault="00250B1E"/>
        </w:tc>
        <w:tc>
          <w:tcPr>
            <w:tcW w:w="1701" w:type="dxa"/>
            <w:vMerge/>
          </w:tcPr>
          <w:p w14:paraId="6D07F9D7" w14:textId="77777777" w:rsidR="00250B1E" w:rsidRDefault="00250B1E"/>
        </w:tc>
        <w:tc>
          <w:tcPr>
            <w:tcW w:w="2211" w:type="dxa"/>
          </w:tcPr>
          <w:p w14:paraId="66088CDD" w14:textId="77777777" w:rsidR="00250B1E" w:rsidRDefault="00250B1E">
            <w:pPr>
              <w:pStyle w:val="ConsPlusNormal"/>
            </w:pPr>
            <w:r>
              <w:t>Удельный вес участников олимпиад, конкурсов, конференций муниципального уровня в общей численности учащихся</w:t>
            </w:r>
          </w:p>
        </w:tc>
        <w:tc>
          <w:tcPr>
            <w:tcW w:w="850" w:type="dxa"/>
          </w:tcPr>
          <w:p w14:paraId="7110D984" w14:textId="77777777" w:rsidR="00250B1E" w:rsidRDefault="00250B1E">
            <w:pPr>
              <w:pStyle w:val="ConsPlusNormal"/>
            </w:pPr>
            <w:r>
              <w:t>%</w:t>
            </w:r>
          </w:p>
        </w:tc>
        <w:tc>
          <w:tcPr>
            <w:tcW w:w="850" w:type="dxa"/>
          </w:tcPr>
          <w:p w14:paraId="2E7597FD" w14:textId="77777777" w:rsidR="00250B1E" w:rsidRDefault="00250B1E">
            <w:pPr>
              <w:pStyle w:val="ConsPlusNormal"/>
              <w:jc w:val="center"/>
            </w:pPr>
            <w:r>
              <w:t>60,0</w:t>
            </w:r>
          </w:p>
        </w:tc>
        <w:tc>
          <w:tcPr>
            <w:tcW w:w="850" w:type="dxa"/>
          </w:tcPr>
          <w:p w14:paraId="70548246" w14:textId="77777777" w:rsidR="00250B1E" w:rsidRDefault="00250B1E">
            <w:pPr>
              <w:pStyle w:val="ConsPlusNormal"/>
              <w:jc w:val="center"/>
            </w:pPr>
            <w:r>
              <w:t>60,0</w:t>
            </w:r>
          </w:p>
        </w:tc>
        <w:tc>
          <w:tcPr>
            <w:tcW w:w="850" w:type="dxa"/>
          </w:tcPr>
          <w:p w14:paraId="7516AE90" w14:textId="77777777" w:rsidR="00250B1E" w:rsidRDefault="00250B1E">
            <w:pPr>
              <w:pStyle w:val="ConsPlusNormal"/>
              <w:jc w:val="center"/>
            </w:pPr>
            <w:r>
              <w:t>60,0</w:t>
            </w:r>
          </w:p>
        </w:tc>
        <w:tc>
          <w:tcPr>
            <w:tcW w:w="850" w:type="dxa"/>
          </w:tcPr>
          <w:p w14:paraId="0233C353" w14:textId="77777777" w:rsidR="00250B1E" w:rsidRDefault="00250B1E">
            <w:pPr>
              <w:pStyle w:val="ConsPlusNormal"/>
              <w:jc w:val="center"/>
            </w:pPr>
            <w:r>
              <w:t>60,0</w:t>
            </w:r>
          </w:p>
        </w:tc>
        <w:tc>
          <w:tcPr>
            <w:tcW w:w="850" w:type="dxa"/>
          </w:tcPr>
          <w:p w14:paraId="16D9081E" w14:textId="77777777" w:rsidR="00250B1E" w:rsidRDefault="00250B1E">
            <w:pPr>
              <w:pStyle w:val="ConsPlusNormal"/>
              <w:jc w:val="center"/>
            </w:pPr>
            <w:r>
              <w:t>60,0</w:t>
            </w:r>
          </w:p>
        </w:tc>
        <w:tc>
          <w:tcPr>
            <w:tcW w:w="850" w:type="dxa"/>
          </w:tcPr>
          <w:p w14:paraId="1F192CE3" w14:textId="77777777" w:rsidR="00250B1E" w:rsidRDefault="00250B1E">
            <w:pPr>
              <w:pStyle w:val="ConsPlusNormal"/>
              <w:jc w:val="center"/>
            </w:pPr>
            <w:r>
              <w:t>60,0</w:t>
            </w:r>
          </w:p>
        </w:tc>
        <w:tc>
          <w:tcPr>
            <w:tcW w:w="850" w:type="dxa"/>
          </w:tcPr>
          <w:p w14:paraId="23DBBD9C" w14:textId="77777777" w:rsidR="00250B1E" w:rsidRDefault="00250B1E">
            <w:pPr>
              <w:pStyle w:val="ConsPlusNormal"/>
              <w:jc w:val="center"/>
            </w:pPr>
            <w:r>
              <w:t>60,0</w:t>
            </w:r>
          </w:p>
        </w:tc>
      </w:tr>
      <w:tr w:rsidR="00250B1E" w14:paraId="1959BA75" w14:textId="77777777">
        <w:tc>
          <w:tcPr>
            <w:tcW w:w="618" w:type="dxa"/>
            <w:vMerge/>
          </w:tcPr>
          <w:p w14:paraId="38781DFE" w14:textId="77777777" w:rsidR="00250B1E" w:rsidRDefault="00250B1E"/>
        </w:tc>
        <w:tc>
          <w:tcPr>
            <w:tcW w:w="2268" w:type="dxa"/>
            <w:vMerge/>
          </w:tcPr>
          <w:p w14:paraId="73237176" w14:textId="77777777" w:rsidR="00250B1E" w:rsidRDefault="00250B1E"/>
        </w:tc>
        <w:tc>
          <w:tcPr>
            <w:tcW w:w="1701" w:type="dxa"/>
            <w:vMerge/>
          </w:tcPr>
          <w:p w14:paraId="31C4B40E" w14:textId="77777777" w:rsidR="00250B1E" w:rsidRDefault="00250B1E"/>
        </w:tc>
        <w:tc>
          <w:tcPr>
            <w:tcW w:w="2211" w:type="dxa"/>
          </w:tcPr>
          <w:p w14:paraId="623C3E0C" w14:textId="77777777" w:rsidR="00250B1E" w:rsidRDefault="00250B1E">
            <w:pPr>
              <w:pStyle w:val="ConsPlusNormal"/>
            </w:pPr>
            <w:r>
              <w:t>Удельный вес учащихся, занимающихся в спортивных секциях и объединениях в муниципальных организациях общего и дополнительного образования, в общей численности учащихся</w:t>
            </w:r>
          </w:p>
        </w:tc>
        <w:tc>
          <w:tcPr>
            <w:tcW w:w="850" w:type="dxa"/>
          </w:tcPr>
          <w:p w14:paraId="3C253EB5" w14:textId="77777777" w:rsidR="00250B1E" w:rsidRDefault="00250B1E">
            <w:pPr>
              <w:pStyle w:val="ConsPlusNormal"/>
            </w:pPr>
            <w:r>
              <w:t>%</w:t>
            </w:r>
          </w:p>
        </w:tc>
        <w:tc>
          <w:tcPr>
            <w:tcW w:w="850" w:type="dxa"/>
          </w:tcPr>
          <w:p w14:paraId="7BE37241" w14:textId="77777777" w:rsidR="00250B1E" w:rsidRDefault="00250B1E">
            <w:pPr>
              <w:pStyle w:val="ConsPlusNormal"/>
              <w:jc w:val="center"/>
            </w:pPr>
            <w:r>
              <w:t>27,0</w:t>
            </w:r>
          </w:p>
        </w:tc>
        <w:tc>
          <w:tcPr>
            <w:tcW w:w="850" w:type="dxa"/>
          </w:tcPr>
          <w:p w14:paraId="5FA312E9" w14:textId="77777777" w:rsidR="00250B1E" w:rsidRDefault="00250B1E">
            <w:pPr>
              <w:pStyle w:val="ConsPlusNormal"/>
              <w:jc w:val="center"/>
            </w:pPr>
            <w:r>
              <w:t>29,0</w:t>
            </w:r>
          </w:p>
        </w:tc>
        <w:tc>
          <w:tcPr>
            <w:tcW w:w="850" w:type="dxa"/>
          </w:tcPr>
          <w:p w14:paraId="0E1952AF" w14:textId="77777777" w:rsidR="00250B1E" w:rsidRDefault="00250B1E">
            <w:pPr>
              <w:pStyle w:val="ConsPlusNormal"/>
              <w:jc w:val="center"/>
            </w:pPr>
            <w:r>
              <w:t>29,0</w:t>
            </w:r>
          </w:p>
        </w:tc>
        <w:tc>
          <w:tcPr>
            <w:tcW w:w="850" w:type="dxa"/>
          </w:tcPr>
          <w:p w14:paraId="7C85B579" w14:textId="77777777" w:rsidR="00250B1E" w:rsidRDefault="00250B1E">
            <w:pPr>
              <w:pStyle w:val="ConsPlusNormal"/>
              <w:jc w:val="center"/>
            </w:pPr>
            <w:r>
              <w:t>29,0</w:t>
            </w:r>
          </w:p>
        </w:tc>
        <w:tc>
          <w:tcPr>
            <w:tcW w:w="850" w:type="dxa"/>
          </w:tcPr>
          <w:p w14:paraId="308FE21D" w14:textId="77777777" w:rsidR="00250B1E" w:rsidRDefault="00250B1E">
            <w:pPr>
              <w:pStyle w:val="ConsPlusNormal"/>
              <w:jc w:val="center"/>
            </w:pPr>
            <w:r>
              <w:t>29,0</w:t>
            </w:r>
          </w:p>
        </w:tc>
        <w:tc>
          <w:tcPr>
            <w:tcW w:w="850" w:type="dxa"/>
          </w:tcPr>
          <w:p w14:paraId="1AE22F74" w14:textId="77777777" w:rsidR="00250B1E" w:rsidRDefault="00250B1E">
            <w:pPr>
              <w:pStyle w:val="ConsPlusNormal"/>
              <w:jc w:val="center"/>
            </w:pPr>
            <w:r>
              <w:t>29,0</w:t>
            </w:r>
          </w:p>
        </w:tc>
        <w:tc>
          <w:tcPr>
            <w:tcW w:w="850" w:type="dxa"/>
          </w:tcPr>
          <w:p w14:paraId="72434277" w14:textId="77777777" w:rsidR="00250B1E" w:rsidRDefault="00250B1E">
            <w:pPr>
              <w:pStyle w:val="ConsPlusNormal"/>
              <w:jc w:val="center"/>
            </w:pPr>
            <w:r>
              <w:t>29,0</w:t>
            </w:r>
          </w:p>
        </w:tc>
      </w:tr>
      <w:tr w:rsidR="00250B1E" w14:paraId="371B253E" w14:textId="77777777">
        <w:tc>
          <w:tcPr>
            <w:tcW w:w="618" w:type="dxa"/>
          </w:tcPr>
          <w:p w14:paraId="2252CB49" w14:textId="77777777" w:rsidR="00250B1E" w:rsidRDefault="00250B1E">
            <w:pPr>
              <w:pStyle w:val="ConsPlusNormal"/>
              <w:outlineLvl w:val="3"/>
            </w:pPr>
            <w:r>
              <w:lastRenderedPageBreak/>
              <w:t>20</w:t>
            </w:r>
          </w:p>
        </w:tc>
        <w:tc>
          <w:tcPr>
            <w:tcW w:w="2268" w:type="dxa"/>
          </w:tcPr>
          <w:p w14:paraId="5D4D6C82" w14:textId="77777777" w:rsidR="00250B1E" w:rsidRDefault="00250B1E">
            <w:pPr>
              <w:pStyle w:val="ConsPlusNormal"/>
              <w:jc w:val="both"/>
            </w:pPr>
            <w:r>
              <w:t>Задача 2.1. Обеспечение доступности начального общего, основного общего, среднего общего и дополнительного образования</w:t>
            </w:r>
          </w:p>
        </w:tc>
        <w:tc>
          <w:tcPr>
            <w:tcW w:w="1701" w:type="dxa"/>
          </w:tcPr>
          <w:p w14:paraId="7E48B1E1" w14:textId="77777777" w:rsidR="00250B1E" w:rsidRDefault="00250B1E">
            <w:pPr>
              <w:pStyle w:val="ConsPlusNormal"/>
            </w:pPr>
          </w:p>
        </w:tc>
        <w:tc>
          <w:tcPr>
            <w:tcW w:w="2211" w:type="dxa"/>
          </w:tcPr>
          <w:p w14:paraId="45DD1234" w14:textId="77777777" w:rsidR="00250B1E" w:rsidRDefault="00250B1E">
            <w:pPr>
              <w:pStyle w:val="ConsPlusNormal"/>
            </w:pPr>
          </w:p>
        </w:tc>
        <w:tc>
          <w:tcPr>
            <w:tcW w:w="850" w:type="dxa"/>
          </w:tcPr>
          <w:p w14:paraId="4D102C55" w14:textId="77777777" w:rsidR="00250B1E" w:rsidRDefault="00250B1E">
            <w:pPr>
              <w:pStyle w:val="ConsPlusNormal"/>
            </w:pPr>
          </w:p>
        </w:tc>
        <w:tc>
          <w:tcPr>
            <w:tcW w:w="850" w:type="dxa"/>
          </w:tcPr>
          <w:p w14:paraId="008191C0" w14:textId="77777777" w:rsidR="00250B1E" w:rsidRDefault="00250B1E">
            <w:pPr>
              <w:pStyle w:val="ConsPlusNormal"/>
            </w:pPr>
          </w:p>
        </w:tc>
        <w:tc>
          <w:tcPr>
            <w:tcW w:w="850" w:type="dxa"/>
          </w:tcPr>
          <w:p w14:paraId="05C11033" w14:textId="77777777" w:rsidR="00250B1E" w:rsidRDefault="00250B1E">
            <w:pPr>
              <w:pStyle w:val="ConsPlusNormal"/>
            </w:pPr>
          </w:p>
        </w:tc>
        <w:tc>
          <w:tcPr>
            <w:tcW w:w="850" w:type="dxa"/>
          </w:tcPr>
          <w:p w14:paraId="5A9736C4" w14:textId="77777777" w:rsidR="00250B1E" w:rsidRDefault="00250B1E">
            <w:pPr>
              <w:pStyle w:val="ConsPlusNormal"/>
            </w:pPr>
          </w:p>
        </w:tc>
        <w:tc>
          <w:tcPr>
            <w:tcW w:w="850" w:type="dxa"/>
          </w:tcPr>
          <w:p w14:paraId="761CD20D" w14:textId="77777777" w:rsidR="00250B1E" w:rsidRDefault="00250B1E">
            <w:pPr>
              <w:pStyle w:val="ConsPlusNormal"/>
            </w:pPr>
          </w:p>
        </w:tc>
        <w:tc>
          <w:tcPr>
            <w:tcW w:w="850" w:type="dxa"/>
          </w:tcPr>
          <w:p w14:paraId="4AB33D4D" w14:textId="77777777" w:rsidR="00250B1E" w:rsidRDefault="00250B1E">
            <w:pPr>
              <w:pStyle w:val="ConsPlusNormal"/>
            </w:pPr>
          </w:p>
        </w:tc>
        <w:tc>
          <w:tcPr>
            <w:tcW w:w="850" w:type="dxa"/>
          </w:tcPr>
          <w:p w14:paraId="5943811F" w14:textId="77777777" w:rsidR="00250B1E" w:rsidRDefault="00250B1E">
            <w:pPr>
              <w:pStyle w:val="ConsPlusNormal"/>
            </w:pPr>
          </w:p>
        </w:tc>
        <w:tc>
          <w:tcPr>
            <w:tcW w:w="850" w:type="dxa"/>
          </w:tcPr>
          <w:p w14:paraId="0DBD6D6A" w14:textId="77777777" w:rsidR="00250B1E" w:rsidRDefault="00250B1E">
            <w:pPr>
              <w:pStyle w:val="ConsPlusNormal"/>
            </w:pPr>
          </w:p>
        </w:tc>
      </w:tr>
      <w:tr w:rsidR="00250B1E" w14:paraId="4C7D6365" w14:textId="77777777">
        <w:tc>
          <w:tcPr>
            <w:tcW w:w="618" w:type="dxa"/>
            <w:vMerge w:val="restart"/>
          </w:tcPr>
          <w:p w14:paraId="27709C08" w14:textId="77777777" w:rsidR="00250B1E" w:rsidRDefault="00250B1E">
            <w:pPr>
              <w:pStyle w:val="ConsPlusNormal"/>
            </w:pPr>
            <w:r>
              <w:t>21</w:t>
            </w:r>
          </w:p>
        </w:tc>
        <w:tc>
          <w:tcPr>
            <w:tcW w:w="2268" w:type="dxa"/>
            <w:vMerge w:val="restart"/>
          </w:tcPr>
          <w:p w14:paraId="261EB6F3" w14:textId="77777777" w:rsidR="00250B1E" w:rsidRDefault="00250B1E">
            <w:pPr>
              <w:pStyle w:val="ConsPlusNormal"/>
              <w:jc w:val="both"/>
            </w:pPr>
            <w:r>
              <w:t>Основное мероприятие 2.1.1. Реализация муниципальными дошкольными организациями и муниципальными общеобразовательными организациями образовательных программ</w:t>
            </w:r>
          </w:p>
        </w:tc>
        <w:tc>
          <w:tcPr>
            <w:tcW w:w="1701" w:type="dxa"/>
            <w:vMerge w:val="restart"/>
          </w:tcPr>
          <w:p w14:paraId="035D4C2B" w14:textId="77777777" w:rsidR="00250B1E" w:rsidRDefault="00250B1E">
            <w:pPr>
              <w:pStyle w:val="ConsPlusNormal"/>
            </w:pPr>
            <w:r>
              <w:t>Управление образования администрации МО ГО "Сыктывкар",</w:t>
            </w:r>
          </w:p>
          <w:p w14:paraId="2D3FB077"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7F618A76" w14:textId="77777777" w:rsidR="00250B1E" w:rsidRDefault="00250B1E">
            <w:pPr>
              <w:pStyle w:val="ConsPlusNormal"/>
            </w:pPr>
            <w:r>
              <w:t>Доля учащихся 10 - 11 (12) классов в общеобразовательных организациях, обучающихся в классах с профильным и углубленным изучением отдельных предметов, в общей численности учащихся 10 - 11 (12) классов</w:t>
            </w:r>
          </w:p>
        </w:tc>
        <w:tc>
          <w:tcPr>
            <w:tcW w:w="850" w:type="dxa"/>
          </w:tcPr>
          <w:p w14:paraId="5C09CAC6" w14:textId="77777777" w:rsidR="00250B1E" w:rsidRDefault="00250B1E">
            <w:pPr>
              <w:pStyle w:val="ConsPlusNormal"/>
            </w:pPr>
            <w:r>
              <w:t>%</w:t>
            </w:r>
          </w:p>
        </w:tc>
        <w:tc>
          <w:tcPr>
            <w:tcW w:w="850" w:type="dxa"/>
          </w:tcPr>
          <w:p w14:paraId="7EB4FC25" w14:textId="77777777" w:rsidR="00250B1E" w:rsidRDefault="00250B1E">
            <w:pPr>
              <w:pStyle w:val="ConsPlusNormal"/>
              <w:jc w:val="center"/>
            </w:pPr>
            <w:r>
              <w:t>73,0</w:t>
            </w:r>
          </w:p>
        </w:tc>
        <w:tc>
          <w:tcPr>
            <w:tcW w:w="850" w:type="dxa"/>
          </w:tcPr>
          <w:p w14:paraId="003A1F11" w14:textId="77777777" w:rsidR="00250B1E" w:rsidRDefault="00250B1E">
            <w:pPr>
              <w:pStyle w:val="ConsPlusNormal"/>
              <w:jc w:val="center"/>
            </w:pPr>
            <w:r>
              <w:t>74,0</w:t>
            </w:r>
          </w:p>
        </w:tc>
        <w:tc>
          <w:tcPr>
            <w:tcW w:w="850" w:type="dxa"/>
          </w:tcPr>
          <w:p w14:paraId="50C679F6" w14:textId="77777777" w:rsidR="00250B1E" w:rsidRDefault="00250B1E">
            <w:pPr>
              <w:pStyle w:val="ConsPlusNormal"/>
              <w:jc w:val="center"/>
            </w:pPr>
            <w:r>
              <w:t>74,0</w:t>
            </w:r>
          </w:p>
        </w:tc>
        <w:tc>
          <w:tcPr>
            <w:tcW w:w="850" w:type="dxa"/>
          </w:tcPr>
          <w:p w14:paraId="6941A157" w14:textId="77777777" w:rsidR="00250B1E" w:rsidRDefault="00250B1E">
            <w:pPr>
              <w:pStyle w:val="ConsPlusNormal"/>
              <w:jc w:val="center"/>
            </w:pPr>
            <w:r>
              <w:t>74,0</w:t>
            </w:r>
          </w:p>
        </w:tc>
        <w:tc>
          <w:tcPr>
            <w:tcW w:w="850" w:type="dxa"/>
          </w:tcPr>
          <w:p w14:paraId="15D78011" w14:textId="77777777" w:rsidR="00250B1E" w:rsidRDefault="00250B1E">
            <w:pPr>
              <w:pStyle w:val="ConsPlusNormal"/>
              <w:jc w:val="center"/>
            </w:pPr>
            <w:r>
              <w:t>74,0</w:t>
            </w:r>
          </w:p>
        </w:tc>
        <w:tc>
          <w:tcPr>
            <w:tcW w:w="850" w:type="dxa"/>
          </w:tcPr>
          <w:p w14:paraId="0758D084" w14:textId="77777777" w:rsidR="00250B1E" w:rsidRDefault="00250B1E">
            <w:pPr>
              <w:pStyle w:val="ConsPlusNormal"/>
              <w:jc w:val="center"/>
            </w:pPr>
            <w:r>
              <w:t>74,0</w:t>
            </w:r>
          </w:p>
        </w:tc>
        <w:tc>
          <w:tcPr>
            <w:tcW w:w="850" w:type="dxa"/>
          </w:tcPr>
          <w:p w14:paraId="7543FE3D" w14:textId="77777777" w:rsidR="00250B1E" w:rsidRDefault="00250B1E">
            <w:pPr>
              <w:pStyle w:val="ConsPlusNormal"/>
              <w:jc w:val="center"/>
            </w:pPr>
            <w:r>
              <w:t>74,0</w:t>
            </w:r>
          </w:p>
        </w:tc>
      </w:tr>
      <w:tr w:rsidR="00250B1E" w14:paraId="1BBE2B5D" w14:textId="77777777">
        <w:tc>
          <w:tcPr>
            <w:tcW w:w="618" w:type="dxa"/>
            <w:vMerge/>
          </w:tcPr>
          <w:p w14:paraId="015AEFA3" w14:textId="77777777" w:rsidR="00250B1E" w:rsidRDefault="00250B1E"/>
        </w:tc>
        <w:tc>
          <w:tcPr>
            <w:tcW w:w="2268" w:type="dxa"/>
            <w:vMerge/>
          </w:tcPr>
          <w:p w14:paraId="18A800CE" w14:textId="77777777" w:rsidR="00250B1E" w:rsidRDefault="00250B1E"/>
        </w:tc>
        <w:tc>
          <w:tcPr>
            <w:tcW w:w="1701" w:type="dxa"/>
            <w:vMerge/>
          </w:tcPr>
          <w:p w14:paraId="0033A859" w14:textId="77777777" w:rsidR="00250B1E" w:rsidRDefault="00250B1E"/>
        </w:tc>
        <w:tc>
          <w:tcPr>
            <w:tcW w:w="2211" w:type="dxa"/>
          </w:tcPr>
          <w:p w14:paraId="58CDFE36" w14:textId="77777777" w:rsidR="00250B1E" w:rsidRDefault="00250B1E">
            <w:pPr>
              <w:pStyle w:val="ConsPlusNormal"/>
            </w:pPr>
            <w:r>
              <w:t xml:space="preserve">Доля обучающихся муниципальных общеобразовательных организаций, изучающих учебные предметы этнокультурной направленности и (или) </w:t>
            </w:r>
            <w:proofErr w:type="spellStart"/>
            <w:r>
              <w:t>коми</w:t>
            </w:r>
            <w:proofErr w:type="spellEnd"/>
            <w:r>
              <w:t xml:space="preserve"> язык (родной и государственный), от </w:t>
            </w:r>
            <w:r>
              <w:lastRenderedPageBreak/>
              <w:t>общего количества обучающихся муниципальных общеобразовательных организаций</w:t>
            </w:r>
          </w:p>
        </w:tc>
        <w:tc>
          <w:tcPr>
            <w:tcW w:w="850" w:type="dxa"/>
          </w:tcPr>
          <w:p w14:paraId="719E55B0" w14:textId="77777777" w:rsidR="00250B1E" w:rsidRDefault="00250B1E">
            <w:pPr>
              <w:pStyle w:val="ConsPlusNormal"/>
            </w:pPr>
            <w:r>
              <w:lastRenderedPageBreak/>
              <w:t>%</w:t>
            </w:r>
          </w:p>
        </w:tc>
        <w:tc>
          <w:tcPr>
            <w:tcW w:w="850" w:type="dxa"/>
          </w:tcPr>
          <w:p w14:paraId="624A3F57" w14:textId="77777777" w:rsidR="00250B1E" w:rsidRDefault="00250B1E">
            <w:pPr>
              <w:pStyle w:val="ConsPlusNormal"/>
              <w:jc w:val="center"/>
            </w:pPr>
            <w:r>
              <w:t>60</w:t>
            </w:r>
          </w:p>
        </w:tc>
        <w:tc>
          <w:tcPr>
            <w:tcW w:w="850" w:type="dxa"/>
          </w:tcPr>
          <w:p w14:paraId="556CD6ED" w14:textId="77777777" w:rsidR="00250B1E" w:rsidRDefault="00250B1E">
            <w:pPr>
              <w:pStyle w:val="ConsPlusNormal"/>
              <w:jc w:val="center"/>
            </w:pPr>
            <w:r>
              <w:t>60</w:t>
            </w:r>
          </w:p>
        </w:tc>
        <w:tc>
          <w:tcPr>
            <w:tcW w:w="850" w:type="dxa"/>
          </w:tcPr>
          <w:p w14:paraId="4B7E38A2" w14:textId="77777777" w:rsidR="00250B1E" w:rsidRDefault="00250B1E">
            <w:pPr>
              <w:pStyle w:val="ConsPlusNormal"/>
              <w:jc w:val="center"/>
            </w:pPr>
            <w:r>
              <w:t>60</w:t>
            </w:r>
          </w:p>
        </w:tc>
        <w:tc>
          <w:tcPr>
            <w:tcW w:w="850" w:type="dxa"/>
          </w:tcPr>
          <w:p w14:paraId="444F8654" w14:textId="77777777" w:rsidR="00250B1E" w:rsidRDefault="00250B1E">
            <w:pPr>
              <w:pStyle w:val="ConsPlusNormal"/>
              <w:jc w:val="center"/>
            </w:pPr>
            <w:r>
              <w:t>60</w:t>
            </w:r>
          </w:p>
        </w:tc>
        <w:tc>
          <w:tcPr>
            <w:tcW w:w="850" w:type="dxa"/>
          </w:tcPr>
          <w:p w14:paraId="39E11870" w14:textId="77777777" w:rsidR="00250B1E" w:rsidRDefault="00250B1E">
            <w:pPr>
              <w:pStyle w:val="ConsPlusNormal"/>
              <w:jc w:val="center"/>
            </w:pPr>
            <w:r>
              <w:t>60</w:t>
            </w:r>
          </w:p>
        </w:tc>
        <w:tc>
          <w:tcPr>
            <w:tcW w:w="850" w:type="dxa"/>
          </w:tcPr>
          <w:p w14:paraId="0B7344F3" w14:textId="77777777" w:rsidR="00250B1E" w:rsidRDefault="00250B1E">
            <w:pPr>
              <w:pStyle w:val="ConsPlusNormal"/>
              <w:jc w:val="center"/>
            </w:pPr>
            <w:r>
              <w:t>60</w:t>
            </w:r>
          </w:p>
        </w:tc>
        <w:tc>
          <w:tcPr>
            <w:tcW w:w="850" w:type="dxa"/>
          </w:tcPr>
          <w:p w14:paraId="6028E3F6" w14:textId="77777777" w:rsidR="00250B1E" w:rsidRDefault="00250B1E">
            <w:pPr>
              <w:pStyle w:val="ConsPlusNormal"/>
              <w:jc w:val="center"/>
            </w:pPr>
            <w:r>
              <w:t>60</w:t>
            </w:r>
          </w:p>
        </w:tc>
      </w:tr>
      <w:tr w:rsidR="00250B1E" w14:paraId="27C79DC0" w14:textId="77777777">
        <w:tc>
          <w:tcPr>
            <w:tcW w:w="618" w:type="dxa"/>
            <w:vMerge/>
          </w:tcPr>
          <w:p w14:paraId="69923DD7" w14:textId="77777777" w:rsidR="00250B1E" w:rsidRDefault="00250B1E"/>
        </w:tc>
        <w:tc>
          <w:tcPr>
            <w:tcW w:w="2268" w:type="dxa"/>
            <w:vMerge/>
          </w:tcPr>
          <w:p w14:paraId="2A5B3DA5" w14:textId="77777777" w:rsidR="00250B1E" w:rsidRDefault="00250B1E"/>
        </w:tc>
        <w:tc>
          <w:tcPr>
            <w:tcW w:w="1701" w:type="dxa"/>
            <w:vMerge/>
          </w:tcPr>
          <w:p w14:paraId="0958A2EF" w14:textId="77777777" w:rsidR="00250B1E" w:rsidRDefault="00250B1E"/>
        </w:tc>
        <w:tc>
          <w:tcPr>
            <w:tcW w:w="2211" w:type="dxa"/>
          </w:tcPr>
          <w:p w14:paraId="286F62F3" w14:textId="77777777" w:rsidR="00250B1E" w:rsidRDefault="00250B1E">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850" w:type="dxa"/>
          </w:tcPr>
          <w:p w14:paraId="5433B9A0" w14:textId="77777777" w:rsidR="00250B1E" w:rsidRDefault="00250B1E">
            <w:pPr>
              <w:pStyle w:val="ConsPlusNormal"/>
            </w:pPr>
            <w:r>
              <w:t>%</w:t>
            </w:r>
          </w:p>
        </w:tc>
        <w:tc>
          <w:tcPr>
            <w:tcW w:w="850" w:type="dxa"/>
          </w:tcPr>
          <w:p w14:paraId="5F65158D" w14:textId="77777777" w:rsidR="00250B1E" w:rsidRDefault="00250B1E">
            <w:pPr>
              <w:pStyle w:val="ConsPlusNormal"/>
              <w:jc w:val="center"/>
            </w:pPr>
            <w:r>
              <w:t>99,5</w:t>
            </w:r>
          </w:p>
        </w:tc>
        <w:tc>
          <w:tcPr>
            <w:tcW w:w="850" w:type="dxa"/>
          </w:tcPr>
          <w:p w14:paraId="43F8A7AD" w14:textId="77777777" w:rsidR="00250B1E" w:rsidRDefault="00250B1E">
            <w:pPr>
              <w:pStyle w:val="ConsPlusNormal"/>
              <w:jc w:val="center"/>
            </w:pPr>
            <w:r>
              <w:t>99,5</w:t>
            </w:r>
          </w:p>
        </w:tc>
        <w:tc>
          <w:tcPr>
            <w:tcW w:w="850" w:type="dxa"/>
          </w:tcPr>
          <w:p w14:paraId="35456F71" w14:textId="77777777" w:rsidR="00250B1E" w:rsidRDefault="00250B1E">
            <w:pPr>
              <w:pStyle w:val="ConsPlusNormal"/>
              <w:jc w:val="center"/>
            </w:pPr>
            <w:r>
              <w:t>99,5</w:t>
            </w:r>
          </w:p>
        </w:tc>
        <w:tc>
          <w:tcPr>
            <w:tcW w:w="850" w:type="dxa"/>
          </w:tcPr>
          <w:p w14:paraId="43D1027D" w14:textId="77777777" w:rsidR="00250B1E" w:rsidRDefault="00250B1E">
            <w:pPr>
              <w:pStyle w:val="ConsPlusNormal"/>
              <w:jc w:val="center"/>
            </w:pPr>
            <w:r>
              <w:t>99,5</w:t>
            </w:r>
          </w:p>
        </w:tc>
        <w:tc>
          <w:tcPr>
            <w:tcW w:w="850" w:type="dxa"/>
          </w:tcPr>
          <w:p w14:paraId="44595757" w14:textId="77777777" w:rsidR="00250B1E" w:rsidRDefault="00250B1E">
            <w:pPr>
              <w:pStyle w:val="ConsPlusNormal"/>
              <w:jc w:val="center"/>
            </w:pPr>
            <w:r>
              <w:t>99,5</w:t>
            </w:r>
          </w:p>
        </w:tc>
        <w:tc>
          <w:tcPr>
            <w:tcW w:w="850" w:type="dxa"/>
          </w:tcPr>
          <w:p w14:paraId="32788DF5" w14:textId="77777777" w:rsidR="00250B1E" w:rsidRDefault="00250B1E">
            <w:pPr>
              <w:pStyle w:val="ConsPlusNormal"/>
              <w:jc w:val="center"/>
            </w:pPr>
            <w:r>
              <w:t>99,5</w:t>
            </w:r>
          </w:p>
        </w:tc>
        <w:tc>
          <w:tcPr>
            <w:tcW w:w="850" w:type="dxa"/>
          </w:tcPr>
          <w:p w14:paraId="55EAB250" w14:textId="77777777" w:rsidR="00250B1E" w:rsidRDefault="00250B1E">
            <w:pPr>
              <w:pStyle w:val="ConsPlusNormal"/>
              <w:jc w:val="center"/>
            </w:pPr>
            <w:r>
              <w:t>99,5</w:t>
            </w:r>
          </w:p>
        </w:tc>
      </w:tr>
      <w:tr w:rsidR="00250B1E" w14:paraId="4758ECBF" w14:textId="77777777">
        <w:tc>
          <w:tcPr>
            <w:tcW w:w="618" w:type="dxa"/>
            <w:vMerge w:val="restart"/>
            <w:tcBorders>
              <w:bottom w:val="nil"/>
            </w:tcBorders>
          </w:tcPr>
          <w:p w14:paraId="2FFB9DCD" w14:textId="77777777" w:rsidR="00250B1E" w:rsidRDefault="00250B1E">
            <w:pPr>
              <w:pStyle w:val="ConsPlusNormal"/>
            </w:pPr>
            <w:r>
              <w:t>22.</w:t>
            </w:r>
          </w:p>
        </w:tc>
        <w:tc>
          <w:tcPr>
            <w:tcW w:w="2268" w:type="dxa"/>
            <w:vMerge w:val="restart"/>
            <w:tcBorders>
              <w:bottom w:val="nil"/>
            </w:tcBorders>
          </w:tcPr>
          <w:p w14:paraId="62E18D26" w14:textId="77777777" w:rsidR="00250B1E" w:rsidRDefault="00250B1E">
            <w:pPr>
              <w:pStyle w:val="ConsPlusNormal"/>
              <w:jc w:val="both"/>
            </w:pPr>
            <w:r>
              <w:t>Основное мероприятие 2.1.2. Обеспечение деятельности (оказание услуг) муниципальных учреждений (организаций)</w:t>
            </w:r>
          </w:p>
        </w:tc>
        <w:tc>
          <w:tcPr>
            <w:tcW w:w="1701" w:type="dxa"/>
            <w:vMerge w:val="restart"/>
            <w:tcBorders>
              <w:bottom w:val="nil"/>
            </w:tcBorders>
          </w:tcPr>
          <w:p w14:paraId="01F0D62E" w14:textId="77777777" w:rsidR="00250B1E" w:rsidRDefault="00250B1E">
            <w:pPr>
              <w:pStyle w:val="ConsPlusNormal"/>
            </w:pPr>
            <w:r>
              <w:t>Управление образования администрации МО ГО "Сыктывкар"</w:t>
            </w:r>
          </w:p>
        </w:tc>
        <w:tc>
          <w:tcPr>
            <w:tcW w:w="2211" w:type="dxa"/>
          </w:tcPr>
          <w:p w14:paraId="0F55615B" w14:textId="77777777" w:rsidR="00250B1E" w:rsidRDefault="00250B1E">
            <w:pPr>
              <w:pStyle w:val="ConsPlusNormal"/>
            </w:pPr>
            <w:r>
              <w:t xml:space="preserve">Удельный вес численности руководящих и педагогических работников муниципальных образовательных организаций, прошедших повышение </w:t>
            </w:r>
            <w:r>
              <w:lastRenderedPageBreak/>
              <w:t>квалификации или профессиональную переподготовку, в общей численности руководящих и педагогических работников муниципальных образовательных организаций</w:t>
            </w:r>
          </w:p>
        </w:tc>
        <w:tc>
          <w:tcPr>
            <w:tcW w:w="850" w:type="dxa"/>
          </w:tcPr>
          <w:p w14:paraId="59848DD7" w14:textId="77777777" w:rsidR="00250B1E" w:rsidRDefault="00250B1E">
            <w:pPr>
              <w:pStyle w:val="ConsPlusNormal"/>
            </w:pPr>
            <w:r>
              <w:lastRenderedPageBreak/>
              <w:t>%</w:t>
            </w:r>
          </w:p>
        </w:tc>
        <w:tc>
          <w:tcPr>
            <w:tcW w:w="850" w:type="dxa"/>
          </w:tcPr>
          <w:p w14:paraId="4D426146" w14:textId="77777777" w:rsidR="00250B1E" w:rsidRDefault="00250B1E">
            <w:pPr>
              <w:pStyle w:val="ConsPlusNormal"/>
              <w:jc w:val="center"/>
            </w:pPr>
            <w:r>
              <w:t>33,0</w:t>
            </w:r>
          </w:p>
        </w:tc>
        <w:tc>
          <w:tcPr>
            <w:tcW w:w="850" w:type="dxa"/>
          </w:tcPr>
          <w:p w14:paraId="069A910D" w14:textId="77777777" w:rsidR="00250B1E" w:rsidRDefault="00250B1E">
            <w:pPr>
              <w:pStyle w:val="ConsPlusNormal"/>
              <w:jc w:val="center"/>
            </w:pPr>
            <w:r>
              <w:t>33,0</w:t>
            </w:r>
          </w:p>
        </w:tc>
        <w:tc>
          <w:tcPr>
            <w:tcW w:w="850" w:type="dxa"/>
          </w:tcPr>
          <w:p w14:paraId="72BB524C" w14:textId="77777777" w:rsidR="00250B1E" w:rsidRDefault="00250B1E">
            <w:pPr>
              <w:pStyle w:val="ConsPlusNormal"/>
              <w:jc w:val="center"/>
            </w:pPr>
            <w:r>
              <w:t>33,0</w:t>
            </w:r>
          </w:p>
        </w:tc>
        <w:tc>
          <w:tcPr>
            <w:tcW w:w="850" w:type="dxa"/>
          </w:tcPr>
          <w:p w14:paraId="17511EC1" w14:textId="77777777" w:rsidR="00250B1E" w:rsidRDefault="00250B1E">
            <w:pPr>
              <w:pStyle w:val="ConsPlusNormal"/>
              <w:jc w:val="center"/>
            </w:pPr>
            <w:r>
              <w:t>33,0</w:t>
            </w:r>
          </w:p>
        </w:tc>
        <w:tc>
          <w:tcPr>
            <w:tcW w:w="850" w:type="dxa"/>
          </w:tcPr>
          <w:p w14:paraId="1E159062" w14:textId="77777777" w:rsidR="00250B1E" w:rsidRDefault="00250B1E">
            <w:pPr>
              <w:pStyle w:val="ConsPlusNormal"/>
              <w:jc w:val="center"/>
            </w:pPr>
            <w:r>
              <w:t>33,0</w:t>
            </w:r>
          </w:p>
        </w:tc>
        <w:tc>
          <w:tcPr>
            <w:tcW w:w="850" w:type="dxa"/>
          </w:tcPr>
          <w:p w14:paraId="3C50B0E8" w14:textId="77777777" w:rsidR="00250B1E" w:rsidRDefault="00250B1E">
            <w:pPr>
              <w:pStyle w:val="ConsPlusNormal"/>
              <w:jc w:val="center"/>
            </w:pPr>
            <w:r>
              <w:t>33,0</w:t>
            </w:r>
          </w:p>
        </w:tc>
        <w:tc>
          <w:tcPr>
            <w:tcW w:w="850" w:type="dxa"/>
          </w:tcPr>
          <w:p w14:paraId="7E9F7BAF" w14:textId="77777777" w:rsidR="00250B1E" w:rsidRDefault="00250B1E">
            <w:pPr>
              <w:pStyle w:val="ConsPlusNormal"/>
              <w:jc w:val="center"/>
            </w:pPr>
            <w:r>
              <w:t>33,0</w:t>
            </w:r>
          </w:p>
        </w:tc>
      </w:tr>
      <w:tr w:rsidR="00250B1E" w14:paraId="63ABC785" w14:textId="77777777">
        <w:tblPrEx>
          <w:tblBorders>
            <w:insideH w:val="nil"/>
          </w:tblBorders>
        </w:tblPrEx>
        <w:tc>
          <w:tcPr>
            <w:tcW w:w="618" w:type="dxa"/>
            <w:vMerge/>
            <w:tcBorders>
              <w:bottom w:val="nil"/>
            </w:tcBorders>
          </w:tcPr>
          <w:p w14:paraId="397F451C" w14:textId="77777777" w:rsidR="00250B1E" w:rsidRDefault="00250B1E"/>
        </w:tc>
        <w:tc>
          <w:tcPr>
            <w:tcW w:w="2268" w:type="dxa"/>
            <w:vMerge/>
            <w:tcBorders>
              <w:bottom w:val="nil"/>
            </w:tcBorders>
          </w:tcPr>
          <w:p w14:paraId="628B2853" w14:textId="77777777" w:rsidR="00250B1E" w:rsidRDefault="00250B1E"/>
        </w:tc>
        <w:tc>
          <w:tcPr>
            <w:tcW w:w="1701" w:type="dxa"/>
            <w:vMerge/>
            <w:tcBorders>
              <w:bottom w:val="nil"/>
            </w:tcBorders>
          </w:tcPr>
          <w:p w14:paraId="0F96DA3D" w14:textId="77777777" w:rsidR="00250B1E" w:rsidRDefault="00250B1E"/>
        </w:tc>
        <w:tc>
          <w:tcPr>
            <w:tcW w:w="2211" w:type="dxa"/>
            <w:tcBorders>
              <w:bottom w:val="nil"/>
            </w:tcBorders>
          </w:tcPr>
          <w:p w14:paraId="293F00B9" w14:textId="77777777" w:rsidR="00250B1E" w:rsidRDefault="00250B1E">
            <w:pPr>
              <w:pStyle w:val="ConsPlusNormal"/>
            </w:pPr>
            <w: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850" w:type="dxa"/>
            <w:tcBorders>
              <w:bottom w:val="nil"/>
            </w:tcBorders>
          </w:tcPr>
          <w:p w14:paraId="710B7346" w14:textId="77777777" w:rsidR="00250B1E" w:rsidRDefault="00250B1E">
            <w:pPr>
              <w:pStyle w:val="ConsPlusNormal"/>
            </w:pPr>
            <w:r>
              <w:t>%</w:t>
            </w:r>
          </w:p>
        </w:tc>
        <w:tc>
          <w:tcPr>
            <w:tcW w:w="850" w:type="dxa"/>
            <w:tcBorders>
              <w:bottom w:val="nil"/>
            </w:tcBorders>
          </w:tcPr>
          <w:p w14:paraId="5F523BDD" w14:textId="77777777" w:rsidR="00250B1E" w:rsidRDefault="00250B1E">
            <w:pPr>
              <w:pStyle w:val="ConsPlusNormal"/>
              <w:jc w:val="center"/>
            </w:pPr>
            <w:r>
              <w:t>-</w:t>
            </w:r>
          </w:p>
        </w:tc>
        <w:tc>
          <w:tcPr>
            <w:tcW w:w="850" w:type="dxa"/>
            <w:tcBorders>
              <w:bottom w:val="nil"/>
            </w:tcBorders>
          </w:tcPr>
          <w:p w14:paraId="70CF7BCD" w14:textId="77777777" w:rsidR="00250B1E" w:rsidRDefault="00250B1E">
            <w:pPr>
              <w:pStyle w:val="ConsPlusNormal"/>
              <w:jc w:val="center"/>
            </w:pPr>
            <w:r>
              <w:t>100</w:t>
            </w:r>
          </w:p>
        </w:tc>
        <w:tc>
          <w:tcPr>
            <w:tcW w:w="850" w:type="dxa"/>
            <w:tcBorders>
              <w:bottom w:val="nil"/>
            </w:tcBorders>
          </w:tcPr>
          <w:p w14:paraId="62CD649A" w14:textId="77777777" w:rsidR="00250B1E" w:rsidRDefault="00250B1E">
            <w:pPr>
              <w:pStyle w:val="ConsPlusNormal"/>
              <w:jc w:val="center"/>
            </w:pPr>
            <w:r>
              <w:t>100</w:t>
            </w:r>
          </w:p>
        </w:tc>
        <w:tc>
          <w:tcPr>
            <w:tcW w:w="850" w:type="dxa"/>
            <w:tcBorders>
              <w:bottom w:val="nil"/>
            </w:tcBorders>
          </w:tcPr>
          <w:p w14:paraId="7C994EF8" w14:textId="77777777" w:rsidR="00250B1E" w:rsidRDefault="00250B1E">
            <w:pPr>
              <w:pStyle w:val="ConsPlusNormal"/>
              <w:jc w:val="center"/>
            </w:pPr>
            <w:r>
              <w:t>100</w:t>
            </w:r>
          </w:p>
        </w:tc>
        <w:tc>
          <w:tcPr>
            <w:tcW w:w="850" w:type="dxa"/>
            <w:tcBorders>
              <w:bottom w:val="nil"/>
            </w:tcBorders>
          </w:tcPr>
          <w:p w14:paraId="207776EF" w14:textId="77777777" w:rsidR="00250B1E" w:rsidRDefault="00250B1E">
            <w:pPr>
              <w:pStyle w:val="ConsPlusNormal"/>
              <w:jc w:val="center"/>
            </w:pPr>
            <w:r>
              <w:t>100</w:t>
            </w:r>
          </w:p>
        </w:tc>
        <w:tc>
          <w:tcPr>
            <w:tcW w:w="850" w:type="dxa"/>
            <w:tcBorders>
              <w:bottom w:val="nil"/>
            </w:tcBorders>
          </w:tcPr>
          <w:p w14:paraId="221A6599" w14:textId="77777777" w:rsidR="00250B1E" w:rsidRDefault="00250B1E">
            <w:pPr>
              <w:pStyle w:val="ConsPlusNormal"/>
              <w:jc w:val="center"/>
            </w:pPr>
            <w:r>
              <w:t>100</w:t>
            </w:r>
          </w:p>
        </w:tc>
        <w:tc>
          <w:tcPr>
            <w:tcW w:w="850" w:type="dxa"/>
            <w:tcBorders>
              <w:bottom w:val="nil"/>
            </w:tcBorders>
          </w:tcPr>
          <w:p w14:paraId="69B86FF4" w14:textId="77777777" w:rsidR="00250B1E" w:rsidRDefault="00250B1E">
            <w:pPr>
              <w:pStyle w:val="ConsPlusNormal"/>
              <w:jc w:val="center"/>
            </w:pPr>
            <w:r>
              <w:t>100</w:t>
            </w:r>
          </w:p>
        </w:tc>
      </w:tr>
      <w:tr w:rsidR="00250B1E" w14:paraId="1EE3022D" w14:textId="77777777">
        <w:tblPrEx>
          <w:tblBorders>
            <w:insideH w:val="nil"/>
          </w:tblBorders>
        </w:tblPrEx>
        <w:tc>
          <w:tcPr>
            <w:tcW w:w="13598" w:type="dxa"/>
            <w:gridSpan w:val="12"/>
            <w:tcBorders>
              <w:top w:val="nil"/>
            </w:tcBorders>
          </w:tcPr>
          <w:p w14:paraId="50121806" w14:textId="77777777" w:rsidR="00250B1E" w:rsidRDefault="00250B1E">
            <w:pPr>
              <w:pStyle w:val="ConsPlusNormal"/>
              <w:jc w:val="both"/>
            </w:pPr>
            <w:proofErr w:type="gramStart"/>
            <w:r>
              <w:t xml:space="preserve">(п. 22 в ред. </w:t>
            </w:r>
            <w:hyperlink r:id="rId33" w:history="1">
              <w:r>
                <w:rPr>
                  <w:color w:val="0000FF"/>
                </w:rPr>
                <w:t>Постановления</w:t>
              </w:r>
            </w:hyperlink>
            <w:r>
              <w:t xml:space="preserve"> администрации МО городского округа "Сыктывкар"</w:t>
            </w:r>
            <w:proofErr w:type="gramEnd"/>
          </w:p>
          <w:p w14:paraId="61308ECC" w14:textId="77777777" w:rsidR="00250B1E" w:rsidRDefault="00250B1E">
            <w:pPr>
              <w:pStyle w:val="ConsPlusNormal"/>
              <w:jc w:val="both"/>
            </w:pPr>
            <w:r>
              <w:t>от 08.09.2020 N 9/2094)</w:t>
            </w:r>
          </w:p>
        </w:tc>
      </w:tr>
      <w:tr w:rsidR="00250B1E" w14:paraId="214CDABD" w14:textId="77777777">
        <w:tc>
          <w:tcPr>
            <w:tcW w:w="618" w:type="dxa"/>
          </w:tcPr>
          <w:p w14:paraId="05D73891" w14:textId="77777777" w:rsidR="00250B1E" w:rsidRDefault="00250B1E">
            <w:pPr>
              <w:pStyle w:val="ConsPlusNormal"/>
            </w:pPr>
            <w:r>
              <w:t>23</w:t>
            </w:r>
          </w:p>
        </w:tc>
        <w:tc>
          <w:tcPr>
            <w:tcW w:w="2268" w:type="dxa"/>
          </w:tcPr>
          <w:p w14:paraId="2CA1B957" w14:textId="77777777" w:rsidR="00250B1E" w:rsidRDefault="00250B1E">
            <w:pPr>
              <w:pStyle w:val="ConsPlusNormal"/>
              <w:jc w:val="both"/>
            </w:pPr>
            <w:r>
              <w:t xml:space="preserve">Основное мероприятие 2.1.3. Обеспечение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w:t>
            </w:r>
          </w:p>
        </w:tc>
        <w:tc>
          <w:tcPr>
            <w:tcW w:w="1701" w:type="dxa"/>
          </w:tcPr>
          <w:p w14:paraId="53500DF4" w14:textId="77777777" w:rsidR="00250B1E" w:rsidRDefault="00250B1E">
            <w:pPr>
              <w:pStyle w:val="ConsPlusNormal"/>
            </w:pPr>
            <w:r>
              <w:lastRenderedPageBreak/>
              <w:t>Управление образования администрации МО ГО "Сыктывкар"</w:t>
            </w:r>
          </w:p>
        </w:tc>
        <w:tc>
          <w:tcPr>
            <w:tcW w:w="2211" w:type="dxa"/>
          </w:tcPr>
          <w:p w14:paraId="41343131" w14:textId="77777777" w:rsidR="00250B1E" w:rsidRDefault="00250B1E">
            <w:pPr>
              <w:pStyle w:val="ConsPlusNormal"/>
            </w:pPr>
            <w:r>
              <w:t xml:space="preserve">Доля муниципальных образовательных организаций, реализующих образовательные программы общего образования, </w:t>
            </w:r>
            <w:r>
              <w:lastRenderedPageBreak/>
              <w:t>обеспечивающих совместное обучение инвалидов и лиц, не имеющих нарушений в развитии, в общем количестве муниципальных образовательных организаций</w:t>
            </w:r>
          </w:p>
        </w:tc>
        <w:tc>
          <w:tcPr>
            <w:tcW w:w="850" w:type="dxa"/>
          </w:tcPr>
          <w:p w14:paraId="0A4FFFB1" w14:textId="77777777" w:rsidR="00250B1E" w:rsidRDefault="00250B1E">
            <w:pPr>
              <w:pStyle w:val="ConsPlusNormal"/>
            </w:pPr>
            <w:r>
              <w:lastRenderedPageBreak/>
              <w:t>%</w:t>
            </w:r>
          </w:p>
        </w:tc>
        <w:tc>
          <w:tcPr>
            <w:tcW w:w="850" w:type="dxa"/>
          </w:tcPr>
          <w:p w14:paraId="3A10E971" w14:textId="77777777" w:rsidR="00250B1E" w:rsidRDefault="00250B1E">
            <w:pPr>
              <w:pStyle w:val="ConsPlusNormal"/>
              <w:jc w:val="center"/>
            </w:pPr>
            <w:r>
              <w:t>89</w:t>
            </w:r>
          </w:p>
        </w:tc>
        <w:tc>
          <w:tcPr>
            <w:tcW w:w="850" w:type="dxa"/>
          </w:tcPr>
          <w:p w14:paraId="35D85A1C" w14:textId="77777777" w:rsidR="00250B1E" w:rsidRDefault="00250B1E">
            <w:pPr>
              <w:pStyle w:val="ConsPlusNormal"/>
              <w:jc w:val="center"/>
            </w:pPr>
            <w:r>
              <w:t>89</w:t>
            </w:r>
          </w:p>
        </w:tc>
        <w:tc>
          <w:tcPr>
            <w:tcW w:w="850" w:type="dxa"/>
          </w:tcPr>
          <w:p w14:paraId="4805B7A4" w14:textId="77777777" w:rsidR="00250B1E" w:rsidRDefault="00250B1E">
            <w:pPr>
              <w:pStyle w:val="ConsPlusNormal"/>
              <w:jc w:val="center"/>
            </w:pPr>
            <w:r>
              <w:t>89</w:t>
            </w:r>
          </w:p>
        </w:tc>
        <w:tc>
          <w:tcPr>
            <w:tcW w:w="850" w:type="dxa"/>
          </w:tcPr>
          <w:p w14:paraId="1E62F5C2" w14:textId="77777777" w:rsidR="00250B1E" w:rsidRDefault="00250B1E">
            <w:pPr>
              <w:pStyle w:val="ConsPlusNormal"/>
              <w:jc w:val="center"/>
            </w:pPr>
            <w:r>
              <w:t>89</w:t>
            </w:r>
          </w:p>
        </w:tc>
        <w:tc>
          <w:tcPr>
            <w:tcW w:w="850" w:type="dxa"/>
          </w:tcPr>
          <w:p w14:paraId="557ACB86" w14:textId="77777777" w:rsidR="00250B1E" w:rsidRDefault="00250B1E">
            <w:pPr>
              <w:pStyle w:val="ConsPlusNormal"/>
              <w:jc w:val="center"/>
            </w:pPr>
            <w:r>
              <w:t>89</w:t>
            </w:r>
          </w:p>
        </w:tc>
        <w:tc>
          <w:tcPr>
            <w:tcW w:w="850" w:type="dxa"/>
          </w:tcPr>
          <w:p w14:paraId="62DEA86C" w14:textId="77777777" w:rsidR="00250B1E" w:rsidRDefault="00250B1E">
            <w:pPr>
              <w:pStyle w:val="ConsPlusNormal"/>
              <w:jc w:val="center"/>
            </w:pPr>
            <w:r>
              <w:t>89</w:t>
            </w:r>
          </w:p>
        </w:tc>
        <w:tc>
          <w:tcPr>
            <w:tcW w:w="850" w:type="dxa"/>
          </w:tcPr>
          <w:p w14:paraId="12F021C9" w14:textId="77777777" w:rsidR="00250B1E" w:rsidRDefault="00250B1E">
            <w:pPr>
              <w:pStyle w:val="ConsPlusNormal"/>
              <w:jc w:val="center"/>
            </w:pPr>
            <w:r>
              <w:t>89</w:t>
            </w:r>
          </w:p>
        </w:tc>
      </w:tr>
      <w:tr w:rsidR="00250B1E" w14:paraId="75326FAF" w14:textId="77777777">
        <w:tc>
          <w:tcPr>
            <w:tcW w:w="618" w:type="dxa"/>
            <w:vMerge w:val="restart"/>
            <w:tcBorders>
              <w:bottom w:val="nil"/>
            </w:tcBorders>
          </w:tcPr>
          <w:p w14:paraId="1C70396A" w14:textId="77777777" w:rsidR="00250B1E" w:rsidRDefault="00250B1E">
            <w:pPr>
              <w:pStyle w:val="ConsPlusNormal"/>
            </w:pPr>
            <w:r>
              <w:lastRenderedPageBreak/>
              <w:t>24</w:t>
            </w:r>
          </w:p>
        </w:tc>
        <w:tc>
          <w:tcPr>
            <w:tcW w:w="2268" w:type="dxa"/>
            <w:vMerge w:val="restart"/>
            <w:tcBorders>
              <w:bottom w:val="nil"/>
            </w:tcBorders>
          </w:tcPr>
          <w:p w14:paraId="18574631" w14:textId="77777777" w:rsidR="00250B1E" w:rsidRDefault="00250B1E">
            <w:pPr>
              <w:pStyle w:val="ConsPlusNormal"/>
              <w:jc w:val="both"/>
            </w:pPr>
            <w:r>
              <w:t xml:space="preserve">Основное мероприятие 2.1.4. </w:t>
            </w:r>
            <w:proofErr w:type="gramStart"/>
            <w:r>
              <w:t>Организация питания обучающихся в муниципальных образовательных организациях</w:t>
            </w:r>
            <w:proofErr w:type="gramEnd"/>
          </w:p>
        </w:tc>
        <w:tc>
          <w:tcPr>
            <w:tcW w:w="1701" w:type="dxa"/>
            <w:vMerge w:val="restart"/>
            <w:tcBorders>
              <w:bottom w:val="nil"/>
            </w:tcBorders>
          </w:tcPr>
          <w:p w14:paraId="672C7F7E"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3123FFBB" w14:textId="77777777" w:rsidR="00250B1E" w:rsidRDefault="00250B1E">
            <w:pPr>
              <w:pStyle w:val="ConsPlusNormal"/>
            </w:pPr>
            <w:r>
              <w:t>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охваченных питанием</w:t>
            </w:r>
          </w:p>
        </w:tc>
        <w:tc>
          <w:tcPr>
            <w:tcW w:w="850" w:type="dxa"/>
          </w:tcPr>
          <w:p w14:paraId="4D16858B" w14:textId="77777777" w:rsidR="00250B1E" w:rsidRDefault="00250B1E">
            <w:pPr>
              <w:pStyle w:val="ConsPlusNormal"/>
            </w:pPr>
            <w:r>
              <w:t>Чел.</w:t>
            </w:r>
          </w:p>
        </w:tc>
        <w:tc>
          <w:tcPr>
            <w:tcW w:w="850" w:type="dxa"/>
          </w:tcPr>
          <w:p w14:paraId="740E12D0" w14:textId="77777777" w:rsidR="00250B1E" w:rsidRDefault="00250B1E">
            <w:pPr>
              <w:pStyle w:val="ConsPlusNormal"/>
              <w:jc w:val="center"/>
            </w:pPr>
            <w:r>
              <w:t>0</w:t>
            </w:r>
          </w:p>
        </w:tc>
        <w:tc>
          <w:tcPr>
            <w:tcW w:w="850" w:type="dxa"/>
          </w:tcPr>
          <w:p w14:paraId="5AF4B64A" w14:textId="77777777" w:rsidR="00250B1E" w:rsidRDefault="00250B1E">
            <w:pPr>
              <w:pStyle w:val="ConsPlusNormal"/>
              <w:jc w:val="center"/>
            </w:pPr>
            <w:r>
              <w:t>14205</w:t>
            </w:r>
          </w:p>
        </w:tc>
        <w:tc>
          <w:tcPr>
            <w:tcW w:w="850" w:type="dxa"/>
          </w:tcPr>
          <w:p w14:paraId="7902111E" w14:textId="77777777" w:rsidR="00250B1E" w:rsidRDefault="00250B1E">
            <w:pPr>
              <w:pStyle w:val="ConsPlusNormal"/>
              <w:jc w:val="center"/>
            </w:pPr>
            <w:r>
              <w:t>14205</w:t>
            </w:r>
          </w:p>
        </w:tc>
        <w:tc>
          <w:tcPr>
            <w:tcW w:w="850" w:type="dxa"/>
          </w:tcPr>
          <w:p w14:paraId="5F579CBD" w14:textId="77777777" w:rsidR="00250B1E" w:rsidRDefault="00250B1E">
            <w:pPr>
              <w:pStyle w:val="ConsPlusNormal"/>
              <w:jc w:val="center"/>
            </w:pPr>
            <w:r>
              <w:t>14205</w:t>
            </w:r>
          </w:p>
        </w:tc>
        <w:tc>
          <w:tcPr>
            <w:tcW w:w="850" w:type="dxa"/>
          </w:tcPr>
          <w:p w14:paraId="3F24EDC7" w14:textId="77777777" w:rsidR="00250B1E" w:rsidRDefault="00250B1E">
            <w:pPr>
              <w:pStyle w:val="ConsPlusNormal"/>
              <w:jc w:val="center"/>
            </w:pPr>
            <w:r>
              <w:t>14205</w:t>
            </w:r>
          </w:p>
        </w:tc>
        <w:tc>
          <w:tcPr>
            <w:tcW w:w="850" w:type="dxa"/>
          </w:tcPr>
          <w:p w14:paraId="06C2D372" w14:textId="77777777" w:rsidR="00250B1E" w:rsidRDefault="00250B1E">
            <w:pPr>
              <w:pStyle w:val="ConsPlusNormal"/>
              <w:jc w:val="center"/>
            </w:pPr>
            <w:r>
              <w:t>14205</w:t>
            </w:r>
          </w:p>
        </w:tc>
        <w:tc>
          <w:tcPr>
            <w:tcW w:w="850" w:type="dxa"/>
          </w:tcPr>
          <w:p w14:paraId="7B368252" w14:textId="77777777" w:rsidR="00250B1E" w:rsidRDefault="00250B1E">
            <w:pPr>
              <w:pStyle w:val="ConsPlusNormal"/>
              <w:jc w:val="center"/>
            </w:pPr>
            <w:r>
              <w:t>14205</w:t>
            </w:r>
          </w:p>
        </w:tc>
      </w:tr>
      <w:tr w:rsidR="00250B1E" w14:paraId="075919CE" w14:textId="77777777">
        <w:tc>
          <w:tcPr>
            <w:tcW w:w="618" w:type="dxa"/>
            <w:vMerge/>
            <w:tcBorders>
              <w:bottom w:val="nil"/>
            </w:tcBorders>
          </w:tcPr>
          <w:p w14:paraId="2AF37BFF" w14:textId="77777777" w:rsidR="00250B1E" w:rsidRDefault="00250B1E"/>
        </w:tc>
        <w:tc>
          <w:tcPr>
            <w:tcW w:w="2268" w:type="dxa"/>
            <w:vMerge/>
            <w:tcBorders>
              <w:bottom w:val="nil"/>
            </w:tcBorders>
          </w:tcPr>
          <w:p w14:paraId="59E89D02" w14:textId="77777777" w:rsidR="00250B1E" w:rsidRDefault="00250B1E"/>
        </w:tc>
        <w:tc>
          <w:tcPr>
            <w:tcW w:w="1701" w:type="dxa"/>
            <w:vMerge/>
            <w:tcBorders>
              <w:bottom w:val="nil"/>
            </w:tcBorders>
          </w:tcPr>
          <w:p w14:paraId="4BDC387B" w14:textId="77777777" w:rsidR="00250B1E" w:rsidRDefault="00250B1E"/>
        </w:tc>
        <w:tc>
          <w:tcPr>
            <w:tcW w:w="2211" w:type="dxa"/>
          </w:tcPr>
          <w:p w14:paraId="5A6FAFF5" w14:textId="77777777" w:rsidR="00250B1E" w:rsidRDefault="00250B1E">
            <w:pPr>
              <w:pStyle w:val="ConsPlusNormal"/>
            </w:pPr>
            <w:proofErr w:type="gramStart"/>
            <w: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w:t>
            </w:r>
            <w:r>
              <w:lastRenderedPageBreak/>
              <w:t>обучающихся, получающих начальное общее образование в муниципальных образовательных организациях</w:t>
            </w:r>
            <w:proofErr w:type="gramEnd"/>
          </w:p>
        </w:tc>
        <w:tc>
          <w:tcPr>
            <w:tcW w:w="850" w:type="dxa"/>
          </w:tcPr>
          <w:p w14:paraId="09BE2BB7" w14:textId="77777777" w:rsidR="00250B1E" w:rsidRDefault="00250B1E">
            <w:pPr>
              <w:pStyle w:val="ConsPlusNormal"/>
            </w:pPr>
            <w:r>
              <w:lastRenderedPageBreak/>
              <w:t>%</w:t>
            </w:r>
          </w:p>
        </w:tc>
        <w:tc>
          <w:tcPr>
            <w:tcW w:w="850" w:type="dxa"/>
          </w:tcPr>
          <w:p w14:paraId="5F9FB98F" w14:textId="77777777" w:rsidR="00250B1E" w:rsidRDefault="00250B1E">
            <w:pPr>
              <w:pStyle w:val="ConsPlusNormal"/>
              <w:jc w:val="center"/>
            </w:pPr>
            <w:r>
              <w:t>0</w:t>
            </w:r>
          </w:p>
        </w:tc>
        <w:tc>
          <w:tcPr>
            <w:tcW w:w="850" w:type="dxa"/>
          </w:tcPr>
          <w:p w14:paraId="0D9E97FE" w14:textId="77777777" w:rsidR="00250B1E" w:rsidRDefault="00250B1E">
            <w:pPr>
              <w:pStyle w:val="ConsPlusNormal"/>
              <w:jc w:val="center"/>
            </w:pPr>
            <w:r>
              <w:t>100</w:t>
            </w:r>
          </w:p>
        </w:tc>
        <w:tc>
          <w:tcPr>
            <w:tcW w:w="850" w:type="dxa"/>
          </w:tcPr>
          <w:p w14:paraId="1839941D" w14:textId="77777777" w:rsidR="00250B1E" w:rsidRDefault="00250B1E">
            <w:pPr>
              <w:pStyle w:val="ConsPlusNormal"/>
              <w:jc w:val="center"/>
            </w:pPr>
            <w:r>
              <w:t>100</w:t>
            </w:r>
          </w:p>
        </w:tc>
        <w:tc>
          <w:tcPr>
            <w:tcW w:w="850" w:type="dxa"/>
          </w:tcPr>
          <w:p w14:paraId="73F3CFC9" w14:textId="77777777" w:rsidR="00250B1E" w:rsidRDefault="00250B1E">
            <w:pPr>
              <w:pStyle w:val="ConsPlusNormal"/>
              <w:jc w:val="center"/>
            </w:pPr>
            <w:r>
              <w:t>100</w:t>
            </w:r>
          </w:p>
        </w:tc>
        <w:tc>
          <w:tcPr>
            <w:tcW w:w="850" w:type="dxa"/>
          </w:tcPr>
          <w:p w14:paraId="6B773526" w14:textId="77777777" w:rsidR="00250B1E" w:rsidRDefault="00250B1E">
            <w:pPr>
              <w:pStyle w:val="ConsPlusNormal"/>
              <w:jc w:val="center"/>
            </w:pPr>
            <w:r>
              <w:t>100</w:t>
            </w:r>
          </w:p>
        </w:tc>
        <w:tc>
          <w:tcPr>
            <w:tcW w:w="850" w:type="dxa"/>
          </w:tcPr>
          <w:p w14:paraId="573ED8A2" w14:textId="77777777" w:rsidR="00250B1E" w:rsidRDefault="00250B1E">
            <w:pPr>
              <w:pStyle w:val="ConsPlusNormal"/>
              <w:jc w:val="center"/>
            </w:pPr>
            <w:r>
              <w:t>100</w:t>
            </w:r>
          </w:p>
        </w:tc>
        <w:tc>
          <w:tcPr>
            <w:tcW w:w="850" w:type="dxa"/>
          </w:tcPr>
          <w:p w14:paraId="21099300" w14:textId="77777777" w:rsidR="00250B1E" w:rsidRDefault="00250B1E">
            <w:pPr>
              <w:pStyle w:val="ConsPlusNormal"/>
              <w:jc w:val="center"/>
            </w:pPr>
            <w:r>
              <w:t>100</w:t>
            </w:r>
          </w:p>
        </w:tc>
      </w:tr>
      <w:tr w:rsidR="00250B1E" w14:paraId="5C51E010" w14:textId="77777777">
        <w:tblPrEx>
          <w:tblBorders>
            <w:insideH w:val="nil"/>
          </w:tblBorders>
        </w:tblPrEx>
        <w:tc>
          <w:tcPr>
            <w:tcW w:w="618" w:type="dxa"/>
            <w:vMerge/>
            <w:tcBorders>
              <w:bottom w:val="nil"/>
            </w:tcBorders>
          </w:tcPr>
          <w:p w14:paraId="003FAD29" w14:textId="77777777" w:rsidR="00250B1E" w:rsidRDefault="00250B1E"/>
        </w:tc>
        <w:tc>
          <w:tcPr>
            <w:tcW w:w="2268" w:type="dxa"/>
            <w:vMerge/>
            <w:tcBorders>
              <w:bottom w:val="nil"/>
            </w:tcBorders>
          </w:tcPr>
          <w:p w14:paraId="25E2AFA6" w14:textId="77777777" w:rsidR="00250B1E" w:rsidRDefault="00250B1E"/>
        </w:tc>
        <w:tc>
          <w:tcPr>
            <w:tcW w:w="1701" w:type="dxa"/>
            <w:vMerge/>
            <w:tcBorders>
              <w:bottom w:val="nil"/>
            </w:tcBorders>
          </w:tcPr>
          <w:p w14:paraId="04793E2A" w14:textId="77777777" w:rsidR="00250B1E" w:rsidRDefault="00250B1E"/>
        </w:tc>
        <w:tc>
          <w:tcPr>
            <w:tcW w:w="2211" w:type="dxa"/>
            <w:tcBorders>
              <w:bottom w:val="nil"/>
            </w:tcBorders>
          </w:tcPr>
          <w:p w14:paraId="3A527E5E" w14:textId="77777777" w:rsidR="00250B1E" w:rsidRDefault="00250B1E">
            <w:pPr>
              <w:pStyle w:val="ConsPlusNormal"/>
            </w:pPr>
            <w:r>
              <w:t>Доля обучающихся 5 - 11 классов, охваченных питанием, от общего количества обучающихся, имеющих указанное право, в муниципальных образовательных организациях</w:t>
            </w:r>
          </w:p>
        </w:tc>
        <w:tc>
          <w:tcPr>
            <w:tcW w:w="850" w:type="dxa"/>
            <w:tcBorders>
              <w:bottom w:val="nil"/>
            </w:tcBorders>
          </w:tcPr>
          <w:p w14:paraId="09C69CF7" w14:textId="77777777" w:rsidR="00250B1E" w:rsidRDefault="00250B1E">
            <w:pPr>
              <w:pStyle w:val="ConsPlusNormal"/>
            </w:pPr>
            <w:r>
              <w:t>%</w:t>
            </w:r>
          </w:p>
        </w:tc>
        <w:tc>
          <w:tcPr>
            <w:tcW w:w="850" w:type="dxa"/>
            <w:tcBorders>
              <w:bottom w:val="nil"/>
            </w:tcBorders>
          </w:tcPr>
          <w:p w14:paraId="238067C7" w14:textId="77777777" w:rsidR="00250B1E" w:rsidRDefault="00250B1E">
            <w:pPr>
              <w:pStyle w:val="ConsPlusNormal"/>
              <w:jc w:val="center"/>
            </w:pPr>
            <w:r>
              <w:t>100</w:t>
            </w:r>
          </w:p>
        </w:tc>
        <w:tc>
          <w:tcPr>
            <w:tcW w:w="850" w:type="dxa"/>
            <w:tcBorders>
              <w:bottom w:val="nil"/>
            </w:tcBorders>
          </w:tcPr>
          <w:p w14:paraId="101A120A" w14:textId="77777777" w:rsidR="00250B1E" w:rsidRDefault="00250B1E">
            <w:pPr>
              <w:pStyle w:val="ConsPlusNormal"/>
              <w:jc w:val="center"/>
            </w:pPr>
            <w:r>
              <w:t>99</w:t>
            </w:r>
          </w:p>
        </w:tc>
        <w:tc>
          <w:tcPr>
            <w:tcW w:w="850" w:type="dxa"/>
            <w:tcBorders>
              <w:bottom w:val="nil"/>
            </w:tcBorders>
          </w:tcPr>
          <w:p w14:paraId="5332CDD1" w14:textId="77777777" w:rsidR="00250B1E" w:rsidRDefault="00250B1E">
            <w:pPr>
              <w:pStyle w:val="ConsPlusNormal"/>
              <w:jc w:val="center"/>
            </w:pPr>
            <w:r>
              <w:t>99</w:t>
            </w:r>
          </w:p>
        </w:tc>
        <w:tc>
          <w:tcPr>
            <w:tcW w:w="850" w:type="dxa"/>
            <w:tcBorders>
              <w:bottom w:val="nil"/>
            </w:tcBorders>
          </w:tcPr>
          <w:p w14:paraId="5F0EB001" w14:textId="77777777" w:rsidR="00250B1E" w:rsidRDefault="00250B1E">
            <w:pPr>
              <w:pStyle w:val="ConsPlusNormal"/>
              <w:jc w:val="center"/>
            </w:pPr>
            <w:r>
              <w:t>99</w:t>
            </w:r>
          </w:p>
        </w:tc>
        <w:tc>
          <w:tcPr>
            <w:tcW w:w="850" w:type="dxa"/>
            <w:tcBorders>
              <w:bottom w:val="nil"/>
            </w:tcBorders>
          </w:tcPr>
          <w:p w14:paraId="5182F17A" w14:textId="77777777" w:rsidR="00250B1E" w:rsidRDefault="00250B1E">
            <w:pPr>
              <w:pStyle w:val="ConsPlusNormal"/>
              <w:jc w:val="center"/>
            </w:pPr>
            <w:r>
              <w:t>99</w:t>
            </w:r>
          </w:p>
        </w:tc>
        <w:tc>
          <w:tcPr>
            <w:tcW w:w="850" w:type="dxa"/>
            <w:tcBorders>
              <w:bottom w:val="nil"/>
            </w:tcBorders>
          </w:tcPr>
          <w:p w14:paraId="2776AA5E" w14:textId="77777777" w:rsidR="00250B1E" w:rsidRDefault="00250B1E">
            <w:pPr>
              <w:pStyle w:val="ConsPlusNormal"/>
              <w:jc w:val="center"/>
            </w:pPr>
            <w:r>
              <w:t>99</w:t>
            </w:r>
          </w:p>
        </w:tc>
        <w:tc>
          <w:tcPr>
            <w:tcW w:w="850" w:type="dxa"/>
            <w:tcBorders>
              <w:bottom w:val="nil"/>
            </w:tcBorders>
          </w:tcPr>
          <w:p w14:paraId="0E7291D9" w14:textId="77777777" w:rsidR="00250B1E" w:rsidRDefault="00250B1E">
            <w:pPr>
              <w:pStyle w:val="ConsPlusNormal"/>
              <w:jc w:val="center"/>
            </w:pPr>
            <w:r>
              <w:t>99</w:t>
            </w:r>
          </w:p>
        </w:tc>
      </w:tr>
      <w:tr w:rsidR="00250B1E" w14:paraId="6C2B7FF2" w14:textId="77777777">
        <w:tblPrEx>
          <w:tblBorders>
            <w:insideH w:val="nil"/>
          </w:tblBorders>
        </w:tblPrEx>
        <w:tc>
          <w:tcPr>
            <w:tcW w:w="13598" w:type="dxa"/>
            <w:gridSpan w:val="12"/>
            <w:tcBorders>
              <w:top w:val="nil"/>
            </w:tcBorders>
          </w:tcPr>
          <w:p w14:paraId="4C0DA26C" w14:textId="77777777" w:rsidR="00250B1E" w:rsidRDefault="00250B1E">
            <w:pPr>
              <w:pStyle w:val="ConsPlusNormal"/>
              <w:jc w:val="both"/>
            </w:pPr>
            <w:proofErr w:type="gramStart"/>
            <w:r>
              <w:t xml:space="preserve">(п. 24 в ред. </w:t>
            </w:r>
            <w:hyperlink r:id="rId34" w:history="1">
              <w:r>
                <w:rPr>
                  <w:color w:val="0000FF"/>
                </w:rPr>
                <w:t>Постановления</w:t>
              </w:r>
            </w:hyperlink>
            <w:r>
              <w:t xml:space="preserve"> администрации МО городского округа "Сыктывкар"</w:t>
            </w:r>
            <w:proofErr w:type="gramEnd"/>
          </w:p>
          <w:p w14:paraId="421CF68E" w14:textId="77777777" w:rsidR="00250B1E" w:rsidRDefault="00250B1E">
            <w:pPr>
              <w:pStyle w:val="ConsPlusNormal"/>
              <w:jc w:val="both"/>
            </w:pPr>
            <w:r>
              <w:t>от 22.09.2020 N 9/2199)</w:t>
            </w:r>
          </w:p>
        </w:tc>
      </w:tr>
      <w:tr w:rsidR="00250B1E" w14:paraId="5C86712E" w14:textId="77777777">
        <w:tc>
          <w:tcPr>
            <w:tcW w:w="618" w:type="dxa"/>
          </w:tcPr>
          <w:p w14:paraId="5BD8695D" w14:textId="77777777" w:rsidR="00250B1E" w:rsidRDefault="00250B1E">
            <w:pPr>
              <w:pStyle w:val="ConsPlusNormal"/>
              <w:outlineLvl w:val="3"/>
            </w:pPr>
            <w:r>
              <w:t>25</w:t>
            </w:r>
          </w:p>
        </w:tc>
        <w:tc>
          <w:tcPr>
            <w:tcW w:w="2268" w:type="dxa"/>
          </w:tcPr>
          <w:p w14:paraId="184EF7C5" w14:textId="77777777" w:rsidR="00250B1E" w:rsidRDefault="00250B1E">
            <w:pPr>
              <w:pStyle w:val="ConsPlusNormal"/>
              <w:jc w:val="both"/>
            </w:pPr>
            <w:r>
              <w:t>Задача 2.2. Создание условий для повышения качества предоставления образовательных услуг</w:t>
            </w:r>
          </w:p>
        </w:tc>
        <w:tc>
          <w:tcPr>
            <w:tcW w:w="1701" w:type="dxa"/>
          </w:tcPr>
          <w:p w14:paraId="2883F205" w14:textId="77777777" w:rsidR="00250B1E" w:rsidRDefault="00250B1E">
            <w:pPr>
              <w:pStyle w:val="ConsPlusNormal"/>
            </w:pPr>
          </w:p>
        </w:tc>
        <w:tc>
          <w:tcPr>
            <w:tcW w:w="2211" w:type="dxa"/>
          </w:tcPr>
          <w:p w14:paraId="68E87F28" w14:textId="77777777" w:rsidR="00250B1E" w:rsidRDefault="00250B1E">
            <w:pPr>
              <w:pStyle w:val="ConsPlusNormal"/>
            </w:pPr>
          </w:p>
        </w:tc>
        <w:tc>
          <w:tcPr>
            <w:tcW w:w="850" w:type="dxa"/>
          </w:tcPr>
          <w:p w14:paraId="3A631D77" w14:textId="77777777" w:rsidR="00250B1E" w:rsidRDefault="00250B1E">
            <w:pPr>
              <w:pStyle w:val="ConsPlusNormal"/>
            </w:pPr>
          </w:p>
        </w:tc>
        <w:tc>
          <w:tcPr>
            <w:tcW w:w="850" w:type="dxa"/>
          </w:tcPr>
          <w:p w14:paraId="076E2258" w14:textId="77777777" w:rsidR="00250B1E" w:rsidRDefault="00250B1E">
            <w:pPr>
              <w:pStyle w:val="ConsPlusNormal"/>
            </w:pPr>
          </w:p>
        </w:tc>
        <w:tc>
          <w:tcPr>
            <w:tcW w:w="850" w:type="dxa"/>
          </w:tcPr>
          <w:p w14:paraId="272841B8" w14:textId="77777777" w:rsidR="00250B1E" w:rsidRDefault="00250B1E">
            <w:pPr>
              <w:pStyle w:val="ConsPlusNormal"/>
            </w:pPr>
          </w:p>
        </w:tc>
        <w:tc>
          <w:tcPr>
            <w:tcW w:w="850" w:type="dxa"/>
          </w:tcPr>
          <w:p w14:paraId="4E6DE8B7" w14:textId="77777777" w:rsidR="00250B1E" w:rsidRDefault="00250B1E">
            <w:pPr>
              <w:pStyle w:val="ConsPlusNormal"/>
            </w:pPr>
          </w:p>
        </w:tc>
        <w:tc>
          <w:tcPr>
            <w:tcW w:w="850" w:type="dxa"/>
          </w:tcPr>
          <w:p w14:paraId="69858926" w14:textId="77777777" w:rsidR="00250B1E" w:rsidRDefault="00250B1E">
            <w:pPr>
              <w:pStyle w:val="ConsPlusNormal"/>
            </w:pPr>
          </w:p>
        </w:tc>
        <w:tc>
          <w:tcPr>
            <w:tcW w:w="850" w:type="dxa"/>
          </w:tcPr>
          <w:p w14:paraId="42EB5A62" w14:textId="77777777" w:rsidR="00250B1E" w:rsidRDefault="00250B1E">
            <w:pPr>
              <w:pStyle w:val="ConsPlusNormal"/>
            </w:pPr>
          </w:p>
        </w:tc>
        <w:tc>
          <w:tcPr>
            <w:tcW w:w="850" w:type="dxa"/>
          </w:tcPr>
          <w:p w14:paraId="59F74ACD" w14:textId="77777777" w:rsidR="00250B1E" w:rsidRDefault="00250B1E">
            <w:pPr>
              <w:pStyle w:val="ConsPlusNormal"/>
            </w:pPr>
          </w:p>
        </w:tc>
        <w:tc>
          <w:tcPr>
            <w:tcW w:w="850" w:type="dxa"/>
          </w:tcPr>
          <w:p w14:paraId="7EFD7535" w14:textId="77777777" w:rsidR="00250B1E" w:rsidRDefault="00250B1E">
            <w:pPr>
              <w:pStyle w:val="ConsPlusNormal"/>
            </w:pPr>
          </w:p>
        </w:tc>
      </w:tr>
      <w:tr w:rsidR="00250B1E" w14:paraId="4B805C4E" w14:textId="77777777">
        <w:tc>
          <w:tcPr>
            <w:tcW w:w="618" w:type="dxa"/>
            <w:tcBorders>
              <w:bottom w:val="nil"/>
            </w:tcBorders>
          </w:tcPr>
          <w:p w14:paraId="2CB0E687" w14:textId="77777777" w:rsidR="00250B1E" w:rsidRDefault="00250B1E">
            <w:pPr>
              <w:pStyle w:val="ConsPlusNormal"/>
            </w:pPr>
            <w:r>
              <w:t>26</w:t>
            </w:r>
          </w:p>
        </w:tc>
        <w:tc>
          <w:tcPr>
            <w:tcW w:w="2268" w:type="dxa"/>
            <w:tcBorders>
              <w:bottom w:val="nil"/>
            </w:tcBorders>
          </w:tcPr>
          <w:p w14:paraId="19888357" w14:textId="77777777" w:rsidR="00250B1E" w:rsidRDefault="00250B1E">
            <w:pPr>
              <w:pStyle w:val="ConsPlusNormal"/>
              <w:jc w:val="both"/>
            </w:pPr>
            <w:r>
              <w:t xml:space="preserve">Основное мероприятие 2.2.1. Создание условий для функционирования </w:t>
            </w:r>
            <w:r>
              <w:lastRenderedPageBreak/>
              <w:t>муниципальных учреждений (организаций)</w:t>
            </w:r>
          </w:p>
        </w:tc>
        <w:tc>
          <w:tcPr>
            <w:tcW w:w="1701" w:type="dxa"/>
            <w:tcBorders>
              <w:bottom w:val="nil"/>
            </w:tcBorders>
          </w:tcPr>
          <w:p w14:paraId="25236039" w14:textId="77777777" w:rsidR="00250B1E" w:rsidRDefault="00250B1E">
            <w:pPr>
              <w:pStyle w:val="ConsPlusNormal"/>
            </w:pPr>
            <w:r>
              <w:lastRenderedPageBreak/>
              <w:t xml:space="preserve">Управление образования администрации МО ГО </w:t>
            </w:r>
            <w:r>
              <w:lastRenderedPageBreak/>
              <w:t>"Сыктывкар"</w:t>
            </w:r>
          </w:p>
        </w:tc>
        <w:tc>
          <w:tcPr>
            <w:tcW w:w="2211" w:type="dxa"/>
          </w:tcPr>
          <w:p w14:paraId="592F2659" w14:textId="77777777" w:rsidR="00250B1E" w:rsidRDefault="00250B1E">
            <w:pPr>
              <w:pStyle w:val="ConsPlusNormal"/>
            </w:pPr>
            <w:r>
              <w:lastRenderedPageBreak/>
              <w:t xml:space="preserve">Доля муниципальных образовательных организаций, отвечающих </w:t>
            </w:r>
            <w:r>
              <w:lastRenderedPageBreak/>
              <w:t>требованиям пожарной и санитарно-эпидемиологической безопасности обучающихся и работников образовательных организаций во время учебной деятельности</w:t>
            </w:r>
          </w:p>
        </w:tc>
        <w:tc>
          <w:tcPr>
            <w:tcW w:w="850" w:type="dxa"/>
          </w:tcPr>
          <w:p w14:paraId="00DF14A7" w14:textId="77777777" w:rsidR="00250B1E" w:rsidRDefault="00250B1E">
            <w:pPr>
              <w:pStyle w:val="ConsPlusNormal"/>
            </w:pPr>
            <w:r>
              <w:lastRenderedPageBreak/>
              <w:t>%</w:t>
            </w:r>
          </w:p>
        </w:tc>
        <w:tc>
          <w:tcPr>
            <w:tcW w:w="850" w:type="dxa"/>
          </w:tcPr>
          <w:p w14:paraId="092808DD" w14:textId="77777777" w:rsidR="00250B1E" w:rsidRDefault="00250B1E">
            <w:pPr>
              <w:pStyle w:val="ConsPlusNormal"/>
              <w:jc w:val="center"/>
            </w:pPr>
            <w:r>
              <w:t>48</w:t>
            </w:r>
          </w:p>
        </w:tc>
        <w:tc>
          <w:tcPr>
            <w:tcW w:w="850" w:type="dxa"/>
          </w:tcPr>
          <w:p w14:paraId="5FE8B09F" w14:textId="77777777" w:rsidR="00250B1E" w:rsidRDefault="00250B1E">
            <w:pPr>
              <w:pStyle w:val="ConsPlusNormal"/>
              <w:jc w:val="center"/>
            </w:pPr>
            <w:r>
              <w:t>48</w:t>
            </w:r>
          </w:p>
        </w:tc>
        <w:tc>
          <w:tcPr>
            <w:tcW w:w="850" w:type="dxa"/>
          </w:tcPr>
          <w:p w14:paraId="7CCC9ACA" w14:textId="77777777" w:rsidR="00250B1E" w:rsidRDefault="00250B1E">
            <w:pPr>
              <w:pStyle w:val="ConsPlusNormal"/>
              <w:jc w:val="center"/>
            </w:pPr>
            <w:r>
              <w:t>48</w:t>
            </w:r>
          </w:p>
        </w:tc>
        <w:tc>
          <w:tcPr>
            <w:tcW w:w="850" w:type="dxa"/>
          </w:tcPr>
          <w:p w14:paraId="505B236E" w14:textId="77777777" w:rsidR="00250B1E" w:rsidRDefault="00250B1E">
            <w:pPr>
              <w:pStyle w:val="ConsPlusNormal"/>
              <w:jc w:val="center"/>
            </w:pPr>
            <w:r>
              <w:t>48</w:t>
            </w:r>
          </w:p>
        </w:tc>
        <w:tc>
          <w:tcPr>
            <w:tcW w:w="850" w:type="dxa"/>
          </w:tcPr>
          <w:p w14:paraId="536B0A1A" w14:textId="77777777" w:rsidR="00250B1E" w:rsidRDefault="00250B1E">
            <w:pPr>
              <w:pStyle w:val="ConsPlusNormal"/>
              <w:jc w:val="center"/>
            </w:pPr>
            <w:r>
              <w:t>48</w:t>
            </w:r>
          </w:p>
        </w:tc>
        <w:tc>
          <w:tcPr>
            <w:tcW w:w="850" w:type="dxa"/>
          </w:tcPr>
          <w:p w14:paraId="4C6F6ACD" w14:textId="77777777" w:rsidR="00250B1E" w:rsidRDefault="00250B1E">
            <w:pPr>
              <w:pStyle w:val="ConsPlusNormal"/>
              <w:jc w:val="center"/>
            </w:pPr>
            <w:r>
              <w:t>48</w:t>
            </w:r>
          </w:p>
        </w:tc>
        <w:tc>
          <w:tcPr>
            <w:tcW w:w="850" w:type="dxa"/>
          </w:tcPr>
          <w:p w14:paraId="69610EC4" w14:textId="77777777" w:rsidR="00250B1E" w:rsidRDefault="00250B1E">
            <w:pPr>
              <w:pStyle w:val="ConsPlusNormal"/>
              <w:jc w:val="center"/>
            </w:pPr>
            <w:r>
              <w:t>48</w:t>
            </w:r>
          </w:p>
        </w:tc>
      </w:tr>
      <w:tr w:rsidR="00250B1E" w14:paraId="140FFC25" w14:textId="77777777">
        <w:tc>
          <w:tcPr>
            <w:tcW w:w="618" w:type="dxa"/>
            <w:vMerge w:val="restart"/>
            <w:tcBorders>
              <w:top w:val="nil"/>
              <w:bottom w:val="nil"/>
            </w:tcBorders>
          </w:tcPr>
          <w:p w14:paraId="1661F3C8" w14:textId="77777777" w:rsidR="00250B1E" w:rsidRDefault="00250B1E">
            <w:pPr>
              <w:pStyle w:val="ConsPlusNormal"/>
            </w:pPr>
          </w:p>
        </w:tc>
        <w:tc>
          <w:tcPr>
            <w:tcW w:w="2268" w:type="dxa"/>
            <w:vMerge w:val="restart"/>
            <w:tcBorders>
              <w:top w:val="nil"/>
              <w:bottom w:val="nil"/>
            </w:tcBorders>
          </w:tcPr>
          <w:p w14:paraId="46D1F228" w14:textId="77777777" w:rsidR="00250B1E" w:rsidRDefault="00250B1E">
            <w:pPr>
              <w:pStyle w:val="ConsPlusNormal"/>
            </w:pPr>
          </w:p>
        </w:tc>
        <w:tc>
          <w:tcPr>
            <w:tcW w:w="1701" w:type="dxa"/>
            <w:vMerge w:val="restart"/>
            <w:tcBorders>
              <w:top w:val="nil"/>
              <w:bottom w:val="nil"/>
            </w:tcBorders>
          </w:tcPr>
          <w:p w14:paraId="7F43D2B3" w14:textId="77777777" w:rsidR="00250B1E" w:rsidRDefault="00250B1E">
            <w:pPr>
              <w:pStyle w:val="ConsPlusNormal"/>
            </w:pPr>
          </w:p>
        </w:tc>
        <w:tc>
          <w:tcPr>
            <w:tcW w:w="2211" w:type="dxa"/>
          </w:tcPr>
          <w:p w14:paraId="67F72BFD" w14:textId="77777777" w:rsidR="00250B1E" w:rsidRDefault="00250B1E">
            <w:pPr>
              <w:pStyle w:val="ConsPlusNormal"/>
            </w:pPr>
            <w:r>
              <w:t>Количество образовательных организаций, отвечающих требованиям безопасности обучающихся, воспитанников и работников образовательных организаций во время учебной деятельности</w:t>
            </w:r>
          </w:p>
        </w:tc>
        <w:tc>
          <w:tcPr>
            <w:tcW w:w="850" w:type="dxa"/>
          </w:tcPr>
          <w:p w14:paraId="105F78A2" w14:textId="77777777" w:rsidR="00250B1E" w:rsidRDefault="00250B1E">
            <w:pPr>
              <w:pStyle w:val="ConsPlusNormal"/>
            </w:pPr>
            <w:r>
              <w:t>Ед.</w:t>
            </w:r>
          </w:p>
        </w:tc>
        <w:tc>
          <w:tcPr>
            <w:tcW w:w="850" w:type="dxa"/>
          </w:tcPr>
          <w:p w14:paraId="39A38BA9" w14:textId="77777777" w:rsidR="00250B1E" w:rsidRDefault="00250B1E">
            <w:pPr>
              <w:pStyle w:val="ConsPlusNormal"/>
              <w:jc w:val="center"/>
            </w:pPr>
            <w:r>
              <w:t>-</w:t>
            </w:r>
          </w:p>
        </w:tc>
        <w:tc>
          <w:tcPr>
            <w:tcW w:w="850" w:type="dxa"/>
          </w:tcPr>
          <w:p w14:paraId="52319DB2" w14:textId="77777777" w:rsidR="00250B1E" w:rsidRDefault="00250B1E">
            <w:pPr>
              <w:pStyle w:val="ConsPlusNormal"/>
              <w:jc w:val="center"/>
            </w:pPr>
            <w:r>
              <w:t>46</w:t>
            </w:r>
          </w:p>
        </w:tc>
        <w:tc>
          <w:tcPr>
            <w:tcW w:w="850" w:type="dxa"/>
          </w:tcPr>
          <w:p w14:paraId="547BA48F" w14:textId="77777777" w:rsidR="00250B1E" w:rsidRDefault="00250B1E">
            <w:pPr>
              <w:pStyle w:val="ConsPlusNormal"/>
              <w:jc w:val="center"/>
            </w:pPr>
            <w:r>
              <w:t>-</w:t>
            </w:r>
          </w:p>
        </w:tc>
        <w:tc>
          <w:tcPr>
            <w:tcW w:w="850" w:type="dxa"/>
          </w:tcPr>
          <w:p w14:paraId="2664D532" w14:textId="77777777" w:rsidR="00250B1E" w:rsidRDefault="00250B1E">
            <w:pPr>
              <w:pStyle w:val="ConsPlusNormal"/>
              <w:jc w:val="center"/>
            </w:pPr>
            <w:r>
              <w:t>-</w:t>
            </w:r>
          </w:p>
        </w:tc>
        <w:tc>
          <w:tcPr>
            <w:tcW w:w="850" w:type="dxa"/>
          </w:tcPr>
          <w:p w14:paraId="0553B170" w14:textId="77777777" w:rsidR="00250B1E" w:rsidRDefault="00250B1E">
            <w:pPr>
              <w:pStyle w:val="ConsPlusNormal"/>
              <w:jc w:val="center"/>
            </w:pPr>
            <w:r>
              <w:t>-</w:t>
            </w:r>
          </w:p>
        </w:tc>
        <w:tc>
          <w:tcPr>
            <w:tcW w:w="850" w:type="dxa"/>
          </w:tcPr>
          <w:p w14:paraId="76CADA18" w14:textId="77777777" w:rsidR="00250B1E" w:rsidRDefault="00250B1E">
            <w:pPr>
              <w:pStyle w:val="ConsPlusNormal"/>
              <w:jc w:val="center"/>
            </w:pPr>
            <w:r>
              <w:t>-</w:t>
            </w:r>
          </w:p>
        </w:tc>
        <w:tc>
          <w:tcPr>
            <w:tcW w:w="850" w:type="dxa"/>
          </w:tcPr>
          <w:p w14:paraId="5F1DC4B3" w14:textId="77777777" w:rsidR="00250B1E" w:rsidRDefault="00250B1E">
            <w:pPr>
              <w:pStyle w:val="ConsPlusNormal"/>
              <w:jc w:val="center"/>
            </w:pPr>
            <w:r>
              <w:t>-</w:t>
            </w:r>
          </w:p>
        </w:tc>
      </w:tr>
      <w:tr w:rsidR="00250B1E" w14:paraId="53C2B8E8" w14:textId="77777777">
        <w:tc>
          <w:tcPr>
            <w:tcW w:w="618" w:type="dxa"/>
            <w:vMerge/>
            <w:tcBorders>
              <w:top w:val="nil"/>
              <w:bottom w:val="nil"/>
            </w:tcBorders>
          </w:tcPr>
          <w:p w14:paraId="4448C73F" w14:textId="77777777" w:rsidR="00250B1E" w:rsidRDefault="00250B1E"/>
        </w:tc>
        <w:tc>
          <w:tcPr>
            <w:tcW w:w="2268" w:type="dxa"/>
            <w:vMerge/>
            <w:tcBorders>
              <w:top w:val="nil"/>
              <w:bottom w:val="nil"/>
            </w:tcBorders>
          </w:tcPr>
          <w:p w14:paraId="37109161" w14:textId="77777777" w:rsidR="00250B1E" w:rsidRDefault="00250B1E"/>
        </w:tc>
        <w:tc>
          <w:tcPr>
            <w:tcW w:w="1701" w:type="dxa"/>
            <w:vMerge/>
            <w:tcBorders>
              <w:top w:val="nil"/>
              <w:bottom w:val="nil"/>
            </w:tcBorders>
          </w:tcPr>
          <w:p w14:paraId="11A619BF" w14:textId="77777777" w:rsidR="00250B1E" w:rsidRDefault="00250B1E"/>
        </w:tc>
        <w:tc>
          <w:tcPr>
            <w:tcW w:w="2211" w:type="dxa"/>
          </w:tcPr>
          <w:p w14:paraId="2C367042" w14:textId="77777777" w:rsidR="00250B1E" w:rsidRDefault="00250B1E">
            <w:pPr>
              <w:pStyle w:val="ConsPlusNormal"/>
            </w:pPr>
            <w:r>
              <w:t>Доля муниципальных образовательных организаций, отвечающих требованиям антитеррористической защищенности</w:t>
            </w:r>
          </w:p>
        </w:tc>
        <w:tc>
          <w:tcPr>
            <w:tcW w:w="850" w:type="dxa"/>
          </w:tcPr>
          <w:p w14:paraId="3F7D4C79" w14:textId="77777777" w:rsidR="00250B1E" w:rsidRDefault="00250B1E">
            <w:pPr>
              <w:pStyle w:val="ConsPlusNormal"/>
            </w:pPr>
            <w:r>
              <w:t>%</w:t>
            </w:r>
          </w:p>
        </w:tc>
        <w:tc>
          <w:tcPr>
            <w:tcW w:w="850" w:type="dxa"/>
          </w:tcPr>
          <w:p w14:paraId="44EB9626" w14:textId="77777777" w:rsidR="00250B1E" w:rsidRDefault="00250B1E">
            <w:pPr>
              <w:pStyle w:val="ConsPlusNormal"/>
              <w:jc w:val="center"/>
            </w:pPr>
            <w:r>
              <w:t>15</w:t>
            </w:r>
          </w:p>
        </w:tc>
        <w:tc>
          <w:tcPr>
            <w:tcW w:w="850" w:type="dxa"/>
          </w:tcPr>
          <w:p w14:paraId="1CEC01A1" w14:textId="77777777" w:rsidR="00250B1E" w:rsidRDefault="00250B1E">
            <w:pPr>
              <w:pStyle w:val="ConsPlusNormal"/>
              <w:jc w:val="center"/>
            </w:pPr>
            <w:r>
              <w:t>15</w:t>
            </w:r>
          </w:p>
        </w:tc>
        <w:tc>
          <w:tcPr>
            <w:tcW w:w="850" w:type="dxa"/>
          </w:tcPr>
          <w:p w14:paraId="25073E74" w14:textId="77777777" w:rsidR="00250B1E" w:rsidRDefault="00250B1E">
            <w:pPr>
              <w:pStyle w:val="ConsPlusNormal"/>
              <w:jc w:val="center"/>
            </w:pPr>
            <w:r>
              <w:t>30</w:t>
            </w:r>
          </w:p>
        </w:tc>
        <w:tc>
          <w:tcPr>
            <w:tcW w:w="850" w:type="dxa"/>
          </w:tcPr>
          <w:p w14:paraId="21F3AE20" w14:textId="77777777" w:rsidR="00250B1E" w:rsidRDefault="00250B1E">
            <w:pPr>
              <w:pStyle w:val="ConsPlusNormal"/>
              <w:jc w:val="center"/>
            </w:pPr>
            <w:r>
              <w:t>30</w:t>
            </w:r>
          </w:p>
        </w:tc>
        <w:tc>
          <w:tcPr>
            <w:tcW w:w="850" w:type="dxa"/>
          </w:tcPr>
          <w:p w14:paraId="1C6BCE21" w14:textId="77777777" w:rsidR="00250B1E" w:rsidRDefault="00250B1E">
            <w:pPr>
              <w:pStyle w:val="ConsPlusNormal"/>
              <w:jc w:val="center"/>
            </w:pPr>
            <w:r>
              <w:t>30</w:t>
            </w:r>
          </w:p>
        </w:tc>
        <w:tc>
          <w:tcPr>
            <w:tcW w:w="850" w:type="dxa"/>
          </w:tcPr>
          <w:p w14:paraId="6ECF8CEB" w14:textId="77777777" w:rsidR="00250B1E" w:rsidRDefault="00250B1E">
            <w:pPr>
              <w:pStyle w:val="ConsPlusNormal"/>
              <w:jc w:val="center"/>
            </w:pPr>
            <w:r>
              <w:t>45</w:t>
            </w:r>
          </w:p>
        </w:tc>
        <w:tc>
          <w:tcPr>
            <w:tcW w:w="850" w:type="dxa"/>
          </w:tcPr>
          <w:p w14:paraId="2B5E17C5" w14:textId="77777777" w:rsidR="00250B1E" w:rsidRDefault="00250B1E">
            <w:pPr>
              <w:pStyle w:val="ConsPlusNormal"/>
              <w:jc w:val="center"/>
            </w:pPr>
            <w:r>
              <w:t>45</w:t>
            </w:r>
          </w:p>
        </w:tc>
      </w:tr>
      <w:tr w:rsidR="00250B1E" w14:paraId="54AFFE0E" w14:textId="77777777">
        <w:tc>
          <w:tcPr>
            <w:tcW w:w="618" w:type="dxa"/>
            <w:vMerge/>
            <w:tcBorders>
              <w:top w:val="nil"/>
              <w:bottom w:val="nil"/>
            </w:tcBorders>
          </w:tcPr>
          <w:p w14:paraId="703C7C09" w14:textId="77777777" w:rsidR="00250B1E" w:rsidRDefault="00250B1E"/>
        </w:tc>
        <w:tc>
          <w:tcPr>
            <w:tcW w:w="2268" w:type="dxa"/>
            <w:vMerge/>
            <w:tcBorders>
              <w:top w:val="nil"/>
              <w:bottom w:val="nil"/>
            </w:tcBorders>
          </w:tcPr>
          <w:p w14:paraId="5B6F6AB7" w14:textId="77777777" w:rsidR="00250B1E" w:rsidRDefault="00250B1E"/>
        </w:tc>
        <w:tc>
          <w:tcPr>
            <w:tcW w:w="1701" w:type="dxa"/>
            <w:vMerge/>
            <w:tcBorders>
              <w:top w:val="nil"/>
              <w:bottom w:val="nil"/>
            </w:tcBorders>
          </w:tcPr>
          <w:p w14:paraId="5C5DDBA6" w14:textId="77777777" w:rsidR="00250B1E" w:rsidRDefault="00250B1E"/>
        </w:tc>
        <w:tc>
          <w:tcPr>
            <w:tcW w:w="2211" w:type="dxa"/>
          </w:tcPr>
          <w:p w14:paraId="17C06219" w14:textId="77777777" w:rsidR="00250B1E" w:rsidRDefault="00250B1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tc>
        <w:tc>
          <w:tcPr>
            <w:tcW w:w="850" w:type="dxa"/>
          </w:tcPr>
          <w:p w14:paraId="4A80170C" w14:textId="77777777" w:rsidR="00250B1E" w:rsidRDefault="00250B1E">
            <w:pPr>
              <w:pStyle w:val="ConsPlusNormal"/>
            </w:pPr>
            <w:r>
              <w:t>Ед.</w:t>
            </w:r>
          </w:p>
        </w:tc>
        <w:tc>
          <w:tcPr>
            <w:tcW w:w="850" w:type="dxa"/>
          </w:tcPr>
          <w:p w14:paraId="2F010984" w14:textId="77777777" w:rsidR="00250B1E" w:rsidRDefault="00250B1E">
            <w:pPr>
              <w:pStyle w:val="ConsPlusNormal"/>
              <w:jc w:val="center"/>
            </w:pPr>
            <w:r>
              <w:t>-</w:t>
            </w:r>
          </w:p>
        </w:tc>
        <w:tc>
          <w:tcPr>
            <w:tcW w:w="850" w:type="dxa"/>
          </w:tcPr>
          <w:p w14:paraId="55D6E4D8" w14:textId="77777777" w:rsidR="00250B1E" w:rsidRDefault="00250B1E">
            <w:pPr>
              <w:pStyle w:val="ConsPlusNormal"/>
              <w:jc w:val="center"/>
            </w:pPr>
            <w:r>
              <w:t>10</w:t>
            </w:r>
          </w:p>
        </w:tc>
        <w:tc>
          <w:tcPr>
            <w:tcW w:w="850" w:type="dxa"/>
          </w:tcPr>
          <w:p w14:paraId="30160EC8" w14:textId="77777777" w:rsidR="00250B1E" w:rsidRDefault="00250B1E">
            <w:pPr>
              <w:pStyle w:val="ConsPlusNormal"/>
              <w:jc w:val="center"/>
            </w:pPr>
            <w:r>
              <w:t>-</w:t>
            </w:r>
          </w:p>
        </w:tc>
        <w:tc>
          <w:tcPr>
            <w:tcW w:w="850" w:type="dxa"/>
          </w:tcPr>
          <w:p w14:paraId="5941E01A" w14:textId="77777777" w:rsidR="00250B1E" w:rsidRDefault="00250B1E">
            <w:pPr>
              <w:pStyle w:val="ConsPlusNormal"/>
              <w:jc w:val="center"/>
            </w:pPr>
            <w:r>
              <w:t>-</w:t>
            </w:r>
          </w:p>
        </w:tc>
        <w:tc>
          <w:tcPr>
            <w:tcW w:w="850" w:type="dxa"/>
          </w:tcPr>
          <w:p w14:paraId="4F3F304B" w14:textId="77777777" w:rsidR="00250B1E" w:rsidRDefault="00250B1E">
            <w:pPr>
              <w:pStyle w:val="ConsPlusNormal"/>
              <w:jc w:val="center"/>
            </w:pPr>
            <w:r>
              <w:t>-</w:t>
            </w:r>
          </w:p>
        </w:tc>
        <w:tc>
          <w:tcPr>
            <w:tcW w:w="850" w:type="dxa"/>
          </w:tcPr>
          <w:p w14:paraId="462C87D6" w14:textId="77777777" w:rsidR="00250B1E" w:rsidRDefault="00250B1E">
            <w:pPr>
              <w:pStyle w:val="ConsPlusNormal"/>
              <w:jc w:val="center"/>
            </w:pPr>
            <w:r>
              <w:t>-</w:t>
            </w:r>
          </w:p>
        </w:tc>
        <w:tc>
          <w:tcPr>
            <w:tcW w:w="850" w:type="dxa"/>
          </w:tcPr>
          <w:p w14:paraId="3563E75F" w14:textId="77777777" w:rsidR="00250B1E" w:rsidRDefault="00250B1E">
            <w:pPr>
              <w:pStyle w:val="ConsPlusNormal"/>
              <w:jc w:val="center"/>
            </w:pPr>
            <w:r>
              <w:t>-</w:t>
            </w:r>
          </w:p>
        </w:tc>
      </w:tr>
      <w:tr w:rsidR="00250B1E" w14:paraId="66764683" w14:textId="77777777">
        <w:tc>
          <w:tcPr>
            <w:tcW w:w="618" w:type="dxa"/>
            <w:vMerge/>
            <w:tcBorders>
              <w:top w:val="nil"/>
              <w:bottom w:val="nil"/>
            </w:tcBorders>
          </w:tcPr>
          <w:p w14:paraId="7EB2310E" w14:textId="77777777" w:rsidR="00250B1E" w:rsidRDefault="00250B1E"/>
        </w:tc>
        <w:tc>
          <w:tcPr>
            <w:tcW w:w="2268" w:type="dxa"/>
            <w:vMerge/>
            <w:tcBorders>
              <w:top w:val="nil"/>
              <w:bottom w:val="nil"/>
            </w:tcBorders>
          </w:tcPr>
          <w:p w14:paraId="1510DB5A" w14:textId="77777777" w:rsidR="00250B1E" w:rsidRDefault="00250B1E"/>
        </w:tc>
        <w:tc>
          <w:tcPr>
            <w:tcW w:w="1701" w:type="dxa"/>
            <w:vMerge/>
            <w:tcBorders>
              <w:top w:val="nil"/>
              <w:bottom w:val="nil"/>
            </w:tcBorders>
          </w:tcPr>
          <w:p w14:paraId="42BBC983" w14:textId="77777777" w:rsidR="00250B1E" w:rsidRDefault="00250B1E"/>
        </w:tc>
        <w:tc>
          <w:tcPr>
            <w:tcW w:w="2211" w:type="dxa"/>
          </w:tcPr>
          <w:p w14:paraId="392E7ACF" w14:textId="77777777" w:rsidR="00250B1E" w:rsidRDefault="00250B1E">
            <w:pPr>
              <w:pStyle w:val="ConsPlusNormal"/>
            </w:pPr>
            <w:r>
              <w:t>Количество планируемых к вводу (или введенных) новых мест в общеобразовательных и/или дошкольных организациях, для которых закуплено необходимое оборудование</w:t>
            </w:r>
          </w:p>
        </w:tc>
        <w:tc>
          <w:tcPr>
            <w:tcW w:w="850" w:type="dxa"/>
          </w:tcPr>
          <w:p w14:paraId="472A3755" w14:textId="77777777" w:rsidR="00250B1E" w:rsidRDefault="00250B1E">
            <w:pPr>
              <w:pStyle w:val="ConsPlusNormal"/>
            </w:pPr>
            <w:r>
              <w:t>Ед.</w:t>
            </w:r>
          </w:p>
        </w:tc>
        <w:tc>
          <w:tcPr>
            <w:tcW w:w="850" w:type="dxa"/>
          </w:tcPr>
          <w:p w14:paraId="39999371" w14:textId="77777777" w:rsidR="00250B1E" w:rsidRDefault="00250B1E">
            <w:pPr>
              <w:pStyle w:val="ConsPlusNormal"/>
              <w:jc w:val="center"/>
            </w:pPr>
            <w:r>
              <w:t>-</w:t>
            </w:r>
          </w:p>
        </w:tc>
        <w:tc>
          <w:tcPr>
            <w:tcW w:w="850" w:type="dxa"/>
          </w:tcPr>
          <w:p w14:paraId="53BA2E8A" w14:textId="77777777" w:rsidR="00250B1E" w:rsidRDefault="00250B1E">
            <w:pPr>
              <w:pStyle w:val="ConsPlusNormal"/>
              <w:jc w:val="center"/>
            </w:pPr>
            <w:r>
              <w:t>600</w:t>
            </w:r>
          </w:p>
        </w:tc>
        <w:tc>
          <w:tcPr>
            <w:tcW w:w="850" w:type="dxa"/>
          </w:tcPr>
          <w:p w14:paraId="289851D4" w14:textId="77777777" w:rsidR="00250B1E" w:rsidRDefault="00250B1E">
            <w:pPr>
              <w:pStyle w:val="ConsPlusNormal"/>
            </w:pPr>
          </w:p>
        </w:tc>
        <w:tc>
          <w:tcPr>
            <w:tcW w:w="850" w:type="dxa"/>
          </w:tcPr>
          <w:p w14:paraId="768808DB" w14:textId="77777777" w:rsidR="00250B1E" w:rsidRDefault="00250B1E">
            <w:pPr>
              <w:pStyle w:val="ConsPlusNormal"/>
            </w:pPr>
          </w:p>
        </w:tc>
        <w:tc>
          <w:tcPr>
            <w:tcW w:w="850" w:type="dxa"/>
          </w:tcPr>
          <w:p w14:paraId="5BC8A767" w14:textId="77777777" w:rsidR="00250B1E" w:rsidRDefault="00250B1E">
            <w:pPr>
              <w:pStyle w:val="ConsPlusNormal"/>
            </w:pPr>
          </w:p>
        </w:tc>
        <w:tc>
          <w:tcPr>
            <w:tcW w:w="850" w:type="dxa"/>
          </w:tcPr>
          <w:p w14:paraId="3BCAFF59" w14:textId="77777777" w:rsidR="00250B1E" w:rsidRDefault="00250B1E">
            <w:pPr>
              <w:pStyle w:val="ConsPlusNormal"/>
            </w:pPr>
          </w:p>
        </w:tc>
        <w:tc>
          <w:tcPr>
            <w:tcW w:w="850" w:type="dxa"/>
          </w:tcPr>
          <w:p w14:paraId="75B2C681" w14:textId="77777777" w:rsidR="00250B1E" w:rsidRDefault="00250B1E">
            <w:pPr>
              <w:pStyle w:val="ConsPlusNormal"/>
            </w:pPr>
          </w:p>
        </w:tc>
      </w:tr>
      <w:tr w:rsidR="00250B1E" w14:paraId="1449B627" w14:textId="77777777">
        <w:tc>
          <w:tcPr>
            <w:tcW w:w="618" w:type="dxa"/>
            <w:vMerge/>
            <w:tcBorders>
              <w:top w:val="nil"/>
              <w:bottom w:val="nil"/>
            </w:tcBorders>
          </w:tcPr>
          <w:p w14:paraId="627BEEF9" w14:textId="77777777" w:rsidR="00250B1E" w:rsidRDefault="00250B1E"/>
        </w:tc>
        <w:tc>
          <w:tcPr>
            <w:tcW w:w="2268" w:type="dxa"/>
            <w:vMerge/>
            <w:tcBorders>
              <w:top w:val="nil"/>
              <w:bottom w:val="nil"/>
            </w:tcBorders>
          </w:tcPr>
          <w:p w14:paraId="478BA910" w14:textId="77777777" w:rsidR="00250B1E" w:rsidRDefault="00250B1E"/>
        </w:tc>
        <w:tc>
          <w:tcPr>
            <w:tcW w:w="1701" w:type="dxa"/>
            <w:vMerge/>
            <w:tcBorders>
              <w:top w:val="nil"/>
              <w:bottom w:val="nil"/>
            </w:tcBorders>
          </w:tcPr>
          <w:p w14:paraId="53E1A626" w14:textId="77777777" w:rsidR="00250B1E" w:rsidRDefault="00250B1E"/>
        </w:tc>
        <w:tc>
          <w:tcPr>
            <w:tcW w:w="2211" w:type="dxa"/>
          </w:tcPr>
          <w:p w14:paraId="12AFE9C2" w14:textId="77777777" w:rsidR="00250B1E" w:rsidRDefault="00250B1E">
            <w:pPr>
              <w:pStyle w:val="ConsPlusNormal"/>
            </w:pPr>
            <w:r>
              <w:t>Количество реализованных народных проектов в сфере образования в год</w:t>
            </w:r>
          </w:p>
        </w:tc>
        <w:tc>
          <w:tcPr>
            <w:tcW w:w="850" w:type="dxa"/>
          </w:tcPr>
          <w:p w14:paraId="01A764D0" w14:textId="77777777" w:rsidR="00250B1E" w:rsidRDefault="00250B1E">
            <w:pPr>
              <w:pStyle w:val="ConsPlusNormal"/>
            </w:pPr>
            <w:r>
              <w:t>Ед.</w:t>
            </w:r>
          </w:p>
        </w:tc>
        <w:tc>
          <w:tcPr>
            <w:tcW w:w="850" w:type="dxa"/>
          </w:tcPr>
          <w:p w14:paraId="0DD32EEC" w14:textId="77777777" w:rsidR="00250B1E" w:rsidRDefault="00250B1E">
            <w:pPr>
              <w:pStyle w:val="ConsPlusNormal"/>
              <w:jc w:val="center"/>
            </w:pPr>
            <w:r>
              <w:t>-</w:t>
            </w:r>
          </w:p>
        </w:tc>
        <w:tc>
          <w:tcPr>
            <w:tcW w:w="850" w:type="dxa"/>
          </w:tcPr>
          <w:p w14:paraId="79BBBF6A" w14:textId="77777777" w:rsidR="00250B1E" w:rsidRDefault="00250B1E">
            <w:pPr>
              <w:pStyle w:val="ConsPlusNormal"/>
              <w:jc w:val="center"/>
            </w:pPr>
            <w:r>
              <w:t>1</w:t>
            </w:r>
          </w:p>
        </w:tc>
        <w:tc>
          <w:tcPr>
            <w:tcW w:w="850" w:type="dxa"/>
          </w:tcPr>
          <w:p w14:paraId="32AB4D3E" w14:textId="77777777" w:rsidR="00250B1E" w:rsidRDefault="00250B1E">
            <w:pPr>
              <w:pStyle w:val="ConsPlusNormal"/>
              <w:jc w:val="center"/>
            </w:pPr>
            <w:r>
              <w:t>-</w:t>
            </w:r>
          </w:p>
        </w:tc>
        <w:tc>
          <w:tcPr>
            <w:tcW w:w="850" w:type="dxa"/>
          </w:tcPr>
          <w:p w14:paraId="70BF0BD4" w14:textId="77777777" w:rsidR="00250B1E" w:rsidRDefault="00250B1E">
            <w:pPr>
              <w:pStyle w:val="ConsPlusNormal"/>
              <w:jc w:val="center"/>
            </w:pPr>
            <w:r>
              <w:t>-</w:t>
            </w:r>
          </w:p>
        </w:tc>
        <w:tc>
          <w:tcPr>
            <w:tcW w:w="850" w:type="dxa"/>
          </w:tcPr>
          <w:p w14:paraId="6C35A8B8" w14:textId="77777777" w:rsidR="00250B1E" w:rsidRDefault="00250B1E">
            <w:pPr>
              <w:pStyle w:val="ConsPlusNormal"/>
              <w:jc w:val="center"/>
            </w:pPr>
            <w:r>
              <w:t>-</w:t>
            </w:r>
          </w:p>
        </w:tc>
        <w:tc>
          <w:tcPr>
            <w:tcW w:w="850" w:type="dxa"/>
          </w:tcPr>
          <w:p w14:paraId="6196797A" w14:textId="77777777" w:rsidR="00250B1E" w:rsidRDefault="00250B1E">
            <w:pPr>
              <w:pStyle w:val="ConsPlusNormal"/>
              <w:jc w:val="center"/>
            </w:pPr>
            <w:r>
              <w:t>-</w:t>
            </w:r>
          </w:p>
        </w:tc>
        <w:tc>
          <w:tcPr>
            <w:tcW w:w="850" w:type="dxa"/>
          </w:tcPr>
          <w:p w14:paraId="64BF270B" w14:textId="77777777" w:rsidR="00250B1E" w:rsidRDefault="00250B1E">
            <w:pPr>
              <w:pStyle w:val="ConsPlusNormal"/>
              <w:jc w:val="center"/>
            </w:pPr>
            <w:r>
              <w:t>-</w:t>
            </w:r>
          </w:p>
        </w:tc>
      </w:tr>
      <w:tr w:rsidR="00250B1E" w14:paraId="6CF672DE" w14:textId="77777777">
        <w:tblPrEx>
          <w:tblBorders>
            <w:insideH w:val="nil"/>
          </w:tblBorders>
        </w:tblPrEx>
        <w:tc>
          <w:tcPr>
            <w:tcW w:w="618" w:type="dxa"/>
            <w:vMerge/>
            <w:tcBorders>
              <w:top w:val="nil"/>
              <w:bottom w:val="nil"/>
            </w:tcBorders>
          </w:tcPr>
          <w:p w14:paraId="6ADDB1E2" w14:textId="77777777" w:rsidR="00250B1E" w:rsidRDefault="00250B1E"/>
        </w:tc>
        <w:tc>
          <w:tcPr>
            <w:tcW w:w="2268" w:type="dxa"/>
            <w:vMerge/>
            <w:tcBorders>
              <w:top w:val="nil"/>
              <w:bottom w:val="nil"/>
            </w:tcBorders>
          </w:tcPr>
          <w:p w14:paraId="55FE2263" w14:textId="77777777" w:rsidR="00250B1E" w:rsidRDefault="00250B1E"/>
        </w:tc>
        <w:tc>
          <w:tcPr>
            <w:tcW w:w="1701" w:type="dxa"/>
            <w:vMerge/>
            <w:tcBorders>
              <w:top w:val="nil"/>
              <w:bottom w:val="nil"/>
            </w:tcBorders>
          </w:tcPr>
          <w:p w14:paraId="117A1067" w14:textId="77777777" w:rsidR="00250B1E" w:rsidRDefault="00250B1E"/>
        </w:tc>
        <w:tc>
          <w:tcPr>
            <w:tcW w:w="2211" w:type="dxa"/>
            <w:tcBorders>
              <w:bottom w:val="nil"/>
            </w:tcBorders>
          </w:tcPr>
          <w:p w14:paraId="12D3EA21" w14:textId="77777777" w:rsidR="00250B1E" w:rsidRDefault="00250B1E">
            <w:pPr>
              <w:pStyle w:val="ConsPlusNormal"/>
            </w:pPr>
            <w:r>
              <w:t xml:space="preserve">Количество реализованных проектных предложений в год (в </w:t>
            </w:r>
            <w:proofErr w:type="spellStart"/>
            <w:r>
              <w:t>т.ч</w:t>
            </w:r>
            <w:proofErr w:type="spellEnd"/>
            <w:r>
              <w:t xml:space="preserve">. по реализации проектных </w:t>
            </w:r>
            <w:r>
              <w:lastRenderedPageBreak/>
              <w:t>предложений, прошедших отбор в рамках Пилотного проекта школьного инициативного бюджетирования "Народный бюджет в школе" в Республике Коми)</w:t>
            </w:r>
          </w:p>
        </w:tc>
        <w:tc>
          <w:tcPr>
            <w:tcW w:w="850" w:type="dxa"/>
            <w:tcBorders>
              <w:bottom w:val="nil"/>
            </w:tcBorders>
          </w:tcPr>
          <w:p w14:paraId="66C9BBFE" w14:textId="77777777" w:rsidR="00250B1E" w:rsidRDefault="00250B1E">
            <w:pPr>
              <w:pStyle w:val="ConsPlusNormal"/>
            </w:pPr>
            <w:r>
              <w:lastRenderedPageBreak/>
              <w:t>Ед.</w:t>
            </w:r>
          </w:p>
        </w:tc>
        <w:tc>
          <w:tcPr>
            <w:tcW w:w="850" w:type="dxa"/>
            <w:tcBorders>
              <w:bottom w:val="nil"/>
            </w:tcBorders>
          </w:tcPr>
          <w:p w14:paraId="643DEE77" w14:textId="77777777" w:rsidR="00250B1E" w:rsidRDefault="00250B1E">
            <w:pPr>
              <w:pStyle w:val="ConsPlusNormal"/>
              <w:jc w:val="center"/>
            </w:pPr>
            <w:r>
              <w:t>-</w:t>
            </w:r>
          </w:p>
        </w:tc>
        <w:tc>
          <w:tcPr>
            <w:tcW w:w="850" w:type="dxa"/>
            <w:tcBorders>
              <w:bottom w:val="nil"/>
            </w:tcBorders>
          </w:tcPr>
          <w:p w14:paraId="36F23A5A" w14:textId="77777777" w:rsidR="00250B1E" w:rsidRDefault="00250B1E">
            <w:pPr>
              <w:pStyle w:val="ConsPlusNormal"/>
              <w:jc w:val="center"/>
            </w:pPr>
            <w:r>
              <w:t>5</w:t>
            </w:r>
          </w:p>
        </w:tc>
        <w:tc>
          <w:tcPr>
            <w:tcW w:w="850" w:type="dxa"/>
            <w:tcBorders>
              <w:bottom w:val="nil"/>
            </w:tcBorders>
          </w:tcPr>
          <w:p w14:paraId="05B5507C" w14:textId="77777777" w:rsidR="00250B1E" w:rsidRDefault="00250B1E">
            <w:pPr>
              <w:pStyle w:val="ConsPlusNormal"/>
              <w:jc w:val="center"/>
            </w:pPr>
            <w:r>
              <w:t>-</w:t>
            </w:r>
          </w:p>
        </w:tc>
        <w:tc>
          <w:tcPr>
            <w:tcW w:w="850" w:type="dxa"/>
            <w:tcBorders>
              <w:bottom w:val="nil"/>
            </w:tcBorders>
          </w:tcPr>
          <w:p w14:paraId="17DD6AF5" w14:textId="77777777" w:rsidR="00250B1E" w:rsidRDefault="00250B1E">
            <w:pPr>
              <w:pStyle w:val="ConsPlusNormal"/>
              <w:jc w:val="center"/>
            </w:pPr>
            <w:r>
              <w:t>-</w:t>
            </w:r>
          </w:p>
        </w:tc>
        <w:tc>
          <w:tcPr>
            <w:tcW w:w="850" w:type="dxa"/>
            <w:tcBorders>
              <w:bottom w:val="nil"/>
            </w:tcBorders>
          </w:tcPr>
          <w:p w14:paraId="245CFE8A" w14:textId="77777777" w:rsidR="00250B1E" w:rsidRDefault="00250B1E">
            <w:pPr>
              <w:pStyle w:val="ConsPlusNormal"/>
              <w:jc w:val="center"/>
            </w:pPr>
            <w:r>
              <w:t>-</w:t>
            </w:r>
          </w:p>
        </w:tc>
        <w:tc>
          <w:tcPr>
            <w:tcW w:w="850" w:type="dxa"/>
            <w:tcBorders>
              <w:bottom w:val="nil"/>
            </w:tcBorders>
          </w:tcPr>
          <w:p w14:paraId="1E9DBD31" w14:textId="77777777" w:rsidR="00250B1E" w:rsidRDefault="00250B1E">
            <w:pPr>
              <w:pStyle w:val="ConsPlusNormal"/>
              <w:jc w:val="center"/>
            </w:pPr>
            <w:r>
              <w:t>-</w:t>
            </w:r>
          </w:p>
        </w:tc>
        <w:tc>
          <w:tcPr>
            <w:tcW w:w="850" w:type="dxa"/>
            <w:tcBorders>
              <w:bottom w:val="nil"/>
            </w:tcBorders>
          </w:tcPr>
          <w:p w14:paraId="246FB81A" w14:textId="77777777" w:rsidR="00250B1E" w:rsidRDefault="00250B1E">
            <w:pPr>
              <w:pStyle w:val="ConsPlusNormal"/>
              <w:jc w:val="center"/>
            </w:pPr>
            <w:r>
              <w:t>-</w:t>
            </w:r>
          </w:p>
        </w:tc>
      </w:tr>
      <w:tr w:rsidR="00250B1E" w14:paraId="7779F57A" w14:textId="77777777">
        <w:tblPrEx>
          <w:tblBorders>
            <w:insideH w:val="nil"/>
          </w:tblBorders>
        </w:tblPrEx>
        <w:tc>
          <w:tcPr>
            <w:tcW w:w="13598" w:type="dxa"/>
            <w:gridSpan w:val="12"/>
            <w:tcBorders>
              <w:top w:val="nil"/>
            </w:tcBorders>
          </w:tcPr>
          <w:p w14:paraId="45A19C0B" w14:textId="77777777" w:rsidR="00250B1E" w:rsidRDefault="00250B1E">
            <w:pPr>
              <w:pStyle w:val="ConsPlusNormal"/>
              <w:jc w:val="both"/>
            </w:pPr>
            <w:proofErr w:type="gramStart"/>
            <w:r>
              <w:lastRenderedPageBreak/>
              <w:t xml:space="preserve">(п. 26 в ред. </w:t>
            </w:r>
            <w:hyperlink r:id="rId35" w:history="1">
              <w:r>
                <w:rPr>
                  <w:color w:val="0000FF"/>
                </w:rPr>
                <w:t>Постановления</w:t>
              </w:r>
            </w:hyperlink>
            <w:r>
              <w:t xml:space="preserve"> администрации МО городского округа "Сыктывкар"</w:t>
            </w:r>
            <w:proofErr w:type="gramEnd"/>
          </w:p>
          <w:p w14:paraId="63EC3353" w14:textId="77777777" w:rsidR="00250B1E" w:rsidRDefault="00250B1E">
            <w:pPr>
              <w:pStyle w:val="ConsPlusNormal"/>
              <w:jc w:val="both"/>
            </w:pPr>
            <w:r>
              <w:t>от 30.03.2020 N 3/831)</w:t>
            </w:r>
          </w:p>
        </w:tc>
      </w:tr>
      <w:tr w:rsidR="00250B1E" w14:paraId="51645E27" w14:textId="77777777">
        <w:tc>
          <w:tcPr>
            <w:tcW w:w="618" w:type="dxa"/>
          </w:tcPr>
          <w:p w14:paraId="1CCB52F7" w14:textId="77777777" w:rsidR="00250B1E" w:rsidRDefault="00250B1E">
            <w:pPr>
              <w:pStyle w:val="ConsPlusNormal"/>
            </w:pPr>
            <w:r>
              <w:t>27</w:t>
            </w:r>
          </w:p>
        </w:tc>
        <w:tc>
          <w:tcPr>
            <w:tcW w:w="2268" w:type="dxa"/>
          </w:tcPr>
          <w:p w14:paraId="3F3A9B22" w14:textId="77777777" w:rsidR="00250B1E" w:rsidRDefault="00250B1E">
            <w:pPr>
              <w:pStyle w:val="ConsPlusNormal"/>
              <w:jc w:val="both"/>
            </w:pPr>
            <w:r>
              <w:t xml:space="preserve">Основное мероприятие 2.2.2. Обеспечение </w:t>
            </w:r>
            <w:proofErr w:type="gramStart"/>
            <w:r>
              <w:t>роста уровня оплаты труда педагогических работников организаций</w:t>
            </w:r>
            <w:proofErr w:type="gramEnd"/>
            <w:r>
              <w:t xml:space="preserve"> дошкольного, общего и дополнительного образования в Республике Коми</w:t>
            </w:r>
          </w:p>
        </w:tc>
        <w:tc>
          <w:tcPr>
            <w:tcW w:w="1701" w:type="dxa"/>
          </w:tcPr>
          <w:p w14:paraId="465E332E" w14:textId="77777777" w:rsidR="00250B1E" w:rsidRDefault="00250B1E">
            <w:pPr>
              <w:pStyle w:val="ConsPlusNormal"/>
            </w:pPr>
            <w:r>
              <w:t>Управление образования администрации МО ГО "Сыктывкар"</w:t>
            </w:r>
          </w:p>
        </w:tc>
        <w:tc>
          <w:tcPr>
            <w:tcW w:w="2211" w:type="dxa"/>
          </w:tcPr>
          <w:p w14:paraId="26DE3EA9" w14:textId="77777777" w:rsidR="00250B1E" w:rsidRDefault="00250B1E">
            <w:pPr>
              <w:pStyle w:val="ConsPlusNormal"/>
            </w:pPr>
            <w:r>
              <w:t>Соотношение средней заработной платы педагогических работников муниципальных общеобразовательных организаций и средней заработной платы в Республике Коми</w:t>
            </w:r>
          </w:p>
        </w:tc>
        <w:tc>
          <w:tcPr>
            <w:tcW w:w="850" w:type="dxa"/>
          </w:tcPr>
          <w:p w14:paraId="37168FCB" w14:textId="77777777" w:rsidR="00250B1E" w:rsidRDefault="00250B1E">
            <w:pPr>
              <w:pStyle w:val="ConsPlusNormal"/>
            </w:pPr>
            <w:r>
              <w:t>%</w:t>
            </w:r>
          </w:p>
        </w:tc>
        <w:tc>
          <w:tcPr>
            <w:tcW w:w="850" w:type="dxa"/>
          </w:tcPr>
          <w:p w14:paraId="779733A3" w14:textId="77777777" w:rsidR="00250B1E" w:rsidRDefault="00250B1E">
            <w:pPr>
              <w:pStyle w:val="ConsPlusNormal"/>
              <w:jc w:val="center"/>
            </w:pPr>
            <w:r>
              <w:t>100</w:t>
            </w:r>
          </w:p>
        </w:tc>
        <w:tc>
          <w:tcPr>
            <w:tcW w:w="850" w:type="dxa"/>
          </w:tcPr>
          <w:p w14:paraId="7EA4ECB2" w14:textId="77777777" w:rsidR="00250B1E" w:rsidRDefault="00250B1E">
            <w:pPr>
              <w:pStyle w:val="ConsPlusNormal"/>
              <w:jc w:val="center"/>
            </w:pPr>
            <w:r>
              <w:t>100</w:t>
            </w:r>
          </w:p>
        </w:tc>
        <w:tc>
          <w:tcPr>
            <w:tcW w:w="850" w:type="dxa"/>
          </w:tcPr>
          <w:p w14:paraId="18196BDE" w14:textId="77777777" w:rsidR="00250B1E" w:rsidRDefault="00250B1E">
            <w:pPr>
              <w:pStyle w:val="ConsPlusNormal"/>
              <w:jc w:val="center"/>
            </w:pPr>
            <w:r>
              <w:t>100</w:t>
            </w:r>
          </w:p>
        </w:tc>
        <w:tc>
          <w:tcPr>
            <w:tcW w:w="850" w:type="dxa"/>
          </w:tcPr>
          <w:p w14:paraId="224BD939" w14:textId="77777777" w:rsidR="00250B1E" w:rsidRDefault="00250B1E">
            <w:pPr>
              <w:pStyle w:val="ConsPlusNormal"/>
              <w:jc w:val="center"/>
            </w:pPr>
            <w:r>
              <w:t>100</w:t>
            </w:r>
          </w:p>
        </w:tc>
        <w:tc>
          <w:tcPr>
            <w:tcW w:w="850" w:type="dxa"/>
          </w:tcPr>
          <w:p w14:paraId="52D934AD" w14:textId="77777777" w:rsidR="00250B1E" w:rsidRDefault="00250B1E">
            <w:pPr>
              <w:pStyle w:val="ConsPlusNormal"/>
              <w:jc w:val="center"/>
            </w:pPr>
            <w:r>
              <w:t>100</w:t>
            </w:r>
          </w:p>
        </w:tc>
        <w:tc>
          <w:tcPr>
            <w:tcW w:w="850" w:type="dxa"/>
          </w:tcPr>
          <w:p w14:paraId="71C6A9EF" w14:textId="77777777" w:rsidR="00250B1E" w:rsidRDefault="00250B1E">
            <w:pPr>
              <w:pStyle w:val="ConsPlusNormal"/>
              <w:jc w:val="center"/>
            </w:pPr>
            <w:r>
              <w:t>100</w:t>
            </w:r>
          </w:p>
        </w:tc>
        <w:tc>
          <w:tcPr>
            <w:tcW w:w="850" w:type="dxa"/>
          </w:tcPr>
          <w:p w14:paraId="6D7234E6" w14:textId="77777777" w:rsidR="00250B1E" w:rsidRDefault="00250B1E">
            <w:pPr>
              <w:pStyle w:val="ConsPlusNormal"/>
              <w:jc w:val="center"/>
            </w:pPr>
            <w:r>
              <w:t>100</w:t>
            </w:r>
          </w:p>
        </w:tc>
      </w:tr>
      <w:tr w:rsidR="00250B1E" w14:paraId="3E9FC47A" w14:textId="77777777">
        <w:tc>
          <w:tcPr>
            <w:tcW w:w="618" w:type="dxa"/>
            <w:vMerge w:val="restart"/>
            <w:tcBorders>
              <w:bottom w:val="nil"/>
            </w:tcBorders>
          </w:tcPr>
          <w:p w14:paraId="127CEF17" w14:textId="77777777" w:rsidR="00250B1E" w:rsidRDefault="00250B1E">
            <w:pPr>
              <w:pStyle w:val="ConsPlusNormal"/>
            </w:pPr>
            <w:r>
              <w:t>28</w:t>
            </w:r>
          </w:p>
        </w:tc>
        <w:tc>
          <w:tcPr>
            <w:tcW w:w="2268" w:type="dxa"/>
            <w:vMerge w:val="restart"/>
            <w:tcBorders>
              <w:bottom w:val="nil"/>
            </w:tcBorders>
          </w:tcPr>
          <w:p w14:paraId="5DECEE91" w14:textId="77777777" w:rsidR="00250B1E" w:rsidRDefault="00250B1E">
            <w:pPr>
              <w:pStyle w:val="ConsPlusNormal"/>
              <w:jc w:val="both"/>
            </w:pPr>
            <w:r>
              <w:t>Основное мероприятие 2.2.3. Повышение оплаты труда отдельных категорий работников в сфере образования</w:t>
            </w:r>
          </w:p>
        </w:tc>
        <w:tc>
          <w:tcPr>
            <w:tcW w:w="1701" w:type="dxa"/>
            <w:vMerge w:val="restart"/>
            <w:tcBorders>
              <w:bottom w:val="nil"/>
            </w:tcBorders>
          </w:tcPr>
          <w:p w14:paraId="658906C4" w14:textId="77777777" w:rsidR="00250B1E" w:rsidRDefault="00250B1E">
            <w:pPr>
              <w:pStyle w:val="ConsPlusNormal"/>
            </w:pPr>
            <w:r>
              <w:t xml:space="preserve">Управление образования администрации МО ГО "Сыктывкар", Управление культуры администрации МО ГО </w:t>
            </w:r>
            <w:r>
              <w:lastRenderedPageBreak/>
              <w:t>"Сыктывкар", Управление физической культуры и спорта администрации МО ГО "Сыктывкар"</w:t>
            </w:r>
          </w:p>
        </w:tc>
        <w:tc>
          <w:tcPr>
            <w:tcW w:w="2211" w:type="dxa"/>
          </w:tcPr>
          <w:p w14:paraId="54D58217" w14:textId="77777777" w:rsidR="00250B1E" w:rsidRDefault="00250B1E">
            <w:pPr>
              <w:pStyle w:val="ConsPlusNormal"/>
            </w:pPr>
            <w:r>
              <w:lastRenderedPageBreak/>
              <w:t>Среднемесячная заработная плата педагогических работников муниципальных учреждений дополнительного образования в МО ГО "Сыктывкар"</w:t>
            </w:r>
          </w:p>
          <w:p w14:paraId="1DEC93FC" w14:textId="77777777" w:rsidR="00250B1E" w:rsidRDefault="00250B1E">
            <w:pPr>
              <w:pStyle w:val="ConsPlusNormal"/>
            </w:pPr>
            <w:r>
              <w:lastRenderedPageBreak/>
              <w:t>--------------</w:t>
            </w:r>
          </w:p>
          <w:p w14:paraId="17F5E60B" w14:textId="77777777" w:rsidR="00250B1E" w:rsidRDefault="00250B1E">
            <w:pPr>
              <w:pStyle w:val="ConsPlusNormal"/>
            </w:pPr>
            <w:r>
              <w:t>&lt;*&gt; в том числе</w:t>
            </w:r>
          </w:p>
        </w:tc>
        <w:tc>
          <w:tcPr>
            <w:tcW w:w="850" w:type="dxa"/>
          </w:tcPr>
          <w:p w14:paraId="4F86F003" w14:textId="77777777" w:rsidR="00250B1E" w:rsidRDefault="00250B1E">
            <w:pPr>
              <w:pStyle w:val="ConsPlusNormal"/>
            </w:pPr>
            <w:r>
              <w:lastRenderedPageBreak/>
              <w:t>Руб.</w:t>
            </w:r>
          </w:p>
        </w:tc>
        <w:tc>
          <w:tcPr>
            <w:tcW w:w="850" w:type="dxa"/>
          </w:tcPr>
          <w:p w14:paraId="06B28FE4" w14:textId="77777777" w:rsidR="00250B1E" w:rsidRDefault="00250B1E">
            <w:pPr>
              <w:pStyle w:val="ConsPlusNormal"/>
              <w:jc w:val="center"/>
            </w:pPr>
            <w:r>
              <w:t>42219</w:t>
            </w:r>
          </w:p>
        </w:tc>
        <w:tc>
          <w:tcPr>
            <w:tcW w:w="850" w:type="dxa"/>
          </w:tcPr>
          <w:p w14:paraId="0B46C76B" w14:textId="77777777" w:rsidR="00250B1E" w:rsidRDefault="00250B1E">
            <w:pPr>
              <w:pStyle w:val="ConsPlusNormal"/>
              <w:jc w:val="center"/>
            </w:pPr>
            <w:r>
              <w:t>45927</w:t>
            </w:r>
          </w:p>
        </w:tc>
        <w:tc>
          <w:tcPr>
            <w:tcW w:w="850" w:type="dxa"/>
          </w:tcPr>
          <w:p w14:paraId="355D0014" w14:textId="77777777" w:rsidR="00250B1E" w:rsidRDefault="00250B1E">
            <w:pPr>
              <w:pStyle w:val="ConsPlusNormal"/>
              <w:jc w:val="center"/>
            </w:pPr>
            <w:r>
              <w:t>47764</w:t>
            </w:r>
          </w:p>
        </w:tc>
        <w:tc>
          <w:tcPr>
            <w:tcW w:w="850" w:type="dxa"/>
          </w:tcPr>
          <w:p w14:paraId="4BD8DF8C" w14:textId="77777777" w:rsidR="00250B1E" w:rsidRDefault="00250B1E">
            <w:pPr>
              <w:pStyle w:val="ConsPlusNormal"/>
              <w:jc w:val="center"/>
            </w:pPr>
            <w:r>
              <w:t>49674</w:t>
            </w:r>
          </w:p>
        </w:tc>
        <w:tc>
          <w:tcPr>
            <w:tcW w:w="850" w:type="dxa"/>
          </w:tcPr>
          <w:p w14:paraId="5A04E75B" w14:textId="77777777" w:rsidR="00250B1E" w:rsidRDefault="00250B1E">
            <w:pPr>
              <w:pStyle w:val="ConsPlusNormal"/>
              <w:jc w:val="center"/>
            </w:pPr>
            <w:r>
              <w:t>49674</w:t>
            </w:r>
          </w:p>
        </w:tc>
        <w:tc>
          <w:tcPr>
            <w:tcW w:w="850" w:type="dxa"/>
          </w:tcPr>
          <w:p w14:paraId="092C84AC" w14:textId="77777777" w:rsidR="00250B1E" w:rsidRDefault="00250B1E">
            <w:pPr>
              <w:pStyle w:val="ConsPlusNormal"/>
              <w:jc w:val="center"/>
            </w:pPr>
            <w:r>
              <w:t>49674</w:t>
            </w:r>
          </w:p>
        </w:tc>
        <w:tc>
          <w:tcPr>
            <w:tcW w:w="850" w:type="dxa"/>
          </w:tcPr>
          <w:p w14:paraId="0BEA8292" w14:textId="77777777" w:rsidR="00250B1E" w:rsidRDefault="00250B1E">
            <w:pPr>
              <w:pStyle w:val="ConsPlusNormal"/>
              <w:jc w:val="center"/>
            </w:pPr>
            <w:r>
              <w:t>49674</w:t>
            </w:r>
          </w:p>
        </w:tc>
      </w:tr>
      <w:tr w:rsidR="00250B1E" w14:paraId="4EAD9AA2" w14:textId="77777777">
        <w:tblPrEx>
          <w:tblBorders>
            <w:insideH w:val="nil"/>
          </w:tblBorders>
        </w:tblPrEx>
        <w:tc>
          <w:tcPr>
            <w:tcW w:w="618" w:type="dxa"/>
            <w:vMerge/>
            <w:tcBorders>
              <w:bottom w:val="nil"/>
            </w:tcBorders>
          </w:tcPr>
          <w:p w14:paraId="124140F5" w14:textId="77777777" w:rsidR="00250B1E" w:rsidRDefault="00250B1E"/>
        </w:tc>
        <w:tc>
          <w:tcPr>
            <w:tcW w:w="2268" w:type="dxa"/>
            <w:vMerge/>
            <w:tcBorders>
              <w:bottom w:val="nil"/>
            </w:tcBorders>
          </w:tcPr>
          <w:p w14:paraId="6C65B92A" w14:textId="77777777" w:rsidR="00250B1E" w:rsidRDefault="00250B1E"/>
        </w:tc>
        <w:tc>
          <w:tcPr>
            <w:tcW w:w="1701" w:type="dxa"/>
            <w:vMerge/>
            <w:tcBorders>
              <w:bottom w:val="nil"/>
            </w:tcBorders>
          </w:tcPr>
          <w:p w14:paraId="157D6903" w14:textId="77777777" w:rsidR="00250B1E" w:rsidRDefault="00250B1E"/>
        </w:tc>
        <w:tc>
          <w:tcPr>
            <w:tcW w:w="2211" w:type="dxa"/>
            <w:tcBorders>
              <w:bottom w:val="nil"/>
            </w:tcBorders>
          </w:tcPr>
          <w:p w14:paraId="0732492C" w14:textId="77777777" w:rsidR="00250B1E" w:rsidRDefault="00250B1E">
            <w:pPr>
              <w:pStyle w:val="ConsPlusNormal"/>
            </w:pPr>
            <w:r>
              <w:t>Среднемесячная заработная плата педагогических работников муниципальных учреждений дополнительного образования в МО ГО "Сыктывкар" в сфере образования</w:t>
            </w:r>
          </w:p>
        </w:tc>
        <w:tc>
          <w:tcPr>
            <w:tcW w:w="850" w:type="dxa"/>
            <w:tcBorders>
              <w:bottom w:val="nil"/>
            </w:tcBorders>
          </w:tcPr>
          <w:p w14:paraId="2F2DCF7D" w14:textId="77777777" w:rsidR="00250B1E" w:rsidRDefault="00250B1E">
            <w:pPr>
              <w:pStyle w:val="ConsPlusNormal"/>
            </w:pPr>
            <w:r>
              <w:t>Руб.</w:t>
            </w:r>
          </w:p>
        </w:tc>
        <w:tc>
          <w:tcPr>
            <w:tcW w:w="850" w:type="dxa"/>
            <w:tcBorders>
              <w:bottom w:val="nil"/>
            </w:tcBorders>
          </w:tcPr>
          <w:p w14:paraId="0B7DB239" w14:textId="77777777" w:rsidR="00250B1E" w:rsidRDefault="00250B1E">
            <w:pPr>
              <w:pStyle w:val="ConsPlusNormal"/>
              <w:jc w:val="center"/>
            </w:pPr>
            <w:r>
              <w:t>37046</w:t>
            </w:r>
          </w:p>
        </w:tc>
        <w:tc>
          <w:tcPr>
            <w:tcW w:w="850" w:type="dxa"/>
            <w:tcBorders>
              <w:bottom w:val="nil"/>
            </w:tcBorders>
          </w:tcPr>
          <w:p w14:paraId="702AF6F1" w14:textId="77777777" w:rsidR="00250B1E" w:rsidRDefault="00250B1E">
            <w:pPr>
              <w:pStyle w:val="ConsPlusNormal"/>
              <w:jc w:val="center"/>
            </w:pPr>
            <w:r>
              <w:t>40243</w:t>
            </w:r>
          </w:p>
        </w:tc>
        <w:tc>
          <w:tcPr>
            <w:tcW w:w="850" w:type="dxa"/>
            <w:tcBorders>
              <w:bottom w:val="nil"/>
            </w:tcBorders>
          </w:tcPr>
          <w:p w14:paraId="3B506B45" w14:textId="77777777" w:rsidR="00250B1E" w:rsidRDefault="00250B1E">
            <w:pPr>
              <w:pStyle w:val="ConsPlusNormal"/>
              <w:jc w:val="center"/>
            </w:pPr>
            <w:r>
              <w:t>41853</w:t>
            </w:r>
          </w:p>
        </w:tc>
        <w:tc>
          <w:tcPr>
            <w:tcW w:w="850" w:type="dxa"/>
            <w:tcBorders>
              <w:bottom w:val="nil"/>
            </w:tcBorders>
          </w:tcPr>
          <w:p w14:paraId="17300951" w14:textId="77777777" w:rsidR="00250B1E" w:rsidRDefault="00250B1E">
            <w:pPr>
              <w:pStyle w:val="ConsPlusNormal"/>
              <w:jc w:val="center"/>
            </w:pPr>
            <w:r>
              <w:t>43526</w:t>
            </w:r>
          </w:p>
        </w:tc>
        <w:tc>
          <w:tcPr>
            <w:tcW w:w="850" w:type="dxa"/>
            <w:tcBorders>
              <w:bottom w:val="nil"/>
            </w:tcBorders>
          </w:tcPr>
          <w:p w14:paraId="28E21456" w14:textId="77777777" w:rsidR="00250B1E" w:rsidRDefault="00250B1E">
            <w:pPr>
              <w:pStyle w:val="ConsPlusNormal"/>
              <w:jc w:val="center"/>
            </w:pPr>
            <w:r>
              <w:t>43526</w:t>
            </w:r>
          </w:p>
        </w:tc>
        <w:tc>
          <w:tcPr>
            <w:tcW w:w="850" w:type="dxa"/>
            <w:tcBorders>
              <w:bottom w:val="nil"/>
            </w:tcBorders>
          </w:tcPr>
          <w:p w14:paraId="0432EBA8" w14:textId="77777777" w:rsidR="00250B1E" w:rsidRDefault="00250B1E">
            <w:pPr>
              <w:pStyle w:val="ConsPlusNormal"/>
              <w:jc w:val="center"/>
            </w:pPr>
            <w:r>
              <w:t>43526</w:t>
            </w:r>
          </w:p>
        </w:tc>
        <w:tc>
          <w:tcPr>
            <w:tcW w:w="850" w:type="dxa"/>
            <w:tcBorders>
              <w:bottom w:val="nil"/>
            </w:tcBorders>
          </w:tcPr>
          <w:p w14:paraId="3087394A" w14:textId="77777777" w:rsidR="00250B1E" w:rsidRDefault="00250B1E">
            <w:pPr>
              <w:pStyle w:val="ConsPlusNormal"/>
              <w:jc w:val="center"/>
            </w:pPr>
            <w:r>
              <w:t>43526</w:t>
            </w:r>
          </w:p>
        </w:tc>
      </w:tr>
      <w:tr w:rsidR="00250B1E" w14:paraId="6466A247" w14:textId="77777777">
        <w:tblPrEx>
          <w:tblBorders>
            <w:insideH w:val="nil"/>
          </w:tblBorders>
        </w:tblPrEx>
        <w:tc>
          <w:tcPr>
            <w:tcW w:w="13598" w:type="dxa"/>
            <w:gridSpan w:val="12"/>
            <w:tcBorders>
              <w:top w:val="nil"/>
            </w:tcBorders>
          </w:tcPr>
          <w:p w14:paraId="75120F04" w14:textId="77777777" w:rsidR="00250B1E" w:rsidRDefault="00250B1E">
            <w:pPr>
              <w:pStyle w:val="ConsPlusNormal"/>
              <w:jc w:val="both"/>
            </w:pPr>
            <w:proofErr w:type="gramStart"/>
            <w:r>
              <w:t xml:space="preserve">(п. 28 в ред. </w:t>
            </w:r>
            <w:hyperlink r:id="rId36" w:history="1">
              <w:r>
                <w:rPr>
                  <w:color w:val="0000FF"/>
                </w:rPr>
                <w:t>Постановления</w:t>
              </w:r>
            </w:hyperlink>
            <w:r>
              <w:t xml:space="preserve"> администрации МО городского округа "Сыктывкар"</w:t>
            </w:r>
            <w:proofErr w:type="gramEnd"/>
          </w:p>
          <w:p w14:paraId="50D7084F" w14:textId="77777777" w:rsidR="00250B1E" w:rsidRDefault="00250B1E">
            <w:pPr>
              <w:pStyle w:val="ConsPlusNormal"/>
              <w:jc w:val="both"/>
            </w:pPr>
            <w:r>
              <w:t>от 12.02.2020 N 2/319)</w:t>
            </w:r>
          </w:p>
        </w:tc>
      </w:tr>
      <w:tr w:rsidR="00250B1E" w14:paraId="5ED9FE5B" w14:textId="77777777">
        <w:tblPrEx>
          <w:tblBorders>
            <w:insideH w:val="nil"/>
          </w:tblBorders>
        </w:tblPrEx>
        <w:tc>
          <w:tcPr>
            <w:tcW w:w="618" w:type="dxa"/>
            <w:tcBorders>
              <w:bottom w:val="nil"/>
            </w:tcBorders>
          </w:tcPr>
          <w:p w14:paraId="506C66FE" w14:textId="77777777" w:rsidR="00250B1E" w:rsidRDefault="00250B1E">
            <w:pPr>
              <w:pStyle w:val="ConsPlusNormal"/>
            </w:pPr>
            <w:r>
              <w:t>29</w:t>
            </w:r>
          </w:p>
        </w:tc>
        <w:tc>
          <w:tcPr>
            <w:tcW w:w="2268" w:type="dxa"/>
            <w:tcBorders>
              <w:bottom w:val="nil"/>
            </w:tcBorders>
          </w:tcPr>
          <w:p w14:paraId="69B7F902" w14:textId="77777777" w:rsidR="00250B1E" w:rsidRDefault="00250B1E">
            <w:pPr>
              <w:pStyle w:val="ConsPlusNormal"/>
              <w:jc w:val="both"/>
            </w:pPr>
            <w:r>
              <w:t>Основное мероприятие 2.2.4. Реализация отдельных мероприятий регионального проекта "Современная школа"</w:t>
            </w:r>
          </w:p>
        </w:tc>
        <w:tc>
          <w:tcPr>
            <w:tcW w:w="1701" w:type="dxa"/>
            <w:tcBorders>
              <w:bottom w:val="nil"/>
            </w:tcBorders>
          </w:tcPr>
          <w:p w14:paraId="51D8C0A8" w14:textId="77777777" w:rsidR="00250B1E" w:rsidRDefault="00250B1E">
            <w:pPr>
              <w:pStyle w:val="ConsPlusNormal"/>
            </w:pPr>
            <w:r>
              <w:t>Управление образования администрации МО ГО "Сыктывкар"</w:t>
            </w:r>
          </w:p>
          <w:p w14:paraId="0363BB56" w14:textId="77777777" w:rsidR="00250B1E" w:rsidRDefault="00250B1E">
            <w:pPr>
              <w:pStyle w:val="ConsPlusNormal"/>
            </w:pPr>
            <w:r>
              <w:t>Управление архитектуры, городского строительства и землепользования</w:t>
            </w:r>
          </w:p>
        </w:tc>
        <w:tc>
          <w:tcPr>
            <w:tcW w:w="2211" w:type="dxa"/>
            <w:tcBorders>
              <w:bottom w:val="nil"/>
            </w:tcBorders>
          </w:tcPr>
          <w:p w14:paraId="24167E9A" w14:textId="77777777" w:rsidR="00250B1E" w:rsidRDefault="00250B1E">
            <w:pPr>
              <w:pStyle w:val="ConsPlusNormal"/>
            </w:pPr>
            <w:r>
              <w:t>Количество введенных новых мест в общеобразовательных организациях</w:t>
            </w:r>
          </w:p>
        </w:tc>
        <w:tc>
          <w:tcPr>
            <w:tcW w:w="850" w:type="dxa"/>
            <w:tcBorders>
              <w:bottom w:val="nil"/>
            </w:tcBorders>
          </w:tcPr>
          <w:p w14:paraId="0E03A1CE" w14:textId="77777777" w:rsidR="00250B1E" w:rsidRDefault="00250B1E">
            <w:pPr>
              <w:pStyle w:val="ConsPlusNormal"/>
            </w:pPr>
            <w:r>
              <w:t>Ед.</w:t>
            </w:r>
          </w:p>
        </w:tc>
        <w:tc>
          <w:tcPr>
            <w:tcW w:w="850" w:type="dxa"/>
            <w:tcBorders>
              <w:bottom w:val="nil"/>
            </w:tcBorders>
          </w:tcPr>
          <w:p w14:paraId="3C6316BB" w14:textId="77777777" w:rsidR="00250B1E" w:rsidRDefault="00250B1E">
            <w:pPr>
              <w:pStyle w:val="ConsPlusNormal"/>
              <w:jc w:val="center"/>
            </w:pPr>
            <w:r>
              <w:t>250</w:t>
            </w:r>
          </w:p>
        </w:tc>
        <w:tc>
          <w:tcPr>
            <w:tcW w:w="850" w:type="dxa"/>
            <w:tcBorders>
              <w:bottom w:val="nil"/>
            </w:tcBorders>
          </w:tcPr>
          <w:p w14:paraId="406BD4EE" w14:textId="77777777" w:rsidR="00250B1E" w:rsidRDefault="00250B1E">
            <w:pPr>
              <w:pStyle w:val="ConsPlusNormal"/>
              <w:jc w:val="center"/>
            </w:pPr>
            <w:r>
              <w:t>600</w:t>
            </w:r>
          </w:p>
        </w:tc>
        <w:tc>
          <w:tcPr>
            <w:tcW w:w="850" w:type="dxa"/>
            <w:tcBorders>
              <w:bottom w:val="nil"/>
            </w:tcBorders>
          </w:tcPr>
          <w:p w14:paraId="03D495DE" w14:textId="77777777" w:rsidR="00250B1E" w:rsidRDefault="00250B1E">
            <w:pPr>
              <w:pStyle w:val="ConsPlusNormal"/>
              <w:jc w:val="center"/>
            </w:pPr>
            <w:r>
              <w:t>-</w:t>
            </w:r>
          </w:p>
        </w:tc>
        <w:tc>
          <w:tcPr>
            <w:tcW w:w="850" w:type="dxa"/>
            <w:tcBorders>
              <w:bottom w:val="nil"/>
            </w:tcBorders>
          </w:tcPr>
          <w:p w14:paraId="0D860C3D" w14:textId="77777777" w:rsidR="00250B1E" w:rsidRDefault="00250B1E">
            <w:pPr>
              <w:pStyle w:val="ConsPlusNormal"/>
              <w:jc w:val="center"/>
            </w:pPr>
            <w:r>
              <w:t>-</w:t>
            </w:r>
          </w:p>
        </w:tc>
        <w:tc>
          <w:tcPr>
            <w:tcW w:w="850" w:type="dxa"/>
            <w:tcBorders>
              <w:bottom w:val="nil"/>
            </w:tcBorders>
          </w:tcPr>
          <w:p w14:paraId="6A90488A" w14:textId="77777777" w:rsidR="00250B1E" w:rsidRDefault="00250B1E">
            <w:pPr>
              <w:pStyle w:val="ConsPlusNormal"/>
              <w:jc w:val="center"/>
            </w:pPr>
            <w:r>
              <w:t>-</w:t>
            </w:r>
          </w:p>
        </w:tc>
        <w:tc>
          <w:tcPr>
            <w:tcW w:w="850" w:type="dxa"/>
            <w:tcBorders>
              <w:bottom w:val="nil"/>
            </w:tcBorders>
          </w:tcPr>
          <w:p w14:paraId="3C3BC1CE" w14:textId="77777777" w:rsidR="00250B1E" w:rsidRDefault="00250B1E">
            <w:pPr>
              <w:pStyle w:val="ConsPlusNormal"/>
              <w:jc w:val="center"/>
            </w:pPr>
            <w:r>
              <w:t>-</w:t>
            </w:r>
          </w:p>
        </w:tc>
        <w:tc>
          <w:tcPr>
            <w:tcW w:w="850" w:type="dxa"/>
            <w:tcBorders>
              <w:bottom w:val="nil"/>
            </w:tcBorders>
          </w:tcPr>
          <w:p w14:paraId="5B86D659" w14:textId="77777777" w:rsidR="00250B1E" w:rsidRDefault="00250B1E">
            <w:pPr>
              <w:pStyle w:val="ConsPlusNormal"/>
              <w:jc w:val="center"/>
            </w:pPr>
            <w:r>
              <w:t>-</w:t>
            </w:r>
          </w:p>
        </w:tc>
      </w:tr>
      <w:tr w:rsidR="00250B1E" w14:paraId="1928EE56" w14:textId="77777777">
        <w:tblPrEx>
          <w:tblBorders>
            <w:insideH w:val="nil"/>
          </w:tblBorders>
        </w:tblPrEx>
        <w:tc>
          <w:tcPr>
            <w:tcW w:w="13598" w:type="dxa"/>
            <w:gridSpan w:val="12"/>
            <w:tcBorders>
              <w:top w:val="nil"/>
            </w:tcBorders>
          </w:tcPr>
          <w:p w14:paraId="6BFFC3B8" w14:textId="77777777" w:rsidR="00250B1E" w:rsidRDefault="00250B1E">
            <w:pPr>
              <w:pStyle w:val="ConsPlusNormal"/>
              <w:jc w:val="both"/>
            </w:pPr>
            <w:proofErr w:type="gramStart"/>
            <w:r>
              <w:t xml:space="preserve">(п. 29 в ред. </w:t>
            </w:r>
            <w:hyperlink r:id="rId37" w:history="1">
              <w:r>
                <w:rPr>
                  <w:color w:val="0000FF"/>
                </w:rPr>
                <w:t>Постановления</w:t>
              </w:r>
            </w:hyperlink>
            <w:r>
              <w:t xml:space="preserve"> администрации МО городского округа "Сыктывкар"</w:t>
            </w:r>
            <w:proofErr w:type="gramEnd"/>
          </w:p>
          <w:p w14:paraId="4E0461CE" w14:textId="77777777" w:rsidR="00250B1E" w:rsidRDefault="00250B1E">
            <w:pPr>
              <w:pStyle w:val="ConsPlusNormal"/>
              <w:jc w:val="both"/>
            </w:pPr>
            <w:r>
              <w:t>от 30.03.2020 N 3/831)</w:t>
            </w:r>
          </w:p>
        </w:tc>
      </w:tr>
      <w:tr w:rsidR="00250B1E" w14:paraId="2A497C1C" w14:textId="77777777">
        <w:tblPrEx>
          <w:tblBorders>
            <w:insideH w:val="nil"/>
          </w:tblBorders>
        </w:tblPrEx>
        <w:tc>
          <w:tcPr>
            <w:tcW w:w="618" w:type="dxa"/>
            <w:tcBorders>
              <w:bottom w:val="nil"/>
            </w:tcBorders>
          </w:tcPr>
          <w:p w14:paraId="524C0C31" w14:textId="77777777" w:rsidR="00250B1E" w:rsidRDefault="00250B1E">
            <w:pPr>
              <w:pStyle w:val="ConsPlusNormal"/>
            </w:pPr>
            <w:r>
              <w:t>30</w:t>
            </w:r>
          </w:p>
        </w:tc>
        <w:tc>
          <w:tcPr>
            <w:tcW w:w="12980" w:type="dxa"/>
            <w:gridSpan w:val="11"/>
            <w:tcBorders>
              <w:bottom w:val="nil"/>
            </w:tcBorders>
          </w:tcPr>
          <w:p w14:paraId="4A7CA16C" w14:textId="77777777" w:rsidR="00250B1E" w:rsidRDefault="00250B1E">
            <w:pPr>
              <w:pStyle w:val="ConsPlusNormal"/>
              <w:jc w:val="both"/>
            </w:pPr>
            <w:r>
              <w:t xml:space="preserve">Исключен. - </w:t>
            </w:r>
            <w:hyperlink r:id="rId38" w:history="1">
              <w:r>
                <w:rPr>
                  <w:color w:val="0000FF"/>
                </w:rPr>
                <w:t>Постановление</w:t>
              </w:r>
            </w:hyperlink>
            <w:r>
              <w:t xml:space="preserve"> администрации МО городского округа "Сыктывкар" от 30.03.2020 N 3/831</w:t>
            </w:r>
          </w:p>
        </w:tc>
      </w:tr>
      <w:tr w:rsidR="00250B1E" w14:paraId="17C14709" w14:textId="77777777">
        <w:tc>
          <w:tcPr>
            <w:tcW w:w="618" w:type="dxa"/>
          </w:tcPr>
          <w:p w14:paraId="602B09C6" w14:textId="77777777" w:rsidR="00250B1E" w:rsidRDefault="00250B1E">
            <w:pPr>
              <w:pStyle w:val="ConsPlusNormal"/>
            </w:pPr>
            <w:r>
              <w:t>31</w:t>
            </w:r>
          </w:p>
        </w:tc>
        <w:tc>
          <w:tcPr>
            <w:tcW w:w="2268" w:type="dxa"/>
          </w:tcPr>
          <w:p w14:paraId="6E22D555" w14:textId="77777777" w:rsidR="00250B1E" w:rsidRDefault="00250B1E">
            <w:pPr>
              <w:pStyle w:val="ConsPlusNormal"/>
              <w:jc w:val="both"/>
            </w:pPr>
            <w:r>
              <w:t xml:space="preserve">Основное </w:t>
            </w:r>
            <w:r>
              <w:lastRenderedPageBreak/>
              <w:t>мероприятие 2.2.6. Реализация отдельных мероприятий регионального проекта "Цифровая образовательная среда"</w:t>
            </w:r>
          </w:p>
        </w:tc>
        <w:tc>
          <w:tcPr>
            <w:tcW w:w="1701" w:type="dxa"/>
          </w:tcPr>
          <w:p w14:paraId="495F0701" w14:textId="77777777" w:rsidR="00250B1E" w:rsidRDefault="00250B1E">
            <w:pPr>
              <w:pStyle w:val="ConsPlusNormal"/>
            </w:pPr>
            <w:r>
              <w:lastRenderedPageBreak/>
              <w:t xml:space="preserve">Управление </w:t>
            </w:r>
            <w:r>
              <w:lastRenderedPageBreak/>
              <w:t>образования администрации МО ГО "Сыктывкар"</w:t>
            </w:r>
          </w:p>
        </w:tc>
        <w:tc>
          <w:tcPr>
            <w:tcW w:w="2211" w:type="dxa"/>
          </w:tcPr>
          <w:p w14:paraId="5D9C8535" w14:textId="77777777" w:rsidR="00250B1E" w:rsidRDefault="00250B1E">
            <w:pPr>
              <w:pStyle w:val="ConsPlusNormal"/>
            </w:pPr>
            <w:r>
              <w:lastRenderedPageBreak/>
              <w:t xml:space="preserve">Доля </w:t>
            </w:r>
            <w:r>
              <w:lastRenderedPageBreak/>
              <w:t>образовательных организаций, расположенных на территории администрации МО ГО "Сыктывкар", обеспеченных Интернет-соединением со скоростью соединения не менее 100 Мб/</w:t>
            </w:r>
            <w:proofErr w:type="gramStart"/>
            <w:r>
              <w:t>с</w:t>
            </w:r>
            <w:proofErr w:type="gramEnd"/>
            <w:r>
              <w:t>, - для образовательных организаций</w:t>
            </w:r>
          </w:p>
        </w:tc>
        <w:tc>
          <w:tcPr>
            <w:tcW w:w="850" w:type="dxa"/>
          </w:tcPr>
          <w:p w14:paraId="58AF25E8" w14:textId="77777777" w:rsidR="00250B1E" w:rsidRDefault="00250B1E">
            <w:pPr>
              <w:pStyle w:val="ConsPlusNormal"/>
            </w:pPr>
            <w:r>
              <w:lastRenderedPageBreak/>
              <w:t>%</w:t>
            </w:r>
          </w:p>
        </w:tc>
        <w:tc>
          <w:tcPr>
            <w:tcW w:w="850" w:type="dxa"/>
          </w:tcPr>
          <w:p w14:paraId="524E2573" w14:textId="77777777" w:rsidR="00250B1E" w:rsidRDefault="00250B1E">
            <w:pPr>
              <w:pStyle w:val="ConsPlusNormal"/>
              <w:jc w:val="center"/>
            </w:pPr>
            <w:r>
              <w:t>-</w:t>
            </w:r>
          </w:p>
        </w:tc>
        <w:tc>
          <w:tcPr>
            <w:tcW w:w="850" w:type="dxa"/>
          </w:tcPr>
          <w:p w14:paraId="1AFF8366" w14:textId="77777777" w:rsidR="00250B1E" w:rsidRDefault="00250B1E">
            <w:pPr>
              <w:pStyle w:val="ConsPlusNormal"/>
              <w:jc w:val="center"/>
            </w:pPr>
            <w:r>
              <w:t>-</w:t>
            </w:r>
          </w:p>
        </w:tc>
        <w:tc>
          <w:tcPr>
            <w:tcW w:w="850" w:type="dxa"/>
          </w:tcPr>
          <w:p w14:paraId="576092A1" w14:textId="77777777" w:rsidR="00250B1E" w:rsidRDefault="00250B1E">
            <w:pPr>
              <w:pStyle w:val="ConsPlusNormal"/>
              <w:jc w:val="center"/>
            </w:pPr>
            <w:r>
              <w:t>-</w:t>
            </w:r>
          </w:p>
        </w:tc>
        <w:tc>
          <w:tcPr>
            <w:tcW w:w="850" w:type="dxa"/>
          </w:tcPr>
          <w:p w14:paraId="2EE61BA2" w14:textId="77777777" w:rsidR="00250B1E" w:rsidRDefault="00250B1E">
            <w:pPr>
              <w:pStyle w:val="ConsPlusNormal"/>
              <w:jc w:val="center"/>
            </w:pPr>
            <w:r>
              <w:t>-</w:t>
            </w:r>
          </w:p>
        </w:tc>
        <w:tc>
          <w:tcPr>
            <w:tcW w:w="850" w:type="dxa"/>
          </w:tcPr>
          <w:p w14:paraId="4CBED3F7" w14:textId="77777777" w:rsidR="00250B1E" w:rsidRDefault="00250B1E">
            <w:pPr>
              <w:pStyle w:val="ConsPlusNormal"/>
              <w:jc w:val="center"/>
            </w:pPr>
            <w:r>
              <w:t>-</w:t>
            </w:r>
          </w:p>
        </w:tc>
        <w:tc>
          <w:tcPr>
            <w:tcW w:w="850" w:type="dxa"/>
          </w:tcPr>
          <w:p w14:paraId="4FD69AD3" w14:textId="77777777" w:rsidR="00250B1E" w:rsidRDefault="00250B1E">
            <w:pPr>
              <w:pStyle w:val="ConsPlusNormal"/>
              <w:jc w:val="center"/>
            </w:pPr>
            <w:r>
              <w:t>-</w:t>
            </w:r>
          </w:p>
        </w:tc>
        <w:tc>
          <w:tcPr>
            <w:tcW w:w="850" w:type="dxa"/>
          </w:tcPr>
          <w:p w14:paraId="76FE604C" w14:textId="77777777" w:rsidR="00250B1E" w:rsidRDefault="00250B1E">
            <w:pPr>
              <w:pStyle w:val="ConsPlusNormal"/>
              <w:jc w:val="center"/>
            </w:pPr>
            <w:r>
              <w:t>-</w:t>
            </w:r>
          </w:p>
        </w:tc>
      </w:tr>
      <w:tr w:rsidR="00250B1E" w14:paraId="23010350" w14:textId="77777777">
        <w:tc>
          <w:tcPr>
            <w:tcW w:w="618" w:type="dxa"/>
            <w:vMerge w:val="restart"/>
            <w:tcBorders>
              <w:bottom w:val="nil"/>
            </w:tcBorders>
          </w:tcPr>
          <w:p w14:paraId="6CCEEED2" w14:textId="77777777" w:rsidR="00250B1E" w:rsidRDefault="00250B1E">
            <w:pPr>
              <w:pStyle w:val="ConsPlusNormal"/>
            </w:pPr>
            <w:r>
              <w:lastRenderedPageBreak/>
              <w:t>32</w:t>
            </w:r>
          </w:p>
        </w:tc>
        <w:tc>
          <w:tcPr>
            <w:tcW w:w="2268" w:type="dxa"/>
            <w:vMerge w:val="restart"/>
            <w:tcBorders>
              <w:bottom w:val="nil"/>
            </w:tcBorders>
          </w:tcPr>
          <w:p w14:paraId="59ACE43A" w14:textId="77777777" w:rsidR="00250B1E" w:rsidRDefault="00250B1E">
            <w:pPr>
              <w:pStyle w:val="ConsPlusNormal"/>
              <w:jc w:val="both"/>
            </w:pPr>
            <w:r>
              <w:t>Основное мероприятие 2.2.7. Реализация отдельных мероприятий регионального проекта "Успех каждого ребенка"</w:t>
            </w:r>
          </w:p>
        </w:tc>
        <w:tc>
          <w:tcPr>
            <w:tcW w:w="1701" w:type="dxa"/>
            <w:vMerge w:val="restart"/>
            <w:tcBorders>
              <w:bottom w:val="nil"/>
            </w:tcBorders>
          </w:tcPr>
          <w:p w14:paraId="58BC5B50" w14:textId="77777777" w:rsidR="00250B1E" w:rsidRDefault="00250B1E">
            <w:pPr>
              <w:pStyle w:val="ConsPlusNormal"/>
            </w:pPr>
            <w:r>
              <w:t>Управление образования администрации МО ГО "Сыктывкар"</w:t>
            </w:r>
          </w:p>
        </w:tc>
        <w:tc>
          <w:tcPr>
            <w:tcW w:w="2211" w:type="dxa"/>
          </w:tcPr>
          <w:p w14:paraId="4D07E886" w14:textId="77777777" w:rsidR="00250B1E" w:rsidRDefault="00250B1E">
            <w:pPr>
              <w:pStyle w:val="ConsPlusNormal"/>
            </w:pPr>
            <w:r>
              <w:t>Количество созданных новых мест в образовательных организациях для реализации дополнительных общеразвивающих программ всех направленностей</w:t>
            </w:r>
          </w:p>
        </w:tc>
        <w:tc>
          <w:tcPr>
            <w:tcW w:w="850" w:type="dxa"/>
          </w:tcPr>
          <w:p w14:paraId="43703C10" w14:textId="77777777" w:rsidR="00250B1E" w:rsidRDefault="00250B1E">
            <w:pPr>
              <w:pStyle w:val="ConsPlusNormal"/>
            </w:pPr>
            <w:r>
              <w:t>Ед.</w:t>
            </w:r>
          </w:p>
        </w:tc>
        <w:tc>
          <w:tcPr>
            <w:tcW w:w="850" w:type="dxa"/>
          </w:tcPr>
          <w:p w14:paraId="43BD146B" w14:textId="77777777" w:rsidR="00250B1E" w:rsidRDefault="00250B1E">
            <w:pPr>
              <w:pStyle w:val="ConsPlusNormal"/>
              <w:jc w:val="center"/>
            </w:pPr>
            <w:r>
              <w:t>0</w:t>
            </w:r>
          </w:p>
        </w:tc>
        <w:tc>
          <w:tcPr>
            <w:tcW w:w="850" w:type="dxa"/>
          </w:tcPr>
          <w:p w14:paraId="47C52835" w14:textId="77777777" w:rsidR="00250B1E" w:rsidRDefault="00250B1E">
            <w:pPr>
              <w:pStyle w:val="ConsPlusNormal"/>
              <w:jc w:val="center"/>
            </w:pPr>
            <w:r>
              <w:t>60</w:t>
            </w:r>
          </w:p>
        </w:tc>
        <w:tc>
          <w:tcPr>
            <w:tcW w:w="850" w:type="dxa"/>
          </w:tcPr>
          <w:p w14:paraId="71A46333" w14:textId="77777777" w:rsidR="00250B1E" w:rsidRDefault="00250B1E">
            <w:pPr>
              <w:pStyle w:val="ConsPlusNormal"/>
              <w:jc w:val="center"/>
            </w:pPr>
            <w:r>
              <w:t>0</w:t>
            </w:r>
          </w:p>
        </w:tc>
        <w:tc>
          <w:tcPr>
            <w:tcW w:w="850" w:type="dxa"/>
          </w:tcPr>
          <w:p w14:paraId="4A7E9596" w14:textId="77777777" w:rsidR="00250B1E" w:rsidRDefault="00250B1E">
            <w:pPr>
              <w:pStyle w:val="ConsPlusNormal"/>
              <w:jc w:val="center"/>
            </w:pPr>
            <w:r>
              <w:t>0</w:t>
            </w:r>
          </w:p>
        </w:tc>
        <w:tc>
          <w:tcPr>
            <w:tcW w:w="850" w:type="dxa"/>
          </w:tcPr>
          <w:p w14:paraId="753D7148" w14:textId="77777777" w:rsidR="00250B1E" w:rsidRDefault="00250B1E">
            <w:pPr>
              <w:pStyle w:val="ConsPlusNormal"/>
              <w:jc w:val="center"/>
            </w:pPr>
            <w:r>
              <w:t>0</w:t>
            </w:r>
          </w:p>
        </w:tc>
        <w:tc>
          <w:tcPr>
            <w:tcW w:w="850" w:type="dxa"/>
          </w:tcPr>
          <w:p w14:paraId="512FD689" w14:textId="77777777" w:rsidR="00250B1E" w:rsidRDefault="00250B1E">
            <w:pPr>
              <w:pStyle w:val="ConsPlusNormal"/>
              <w:jc w:val="center"/>
            </w:pPr>
            <w:r>
              <w:t>0</w:t>
            </w:r>
          </w:p>
        </w:tc>
        <w:tc>
          <w:tcPr>
            <w:tcW w:w="850" w:type="dxa"/>
          </w:tcPr>
          <w:p w14:paraId="33461784" w14:textId="77777777" w:rsidR="00250B1E" w:rsidRDefault="00250B1E">
            <w:pPr>
              <w:pStyle w:val="ConsPlusNormal"/>
              <w:jc w:val="center"/>
            </w:pPr>
            <w:r>
              <w:t>0</w:t>
            </w:r>
          </w:p>
        </w:tc>
      </w:tr>
      <w:tr w:rsidR="00250B1E" w14:paraId="0157E916" w14:textId="77777777">
        <w:tc>
          <w:tcPr>
            <w:tcW w:w="618" w:type="dxa"/>
            <w:vMerge/>
            <w:tcBorders>
              <w:bottom w:val="nil"/>
            </w:tcBorders>
          </w:tcPr>
          <w:p w14:paraId="78E8DE2A" w14:textId="77777777" w:rsidR="00250B1E" w:rsidRDefault="00250B1E"/>
        </w:tc>
        <w:tc>
          <w:tcPr>
            <w:tcW w:w="2268" w:type="dxa"/>
            <w:vMerge/>
            <w:tcBorders>
              <w:bottom w:val="nil"/>
            </w:tcBorders>
          </w:tcPr>
          <w:p w14:paraId="189FE3C0" w14:textId="77777777" w:rsidR="00250B1E" w:rsidRDefault="00250B1E"/>
        </w:tc>
        <w:tc>
          <w:tcPr>
            <w:tcW w:w="1701" w:type="dxa"/>
            <w:vMerge/>
            <w:tcBorders>
              <w:bottom w:val="nil"/>
            </w:tcBorders>
          </w:tcPr>
          <w:p w14:paraId="48F10535" w14:textId="77777777" w:rsidR="00250B1E" w:rsidRDefault="00250B1E"/>
        </w:tc>
        <w:tc>
          <w:tcPr>
            <w:tcW w:w="2211" w:type="dxa"/>
          </w:tcPr>
          <w:p w14:paraId="61618E87" w14:textId="77777777" w:rsidR="00250B1E" w:rsidRDefault="00250B1E">
            <w:pPr>
              <w:pStyle w:val="ConsPlusNormal"/>
            </w:pPr>
            <w:r>
              <w:t xml:space="preserve">Доля детей с ограниченными возможностями здоровья, осваивающих дополнительные общеобразовательные программы, в том </w:t>
            </w:r>
            <w:r>
              <w:lastRenderedPageBreak/>
              <w:t>числе с использованием дистанционных технологий</w:t>
            </w:r>
          </w:p>
        </w:tc>
        <w:tc>
          <w:tcPr>
            <w:tcW w:w="850" w:type="dxa"/>
          </w:tcPr>
          <w:p w14:paraId="76A5CDCC" w14:textId="77777777" w:rsidR="00250B1E" w:rsidRDefault="00250B1E">
            <w:pPr>
              <w:pStyle w:val="ConsPlusNormal"/>
            </w:pPr>
            <w:r>
              <w:lastRenderedPageBreak/>
              <w:t>%</w:t>
            </w:r>
          </w:p>
        </w:tc>
        <w:tc>
          <w:tcPr>
            <w:tcW w:w="850" w:type="dxa"/>
          </w:tcPr>
          <w:p w14:paraId="51D4F582" w14:textId="77777777" w:rsidR="00250B1E" w:rsidRDefault="00250B1E">
            <w:pPr>
              <w:pStyle w:val="ConsPlusNormal"/>
              <w:jc w:val="center"/>
            </w:pPr>
            <w:r>
              <w:t>0</w:t>
            </w:r>
          </w:p>
        </w:tc>
        <w:tc>
          <w:tcPr>
            <w:tcW w:w="850" w:type="dxa"/>
          </w:tcPr>
          <w:p w14:paraId="71DB535E" w14:textId="77777777" w:rsidR="00250B1E" w:rsidRDefault="00250B1E">
            <w:pPr>
              <w:pStyle w:val="ConsPlusNormal"/>
              <w:jc w:val="center"/>
            </w:pPr>
            <w:r>
              <w:t>20</w:t>
            </w:r>
          </w:p>
        </w:tc>
        <w:tc>
          <w:tcPr>
            <w:tcW w:w="850" w:type="dxa"/>
          </w:tcPr>
          <w:p w14:paraId="061A2082" w14:textId="77777777" w:rsidR="00250B1E" w:rsidRDefault="00250B1E">
            <w:pPr>
              <w:pStyle w:val="ConsPlusNormal"/>
              <w:jc w:val="center"/>
            </w:pPr>
            <w:r>
              <w:t>30</w:t>
            </w:r>
          </w:p>
        </w:tc>
        <w:tc>
          <w:tcPr>
            <w:tcW w:w="850" w:type="dxa"/>
          </w:tcPr>
          <w:p w14:paraId="335DC94F" w14:textId="77777777" w:rsidR="00250B1E" w:rsidRDefault="00250B1E">
            <w:pPr>
              <w:pStyle w:val="ConsPlusNormal"/>
              <w:jc w:val="center"/>
            </w:pPr>
            <w:r>
              <w:t>40</w:t>
            </w:r>
          </w:p>
        </w:tc>
        <w:tc>
          <w:tcPr>
            <w:tcW w:w="850" w:type="dxa"/>
          </w:tcPr>
          <w:p w14:paraId="3000AA60" w14:textId="77777777" w:rsidR="00250B1E" w:rsidRDefault="00250B1E">
            <w:pPr>
              <w:pStyle w:val="ConsPlusNormal"/>
              <w:jc w:val="center"/>
            </w:pPr>
            <w:r>
              <w:t>50</w:t>
            </w:r>
          </w:p>
        </w:tc>
        <w:tc>
          <w:tcPr>
            <w:tcW w:w="850" w:type="dxa"/>
          </w:tcPr>
          <w:p w14:paraId="2494F414" w14:textId="77777777" w:rsidR="00250B1E" w:rsidRDefault="00250B1E">
            <w:pPr>
              <w:pStyle w:val="ConsPlusNormal"/>
              <w:jc w:val="center"/>
            </w:pPr>
            <w:r>
              <w:t>60</w:t>
            </w:r>
          </w:p>
        </w:tc>
        <w:tc>
          <w:tcPr>
            <w:tcW w:w="850" w:type="dxa"/>
          </w:tcPr>
          <w:p w14:paraId="01645685" w14:textId="77777777" w:rsidR="00250B1E" w:rsidRDefault="00250B1E">
            <w:pPr>
              <w:pStyle w:val="ConsPlusNormal"/>
              <w:jc w:val="center"/>
            </w:pPr>
            <w:r>
              <w:t>70</w:t>
            </w:r>
          </w:p>
        </w:tc>
      </w:tr>
      <w:tr w:rsidR="00250B1E" w14:paraId="39C2EF86" w14:textId="77777777">
        <w:tblPrEx>
          <w:tblBorders>
            <w:insideH w:val="nil"/>
          </w:tblBorders>
        </w:tblPrEx>
        <w:tc>
          <w:tcPr>
            <w:tcW w:w="618" w:type="dxa"/>
            <w:vMerge/>
            <w:tcBorders>
              <w:bottom w:val="nil"/>
            </w:tcBorders>
          </w:tcPr>
          <w:p w14:paraId="2495B062" w14:textId="77777777" w:rsidR="00250B1E" w:rsidRDefault="00250B1E"/>
        </w:tc>
        <w:tc>
          <w:tcPr>
            <w:tcW w:w="2268" w:type="dxa"/>
            <w:vMerge/>
            <w:tcBorders>
              <w:bottom w:val="nil"/>
            </w:tcBorders>
          </w:tcPr>
          <w:p w14:paraId="1D9C7834" w14:textId="77777777" w:rsidR="00250B1E" w:rsidRDefault="00250B1E"/>
        </w:tc>
        <w:tc>
          <w:tcPr>
            <w:tcW w:w="1701" w:type="dxa"/>
            <w:vMerge/>
            <w:tcBorders>
              <w:bottom w:val="nil"/>
            </w:tcBorders>
          </w:tcPr>
          <w:p w14:paraId="16BC30DB" w14:textId="77777777" w:rsidR="00250B1E" w:rsidRDefault="00250B1E"/>
        </w:tc>
        <w:tc>
          <w:tcPr>
            <w:tcW w:w="2211" w:type="dxa"/>
            <w:tcBorders>
              <w:bottom w:val="nil"/>
            </w:tcBorders>
          </w:tcPr>
          <w:p w14:paraId="4CAB081A" w14:textId="77777777" w:rsidR="00250B1E" w:rsidRDefault="00250B1E">
            <w:pPr>
              <w:pStyle w:val="ConsPlusNormal"/>
            </w:pPr>
            <w:r>
              <w:t xml:space="preserve">Количество проведенных </w:t>
            </w:r>
            <w:proofErr w:type="spellStart"/>
            <w:r>
              <w:t>профориентационных</w:t>
            </w:r>
            <w:proofErr w:type="spellEnd"/>
            <w:r>
              <w:t xml:space="preserve"> мероприятий по ознакомлению обучающихся 6 - 11 классов с современными профессиями</w:t>
            </w:r>
          </w:p>
        </w:tc>
        <w:tc>
          <w:tcPr>
            <w:tcW w:w="850" w:type="dxa"/>
            <w:tcBorders>
              <w:bottom w:val="nil"/>
            </w:tcBorders>
          </w:tcPr>
          <w:p w14:paraId="5862BB07" w14:textId="77777777" w:rsidR="00250B1E" w:rsidRDefault="00250B1E">
            <w:pPr>
              <w:pStyle w:val="ConsPlusNormal"/>
            </w:pPr>
            <w:r>
              <w:t>Ед.</w:t>
            </w:r>
          </w:p>
        </w:tc>
        <w:tc>
          <w:tcPr>
            <w:tcW w:w="850" w:type="dxa"/>
            <w:tcBorders>
              <w:bottom w:val="nil"/>
            </w:tcBorders>
          </w:tcPr>
          <w:p w14:paraId="5EADDB26" w14:textId="77777777" w:rsidR="00250B1E" w:rsidRDefault="00250B1E">
            <w:pPr>
              <w:pStyle w:val="ConsPlusNormal"/>
              <w:jc w:val="center"/>
            </w:pPr>
            <w:r>
              <w:t>0</w:t>
            </w:r>
          </w:p>
        </w:tc>
        <w:tc>
          <w:tcPr>
            <w:tcW w:w="850" w:type="dxa"/>
            <w:tcBorders>
              <w:bottom w:val="nil"/>
            </w:tcBorders>
          </w:tcPr>
          <w:p w14:paraId="4EBD3851" w14:textId="77777777" w:rsidR="00250B1E" w:rsidRDefault="00250B1E">
            <w:pPr>
              <w:pStyle w:val="ConsPlusNormal"/>
              <w:jc w:val="center"/>
            </w:pPr>
            <w:r>
              <w:t>5</w:t>
            </w:r>
          </w:p>
        </w:tc>
        <w:tc>
          <w:tcPr>
            <w:tcW w:w="850" w:type="dxa"/>
            <w:tcBorders>
              <w:bottom w:val="nil"/>
            </w:tcBorders>
          </w:tcPr>
          <w:p w14:paraId="4C264A66" w14:textId="77777777" w:rsidR="00250B1E" w:rsidRDefault="00250B1E">
            <w:pPr>
              <w:pStyle w:val="ConsPlusNormal"/>
              <w:jc w:val="center"/>
            </w:pPr>
            <w:r>
              <w:t>10</w:t>
            </w:r>
          </w:p>
        </w:tc>
        <w:tc>
          <w:tcPr>
            <w:tcW w:w="850" w:type="dxa"/>
            <w:tcBorders>
              <w:bottom w:val="nil"/>
            </w:tcBorders>
          </w:tcPr>
          <w:p w14:paraId="74011620" w14:textId="77777777" w:rsidR="00250B1E" w:rsidRDefault="00250B1E">
            <w:pPr>
              <w:pStyle w:val="ConsPlusNormal"/>
              <w:jc w:val="center"/>
            </w:pPr>
            <w:r>
              <w:t>10</w:t>
            </w:r>
          </w:p>
        </w:tc>
        <w:tc>
          <w:tcPr>
            <w:tcW w:w="850" w:type="dxa"/>
            <w:tcBorders>
              <w:bottom w:val="nil"/>
            </w:tcBorders>
          </w:tcPr>
          <w:p w14:paraId="68BAB91E" w14:textId="77777777" w:rsidR="00250B1E" w:rsidRDefault="00250B1E">
            <w:pPr>
              <w:pStyle w:val="ConsPlusNormal"/>
              <w:jc w:val="center"/>
            </w:pPr>
            <w:r>
              <w:t>15</w:t>
            </w:r>
          </w:p>
        </w:tc>
        <w:tc>
          <w:tcPr>
            <w:tcW w:w="850" w:type="dxa"/>
            <w:tcBorders>
              <w:bottom w:val="nil"/>
            </w:tcBorders>
          </w:tcPr>
          <w:p w14:paraId="5E5C9887" w14:textId="77777777" w:rsidR="00250B1E" w:rsidRDefault="00250B1E">
            <w:pPr>
              <w:pStyle w:val="ConsPlusNormal"/>
              <w:jc w:val="center"/>
            </w:pPr>
            <w:r>
              <w:t>20</w:t>
            </w:r>
          </w:p>
        </w:tc>
        <w:tc>
          <w:tcPr>
            <w:tcW w:w="850" w:type="dxa"/>
            <w:tcBorders>
              <w:bottom w:val="nil"/>
            </w:tcBorders>
          </w:tcPr>
          <w:p w14:paraId="21544AB6" w14:textId="77777777" w:rsidR="00250B1E" w:rsidRDefault="00250B1E">
            <w:pPr>
              <w:pStyle w:val="ConsPlusNormal"/>
              <w:jc w:val="center"/>
            </w:pPr>
            <w:r>
              <w:t>20</w:t>
            </w:r>
          </w:p>
        </w:tc>
      </w:tr>
      <w:tr w:rsidR="00250B1E" w14:paraId="3E1D9B81" w14:textId="77777777">
        <w:tblPrEx>
          <w:tblBorders>
            <w:insideH w:val="nil"/>
          </w:tblBorders>
        </w:tblPrEx>
        <w:tc>
          <w:tcPr>
            <w:tcW w:w="13598" w:type="dxa"/>
            <w:gridSpan w:val="12"/>
            <w:tcBorders>
              <w:top w:val="nil"/>
            </w:tcBorders>
          </w:tcPr>
          <w:p w14:paraId="066BC57E" w14:textId="77777777" w:rsidR="00250B1E" w:rsidRDefault="00250B1E">
            <w:pPr>
              <w:pStyle w:val="ConsPlusNormal"/>
              <w:jc w:val="both"/>
            </w:pPr>
            <w:proofErr w:type="gramStart"/>
            <w:r>
              <w:t xml:space="preserve">(п. 32 в ред. </w:t>
            </w:r>
            <w:hyperlink r:id="rId39" w:history="1">
              <w:r>
                <w:rPr>
                  <w:color w:val="0000FF"/>
                </w:rPr>
                <w:t>Постановления</w:t>
              </w:r>
            </w:hyperlink>
            <w:r>
              <w:t xml:space="preserve"> администрации МО городского округа "Сыктывкар"</w:t>
            </w:r>
            <w:proofErr w:type="gramEnd"/>
          </w:p>
          <w:p w14:paraId="6F843622" w14:textId="77777777" w:rsidR="00250B1E" w:rsidRDefault="00250B1E">
            <w:pPr>
              <w:pStyle w:val="ConsPlusNormal"/>
              <w:jc w:val="both"/>
            </w:pPr>
            <w:r>
              <w:t>от 12.02.2020 N 2/319)</w:t>
            </w:r>
          </w:p>
        </w:tc>
      </w:tr>
      <w:tr w:rsidR="00250B1E" w14:paraId="482A4D38" w14:textId="77777777">
        <w:tc>
          <w:tcPr>
            <w:tcW w:w="618" w:type="dxa"/>
          </w:tcPr>
          <w:p w14:paraId="10E38619" w14:textId="77777777" w:rsidR="00250B1E" w:rsidRDefault="00250B1E">
            <w:pPr>
              <w:pStyle w:val="ConsPlusNormal"/>
            </w:pPr>
            <w:r>
              <w:t>33</w:t>
            </w:r>
          </w:p>
        </w:tc>
        <w:tc>
          <w:tcPr>
            <w:tcW w:w="2268" w:type="dxa"/>
          </w:tcPr>
          <w:p w14:paraId="039C2595" w14:textId="77777777" w:rsidR="00250B1E" w:rsidRDefault="00250B1E">
            <w:pPr>
              <w:pStyle w:val="ConsPlusNormal"/>
              <w:jc w:val="both"/>
            </w:pPr>
            <w:r>
              <w:t>Основное мероприятие 2.2.8. Обеспечение персонифицированного финансирования дополнительного образования детей</w:t>
            </w:r>
          </w:p>
        </w:tc>
        <w:tc>
          <w:tcPr>
            <w:tcW w:w="1701" w:type="dxa"/>
          </w:tcPr>
          <w:p w14:paraId="185A76F5" w14:textId="77777777" w:rsidR="00250B1E" w:rsidRDefault="00250B1E">
            <w:pPr>
              <w:pStyle w:val="ConsPlusNormal"/>
            </w:pPr>
            <w:r>
              <w:t>Управление образования администрации МО ГО "Сыктывкар"</w:t>
            </w:r>
          </w:p>
        </w:tc>
        <w:tc>
          <w:tcPr>
            <w:tcW w:w="2211" w:type="dxa"/>
          </w:tcPr>
          <w:p w14:paraId="619266D3" w14:textId="77777777" w:rsidR="00250B1E" w:rsidRDefault="00250B1E">
            <w:pPr>
              <w:pStyle w:val="ConsPlusNormal"/>
            </w:pPr>
            <w:r>
              <w:t>Доля детей и молодежи в возрасте 5 - 18 лет, охваченных сертификатами дополнительного образования в рамках системы персонифицированного финансирования</w:t>
            </w:r>
          </w:p>
        </w:tc>
        <w:tc>
          <w:tcPr>
            <w:tcW w:w="850" w:type="dxa"/>
          </w:tcPr>
          <w:p w14:paraId="487F93FA" w14:textId="77777777" w:rsidR="00250B1E" w:rsidRDefault="00250B1E">
            <w:pPr>
              <w:pStyle w:val="ConsPlusNormal"/>
            </w:pPr>
            <w:r>
              <w:t>%</w:t>
            </w:r>
          </w:p>
        </w:tc>
        <w:tc>
          <w:tcPr>
            <w:tcW w:w="850" w:type="dxa"/>
          </w:tcPr>
          <w:p w14:paraId="615CCA2A" w14:textId="77777777" w:rsidR="00250B1E" w:rsidRDefault="00250B1E">
            <w:pPr>
              <w:pStyle w:val="ConsPlusNormal"/>
              <w:jc w:val="center"/>
            </w:pPr>
            <w:r>
              <w:t>6</w:t>
            </w:r>
          </w:p>
        </w:tc>
        <w:tc>
          <w:tcPr>
            <w:tcW w:w="850" w:type="dxa"/>
          </w:tcPr>
          <w:p w14:paraId="3FC4A020" w14:textId="77777777" w:rsidR="00250B1E" w:rsidRDefault="00250B1E">
            <w:pPr>
              <w:pStyle w:val="ConsPlusNormal"/>
              <w:jc w:val="center"/>
            </w:pPr>
            <w:r>
              <w:t>6</w:t>
            </w:r>
          </w:p>
        </w:tc>
        <w:tc>
          <w:tcPr>
            <w:tcW w:w="850" w:type="dxa"/>
          </w:tcPr>
          <w:p w14:paraId="753FB08E" w14:textId="77777777" w:rsidR="00250B1E" w:rsidRDefault="00250B1E">
            <w:pPr>
              <w:pStyle w:val="ConsPlusNormal"/>
              <w:jc w:val="center"/>
            </w:pPr>
            <w:r>
              <w:t>6</w:t>
            </w:r>
          </w:p>
        </w:tc>
        <w:tc>
          <w:tcPr>
            <w:tcW w:w="850" w:type="dxa"/>
          </w:tcPr>
          <w:p w14:paraId="27653BFC" w14:textId="77777777" w:rsidR="00250B1E" w:rsidRDefault="00250B1E">
            <w:pPr>
              <w:pStyle w:val="ConsPlusNormal"/>
              <w:jc w:val="center"/>
            </w:pPr>
            <w:r>
              <w:t>6</w:t>
            </w:r>
          </w:p>
        </w:tc>
        <w:tc>
          <w:tcPr>
            <w:tcW w:w="850" w:type="dxa"/>
          </w:tcPr>
          <w:p w14:paraId="71BB0AE2" w14:textId="77777777" w:rsidR="00250B1E" w:rsidRDefault="00250B1E">
            <w:pPr>
              <w:pStyle w:val="ConsPlusNormal"/>
              <w:jc w:val="center"/>
            </w:pPr>
            <w:r>
              <w:t>6</w:t>
            </w:r>
          </w:p>
        </w:tc>
        <w:tc>
          <w:tcPr>
            <w:tcW w:w="850" w:type="dxa"/>
          </w:tcPr>
          <w:p w14:paraId="2F9D8639" w14:textId="77777777" w:rsidR="00250B1E" w:rsidRDefault="00250B1E">
            <w:pPr>
              <w:pStyle w:val="ConsPlusNormal"/>
              <w:jc w:val="center"/>
            </w:pPr>
            <w:r>
              <w:t>6</w:t>
            </w:r>
          </w:p>
        </w:tc>
        <w:tc>
          <w:tcPr>
            <w:tcW w:w="850" w:type="dxa"/>
          </w:tcPr>
          <w:p w14:paraId="493317F1" w14:textId="77777777" w:rsidR="00250B1E" w:rsidRDefault="00250B1E">
            <w:pPr>
              <w:pStyle w:val="ConsPlusNormal"/>
              <w:jc w:val="center"/>
            </w:pPr>
            <w:r>
              <w:t>6</w:t>
            </w:r>
          </w:p>
        </w:tc>
      </w:tr>
      <w:tr w:rsidR="00250B1E" w14:paraId="2C85FF1D" w14:textId="77777777">
        <w:tc>
          <w:tcPr>
            <w:tcW w:w="618" w:type="dxa"/>
          </w:tcPr>
          <w:p w14:paraId="19E140ED" w14:textId="77777777" w:rsidR="00250B1E" w:rsidRDefault="00250B1E">
            <w:pPr>
              <w:pStyle w:val="ConsPlusNormal"/>
            </w:pPr>
            <w:r>
              <w:t>34</w:t>
            </w:r>
          </w:p>
        </w:tc>
        <w:tc>
          <w:tcPr>
            <w:tcW w:w="2268" w:type="dxa"/>
          </w:tcPr>
          <w:p w14:paraId="718486EE" w14:textId="77777777" w:rsidR="00250B1E" w:rsidRDefault="00250B1E">
            <w:pPr>
              <w:pStyle w:val="ConsPlusNormal"/>
              <w:jc w:val="both"/>
            </w:pPr>
            <w:r>
              <w:t xml:space="preserve">Основное мероприятие 2.2.9. Осуществление государственного полномочия Республики Коми по </w:t>
            </w:r>
            <w:r>
              <w:lastRenderedPageBreak/>
              <w:t>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04395991" w14:textId="77777777" w:rsidR="00250B1E" w:rsidRDefault="00250B1E">
            <w:pPr>
              <w:pStyle w:val="ConsPlusNormal"/>
            </w:pPr>
            <w:r>
              <w:lastRenderedPageBreak/>
              <w:t>Управление образования администрации МО ГО "Сыктывкар"</w:t>
            </w:r>
          </w:p>
        </w:tc>
        <w:tc>
          <w:tcPr>
            <w:tcW w:w="2211" w:type="dxa"/>
          </w:tcPr>
          <w:p w14:paraId="272DC1F4" w14:textId="77777777" w:rsidR="00250B1E" w:rsidRDefault="00250B1E">
            <w:pPr>
              <w:pStyle w:val="ConsPlusNormal"/>
            </w:pPr>
            <w:proofErr w:type="gramStart"/>
            <w:r>
              <w:t xml:space="preserve">Доля педагогических работников муниципальных общеобразовательных организаций и муниципальных </w:t>
            </w:r>
            <w:r>
              <w:lastRenderedPageBreak/>
              <w:t>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 в организациях</w:t>
            </w:r>
            <w:proofErr w:type="gramEnd"/>
          </w:p>
        </w:tc>
        <w:tc>
          <w:tcPr>
            <w:tcW w:w="850" w:type="dxa"/>
          </w:tcPr>
          <w:p w14:paraId="217682E9" w14:textId="77777777" w:rsidR="00250B1E" w:rsidRDefault="00250B1E">
            <w:pPr>
              <w:pStyle w:val="ConsPlusNormal"/>
            </w:pPr>
            <w:r>
              <w:lastRenderedPageBreak/>
              <w:t>%</w:t>
            </w:r>
          </w:p>
        </w:tc>
        <w:tc>
          <w:tcPr>
            <w:tcW w:w="850" w:type="dxa"/>
          </w:tcPr>
          <w:p w14:paraId="5A88F33E" w14:textId="77777777" w:rsidR="00250B1E" w:rsidRDefault="00250B1E">
            <w:pPr>
              <w:pStyle w:val="ConsPlusNormal"/>
              <w:jc w:val="center"/>
            </w:pPr>
            <w:r>
              <w:t>90</w:t>
            </w:r>
          </w:p>
        </w:tc>
        <w:tc>
          <w:tcPr>
            <w:tcW w:w="850" w:type="dxa"/>
          </w:tcPr>
          <w:p w14:paraId="52E8801E" w14:textId="77777777" w:rsidR="00250B1E" w:rsidRDefault="00250B1E">
            <w:pPr>
              <w:pStyle w:val="ConsPlusNormal"/>
              <w:jc w:val="center"/>
            </w:pPr>
            <w:r>
              <w:t>90</w:t>
            </w:r>
          </w:p>
        </w:tc>
        <w:tc>
          <w:tcPr>
            <w:tcW w:w="850" w:type="dxa"/>
          </w:tcPr>
          <w:p w14:paraId="3C87DCA2" w14:textId="77777777" w:rsidR="00250B1E" w:rsidRDefault="00250B1E">
            <w:pPr>
              <w:pStyle w:val="ConsPlusNormal"/>
              <w:jc w:val="center"/>
            </w:pPr>
            <w:r>
              <w:t>90</w:t>
            </w:r>
          </w:p>
        </w:tc>
        <w:tc>
          <w:tcPr>
            <w:tcW w:w="850" w:type="dxa"/>
          </w:tcPr>
          <w:p w14:paraId="4328159B" w14:textId="77777777" w:rsidR="00250B1E" w:rsidRDefault="00250B1E">
            <w:pPr>
              <w:pStyle w:val="ConsPlusNormal"/>
              <w:jc w:val="center"/>
            </w:pPr>
            <w:r>
              <w:t>90</w:t>
            </w:r>
          </w:p>
        </w:tc>
        <w:tc>
          <w:tcPr>
            <w:tcW w:w="850" w:type="dxa"/>
          </w:tcPr>
          <w:p w14:paraId="73D1C494" w14:textId="77777777" w:rsidR="00250B1E" w:rsidRDefault="00250B1E">
            <w:pPr>
              <w:pStyle w:val="ConsPlusNormal"/>
              <w:jc w:val="center"/>
            </w:pPr>
            <w:r>
              <w:t>90</w:t>
            </w:r>
          </w:p>
        </w:tc>
        <w:tc>
          <w:tcPr>
            <w:tcW w:w="850" w:type="dxa"/>
          </w:tcPr>
          <w:p w14:paraId="516F69D6" w14:textId="77777777" w:rsidR="00250B1E" w:rsidRDefault="00250B1E">
            <w:pPr>
              <w:pStyle w:val="ConsPlusNormal"/>
              <w:jc w:val="center"/>
            </w:pPr>
            <w:r>
              <w:t>90</w:t>
            </w:r>
          </w:p>
        </w:tc>
        <w:tc>
          <w:tcPr>
            <w:tcW w:w="850" w:type="dxa"/>
          </w:tcPr>
          <w:p w14:paraId="3A3C0B30" w14:textId="77777777" w:rsidR="00250B1E" w:rsidRDefault="00250B1E">
            <w:pPr>
              <w:pStyle w:val="ConsPlusNormal"/>
              <w:jc w:val="center"/>
            </w:pPr>
            <w:r>
              <w:t>90</w:t>
            </w:r>
          </w:p>
        </w:tc>
      </w:tr>
      <w:tr w:rsidR="00250B1E" w14:paraId="497D9575" w14:textId="77777777">
        <w:tc>
          <w:tcPr>
            <w:tcW w:w="618" w:type="dxa"/>
            <w:vMerge w:val="restart"/>
          </w:tcPr>
          <w:p w14:paraId="2B98CABC" w14:textId="77777777" w:rsidR="00250B1E" w:rsidRDefault="00250B1E">
            <w:pPr>
              <w:pStyle w:val="ConsPlusNormal"/>
            </w:pPr>
            <w:r>
              <w:lastRenderedPageBreak/>
              <w:t>35</w:t>
            </w:r>
          </w:p>
        </w:tc>
        <w:tc>
          <w:tcPr>
            <w:tcW w:w="2268" w:type="dxa"/>
            <w:vMerge w:val="restart"/>
          </w:tcPr>
          <w:p w14:paraId="1FA667EA" w14:textId="77777777" w:rsidR="00250B1E" w:rsidRDefault="00250B1E">
            <w:pPr>
              <w:pStyle w:val="ConsPlusNormal"/>
              <w:jc w:val="both"/>
            </w:pPr>
            <w:r>
              <w:t xml:space="preserve">Основное мероприятие 2.2.10. Реализация отдельных </w:t>
            </w:r>
            <w:r>
              <w:lastRenderedPageBreak/>
              <w:t>мероприятий регионального проекта "Поддержка семей, имеющих детей"</w:t>
            </w:r>
          </w:p>
        </w:tc>
        <w:tc>
          <w:tcPr>
            <w:tcW w:w="1701" w:type="dxa"/>
            <w:vMerge w:val="restart"/>
          </w:tcPr>
          <w:p w14:paraId="4DED38C6" w14:textId="77777777" w:rsidR="00250B1E" w:rsidRDefault="00250B1E">
            <w:pPr>
              <w:pStyle w:val="ConsPlusNormal"/>
            </w:pPr>
            <w:r>
              <w:lastRenderedPageBreak/>
              <w:t xml:space="preserve">Управление образования администрации МО ГО </w:t>
            </w:r>
            <w:r>
              <w:lastRenderedPageBreak/>
              <w:t>"Сыктывкар"</w:t>
            </w:r>
          </w:p>
        </w:tc>
        <w:tc>
          <w:tcPr>
            <w:tcW w:w="2211" w:type="dxa"/>
          </w:tcPr>
          <w:p w14:paraId="20A7E9AF" w14:textId="77777777" w:rsidR="00250B1E" w:rsidRDefault="00250B1E">
            <w:pPr>
              <w:pStyle w:val="ConsPlusNormal"/>
            </w:pPr>
            <w:r>
              <w:lastRenderedPageBreak/>
              <w:t xml:space="preserve">Количество услуг психолого-педагогической, методической и </w:t>
            </w:r>
            <w:r>
              <w:lastRenderedPageBreak/>
              <w:t>консультативной помощи родителям (законным представителям) детей</w:t>
            </w:r>
          </w:p>
        </w:tc>
        <w:tc>
          <w:tcPr>
            <w:tcW w:w="850" w:type="dxa"/>
          </w:tcPr>
          <w:p w14:paraId="64BCABAC" w14:textId="77777777" w:rsidR="00250B1E" w:rsidRDefault="00250B1E">
            <w:pPr>
              <w:pStyle w:val="ConsPlusNormal"/>
            </w:pPr>
            <w:r>
              <w:lastRenderedPageBreak/>
              <w:t>ед.</w:t>
            </w:r>
          </w:p>
        </w:tc>
        <w:tc>
          <w:tcPr>
            <w:tcW w:w="850" w:type="dxa"/>
          </w:tcPr>
          <w:p w14:paraId="3512E22B" w14:textId="77777777" w:rsidR="00250B1E" w:rsidRDefault="00250B1E">
            <w:pPr>
              <w:pStyle w:val="ConsPlusNormal"/>
              <w:jc w:val="center"/>
            </w:pPr>
            <w:r>
              <w:t>-</w:t>
            </w:r>
          </w:p>
        </w:tc>
        <w:tc>
          <w:tcPr>
            <w:tcW w:w="850" w:type="dxa"/>
          </w:tcPr>
          <w:p w14:paraId="307B48B0" w14:textId="77777777" w:rsidR="00250B1E" w:rsidRDefault="00250B1E">
            <w:pPr>
              <w:pStyle w:val="ConsPlusNormal"/>
              <w:jc w:val="center"/>
            </w:pPr>
            <w:r>
              <w:t>10000</w:t>
            </w:r>
          </w:p>
        </w:tc>
        <w:tc>
          <w:tcPr>
            <w:tcW w:w="850" w:type="dxa"/>
          </w:tcPr>
          <w:p w14:paraId="04A06334" w14:textId="77777777" w:rsidR="00250B1E" w:rsidRDefault="00250B1E">
            <w:pPr>
              <w:pStyle w:val="ConsPlusNormal"/>
              <w:jc w:val="center"/>
            </w:pPr>
            <w:r>
              <w:t>-</w:t>
            </w:r>
          </w:p>
        </w:tc>
        <w:tc>
          <w:tcPr>
            <w:tcW w:w="850" w:type="dxa"/>
          </w:tcPr>
          <w:p w14:paraId="180A7E83" w14:textId="77777777" w:rsidR="00250B1E" w:rsidRDefault="00250B1E">
            <w:pPr>
              <w:pStyle w:val="ConsPlusNormal"/>
              <w:jc w:val="center"/>
            </w:pPr>
            <w:r>
              <w:t>-</w:t>
            </w:r>
          </w:p>
        </w:tc>
        <w:tc>
          <w:tcPr>
            <w:tcW w:w="850" w:type="dxa"/>
          </w:tcPr>
          <w:p w14:paraId="65A4190A" w14:textId="77777777" w:rsidR="00250B1E" w:rsidRDefault="00250B1E">
            <w:pPr>
              <w:pStyle w:val="ConsPlusNormal"/>
              <w:jc w:val="center"/>
            </w:pPr>
            <w:r>
              <w:t>-</w:t>
            </w:r>
          </w:p>
        </w:tc>
        <w:tc>
          <w:tcPr>
            <w:tcW w:w="850" w:type="dxa"/>
          </w:tcPr>
          <w:p w14:paraId="63619056" w14:textId="77777777" w:rsidR="00250B1E" w:rsidRDefault="00250B1E">
            <w:pPr>
              <w:pStyle w:val="ConsPlusNormal"/>
              <w:jc w:val="center"/>
            </w:pPr>
            <w:r>
              <w:t>-</w:t>
            </w:r>
          </w:p>
        </w:tc>
        <w:tc>
          <w:tcPr>
            <w:tcW w:w="850" w:type="dxa"/>
          </w:tcPr>
          <w:p w14:paraId="30EB2F2D" w14:textId="77777777" w:rsidR="00250B1E" w:rsidRDefault="00250B1E">
            <w:pPr>
              <w:pStyle w:val="ConsPlusNormal"/>
              <w:jc w:val="center"/>
            </w:pPr>
            <w:r>
              <w:t>-</w:t>
            </w:r>
          </w:p>
        </w:tc>
      </w:tr>
      <w:tr w:rsidR="00250B1E" w14:paraId="3F46C519" w14:textId="77777777">
        <w:tc>
          <w:tcPr>
            <w:tcW w:w="618" w:type="dxa"/>
            <w:vMerge/>
          </w:tcPr>
          <w:p w14:paraId="71DB879C" w14:textId="77777777" w:rsidR="00250B1E" w:rsidRDefault="00250B1E"/>
        </w:tc>
        <w:tc>
          <w:tcPr>
            <w:tcW w:w="2268" w:type="dxa"/>
            <w:vMerge/>
          </w:tcPr>
          <w:p w14:paraId="0DEE7146" w14:textId="77777777" w:rsidR="00250B1E" w:rsidRDefault="00250B1E"/>
        </w:tc>
        <w:tc>
          <w:tcPr>
            <w:tcW w:w="1701" w:type="dxa"/>
            <w:vMerge/>
          </w:tcPr>
          <w:p w14:paraId="0F7C38D0" w14:textId="77777777" w:rsidR="00250B1E" w:rsidRDefault="00250B1E"/>
        </w:tc>
        <w:tc>
          <w:tcPr>
            <w:tcW w:w="2211" w:type="dxa"/>
          </w:tcPr>
          <w:p w14:paraId="2B9C47C0" w14:textId="77777777" w:rsidR="00250B1E" w:rsidRDefault="00250B1E">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50" w:type="dxa"/>
          </w:tcPr>
          <w:p w14:paraId="25794F78" w14:textId="77777777" w:rsidR="00250B1E" w:rsidRDefault="00250B1E">
            <w:pPr>
              <w:pStyle w:val="ConsPlusNormal"/>
            </w:pPr>
            <w:r>
              <w:t>%</w:t>
            </w:r>
          </w:p>
        </w:tc>
        <w:tc>
          <w:tcPr>
            <w:tcW w:w="850" w:type="dxa"/>
          </w:tcPr>
          <w:p w14:paraId="39EA6358" w14:textId="77777777" w:rsidR="00250B1E" w:rsidRDefault="00250B1E">
            <w:pPr>
              <w:pStyle w:val="ConsPlusNormal"/>
              <w:jc w:val="center"/>
            </w:pPr>
            <w:r>
              <w:t>-</w:t>
            </w:r>
          </w:p>
        </w:tc>
        <w:tc>
          <w:tcPr>
            <w:tcW w:w="850" w:type="dxa"/>
          </w:tcPr>
          <w:p w14:paraId="6FF1FC02" w14:textId="77777777" w:rsidR="00250B1E" w:rsidRDefault="00250B1E">
            <w:pPr>
              <w:pStyle w:val="ConsPlusNormal"/>
              <w:jc w:val="center"/>
            </w:pPr>
            <w:r>
              <w:t>90,0</w:t>
            </w:r>
          </w:p>
        </w:tc>
        <w:tc>
          <w:tcPr>
            <w:tcW w:w="850" w:type="dxa"/>
          </w:tcPr>
          <w:p w14:paraId="315DDF26" w14:textId="77777777" w:rsidR="00250B1E" w:rsidRDefault="00250B1E">
            <w:pPr>
              <w:pStyle w:val="ConsPlusNormal"/>
              <w:jc w:val="center"/>
            </w:pPr>
            <w:r>
              <w:t>-</w:t>
            </w:r>
          </w:p>
        </w:tc>
        <w:tc>
          <w:tcPr>
            <w:tcW w:w="850" w:type="dxa"/>
          </w:tcPr>
          <w:p w14:paraId="7946898C" w14:textId="77777777" w:rsidR="00250B1E" w:rsidRDefault="00250B1E">
            <w:pPr>
              <w:pStyle w:val="ConsPlusNormal"/>
              <w:jc w:val="center"/>
            </w:pPr>
            <w:r>
              <w:t>-</w:t>
            </w:r>
          </w:p>
        </w:tc>
        <w:tc>
          <w:tcPr>
            <w:tcW w:w="850" w:type="dxa"/>
          </w:tcPr>
          <w:p w14:paraId="2217AA69" w14:textId="77777777" w:rsidR="00250B1E" w:rsidRDefault="00250B1E">
            <w:pPr>
              <w:pStyle w:val="ConsPlusNormal"/>
              <w:jc w:val="center"/>
            </w:pPr>
            <w:r>
              <w:t>-</w:t>
            </w:r>
          </w:p>
        </w:tc>
        <w:tc>
          <w:tcPr>
            <w:tcW w:w="850" w:type="dxa"/>
          </w:tcPr>
          <w:p w14:paraId="00F13D03" w14:textId="77777777" w:rsidR="00250B1E" w:rsidRDefault="00250B1E">
            <w:pPr>
              <w:pStyle w:val="ConsPlusNormal"/>
              <w:jc w:val="center"/>
            </w:pPr>
            <w:r>
              <w:t>-</w:t>
            </w:r>
          </w:p>
        </w:tc>
        <w:tc>
          <w:tcPr>
            <w:tcW w:w="850" w:type="dxa"/>
          </w:tcPr>
          <w:p w14:paraId="41BE5EC7" w14:textId="77777777" w:rsidR="00250B1E" w:rsidRDefault="00250B1E">
            <w:pPr>
              <w:pStyle w:val="ConsPlusNormal"/>
              <w:jc w:val="center"/>
            </w:pPr>
            <w:r>
              <w:t>-</w:t>
            </w:r>
          </w:p>
        </w:tc>
      </w:tr>
      <w:tr w:rsidR="00250B1E" w14:paraId="08D76F82" w14:textId="77777777">
        <w:tc>
          <w:tcPr>
            <w:tcW w:w="618" w:type="dxa"/>
            <w:vMerge w:val="restart"/>
          </w:tcPr>
          <w:p w14:paraId="190415FE" w14:textId="77777777" w:rsidR="00250B1E" w:rsidRDefault="00250B1E">
            <w:pPr>
              <w:pStyle w:val="ConsPlusNormal"/>
              <w:outlineLvl w:val="2"/>
            </w:pPr>
            <w:r>
              <w:t>36</w:t>
            </w:r>
          </w:p>
        </w:tc>
        <w:tc>
          <w:tcPr>
            <w:tcW w:w="2268" w:type="dxa"/>
            <w:vMerge w:val="restart"/>
          </w:tcPr>
          <w:p w14:paraId="4CCC76CE" w14:textId="77777777" w:rsidR="00250B1E" w:rsidRDefault="00CE6E1C">
            <w:pPr>
              <w:pStyle w:val="ConsPlusNormal"/>
              <w:jc w:val="both"/>
            </w:pPr>
            <w:hyperlink w:anchor="P151" w:history="1">
              <w:r w:rsidR="00250B1E">
                <w:rPr>
                  <w:color w:val="0000FF"/>
                </w:rPr>
                <w:t>Подпрограмма 3</w:t>
              </w:r>
            </w:hyperlink>
            <w:r w:rsidR="00250B1E">
              <w:t xml:space="preserve"> "Дети и молодежь города Сыктывкара"</w:t>
            </w:r>
          </w:p>
        </w:tc>
        <w:tc>
          <w:tcPr>
            <w:tcW w:w="1701" w:type="dxa"/>
            <w:vMerge w:val="restart"/>
          </w:tcPr>
          <w:p w14:paraId="5AF6AC41" w14:textId="77777777" w:rsidR="00250B1E" w:rsidRDefault="00250B1E">
            <w:pPr>
              <w:pStyle w:val="ConsPlusNormal"/>
            </w:pPr>
          </w:p>
        </w:tc>
        <w:tc>
          <w:tcPr>
            <w:tcW w:w="2211" w:type="dxa"/>
          </w:tcPr>
          <w:p w14:paraId="443B1746" w14:textId="77777777" w:rsidR="00250B1E" w:rsidRDefault="00250B1E">
            <w:pPr>
              <w:pStyle w:val="ConsPlusNormal"/>
            </w:pPr>
            <w:proofErr w:type="gramStart"/>
            <w:r>
              <w:t xml:space="preserve">Доля детей, находящихся в трудной жизненной ситуации,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w:t>
            </w:r>
            <w:r>
              <w:lastRenderedPageBreak/>
              <w:t>оздоровительной кампании детей, в общем количестве детей,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w:t>
            </w:r>
            <w:proofErr w:type="gramEnd"/>
            <w:r>
              <w:t>) на мероприятия по проведению оздоровительной кампании детей</w:t>
            </w:r>
          </w:p>
        </w:tc>
        <w:tc>
          <w:tcPr>
            <w:tcW w:w="850" w:type="dxa"/>
          </w:tcPr>
          <w:p w14:paraId="29F8B438" w14:textId="77777777" w:rsidR="00250B1E" w:rsidRDefault="00250B1E">
            <w:pPr>
              <w:pStyle w:val="ConsPlusNormal"/>
            </w:pPr>
            <w:r>
              <w:lastRenderedPageBreak/>
              <w:t>%</w:t>
            </w:r>
          </w:p>
        </w:tc>
        <w:tc>
          <w:tcPr>
            <w:tcW w:w="850" w:type="dxa"/>
          </w:tcPr>
          <w:p w14:paraId="45268F60" w14:textId="77777777" w:rsidR="00250B1E" w:rsidRDefault="00250B1E">
            <w:pPr>
              <w:pStyle w:val="ConsPlusNormal"/>
              <w:jc w:val="center"/>
            </w:pPr>
            <w:r>
              <w:t>17,0</w:t>
            </w:r>
          </w:p>
        </w:tc>
        <w:tc>
          <w:tcPr>
            <w:tcW w:w="850" w:type="dxa"/>
          </w:tcPr>
          <w:p w14:paraId="73573734" w14:textId="77777777" w:rsidR="00250B1E" w:rsidRDefault="00250B1E">
            <w:pPr>
              <w:pStyle w:val="ConsPlusNormal"/>
              <w:jc w:val="center"/>
            </w:pPr>
            <w:r>
              <w:t>17,0</w:t>
            </w:r>
          </w:p>
        </w:tc>
        <w:tc>
          <w:tcPr>
            <w:tcW w:w="850" w:type="dxa"/>
          </w:tcPr>
          <w:p w14:paraId="73EDC438" w14:textId="77777777" w:rsidR="00250B1E" w:rsidRDefault="00250B1E">
            <w:pPr>
              <w:pStyle w:val="ConsPlusNormal"/>
              <w:jc w:val="center"/>
            </w:pPr>
            <w:r>
              <w:t>17,0</w:t>
            </w:r>
          </w:p>
        </w:tc>
        <w:tc>
          <w:tcPr>
            <w:tcW w:w="850" w:type="dxa"/>
          </w:tcPr>
          <w:p w14:paraId="038D7BC7" w14:textId="77777777" w:rsidR="00250B1E" w:rsidRDefault="00250B1E">
            <w:pPr>
              <w:pStyle w:val="ConsPlusNormal"/>
              <w:jc w:val="center"/>
            </w:pPr>
            <w:r>
              <w:t>17,0</w:t>
            </w:r>
          </w:p>
        </w:tc>
        <w:tc>
          <w:tcPr>
            <w:tcW w:w="850" w:type="dxa"/>
          </w:tcPr>
          <w:p w14:paraId="65D23644" w14:textId="77777777" w:rsidR="00250B1E" w:rsidRDefault="00250B1E">
            <w:pPr>
              <w:pStyle w:val="ConsPlusNormal"/>
              <w:jc w:val="center"/>
            </w:pPr>
            <w:r>
              <w:t>17,0</w:t>
            </w:r>
          </w:p>
        </w:tc>
        <w:tc>
          <w:tcPr>
            <w:tcW w:w="850" w:type="dxa"/>
          </w:tcPr>
          <w:p w14:paraId="4C78B8A7" w14:textId="77777777" w:rsidR="00250B1E" w:rsidRDefault="00250B1E">
            <w:pPr>
              <w:pStyle w:val="ConsPlusNormal"/>
              <w:jc w:val="center"/>
            </w:pPr>
            <w:r>
              <w:t>17,0</w:t>
            </w:r>
          </w:p>
        </w:tc>
        <w:tc>
          <w:tcPr>
            <w:tcW w:w="850" w:type="dxa"/>
          </w:tcPr>
          <w:p w14:paraId="4E50B25D" w14:textId="77777777" w:rsidR="00250B1E" w:rsidRDefault="00250B1E">
            <w:pPr>
              <w:pStyle w:val="ConsPlusNormal"/>
              <w:jc w:val="center"/>
            </w:pPr>
            <w:r>
              <w:t>17,0</w:t>
            </w:r>
          </w:p>
        </w:tc>
      </w:tr>
      <w:tr w:rsidR="00250B1E" w14:paraId="748680C3" w14:textId="77777777">
        <w:tc>
          <w:tcPr>
            <w:tcW w:w="618" w:type="dxa"/>
            <w:vMerge/>
          </w:tcPr>
          <w:p w14:paraId="4BDD79E9" w14:textId="77777777" w:rsidR="00250B1E" w:rsidRDefault="00250B1E"/>
        </w:tc>
        <w:tc>
          <w:tcPr>
            <w:tcW w:w="2268" w:type="dxa"/>
            <w:vMerge/>
          </w:tcPr>
          <w:p w14:paraId="0A9AB584" w14:textId="77777777" w:rsidR="00250B1E" w:rsidRDefault="00250B1E"/>
        </w:tc>
        <w:tc>
          <w:tcPr>
            <w:tcW w:w="1701" w:type="dxa"/>
            <w:vMerge/>
          </w:tcPr>
          <w:p w14:paraId="6C324292" w14:textId="77777777" w:rsidR="00250B1E" w:rsidRDefault="00250B1E"/>
        </w:tc>
        <w:tc>
          <w:tcPr>
            <w:tcW w:w="2211" w:type="dxa"/>
          </w:tcPr>
          <w:p w14:paraId="5F30CF07" w14:textId="77777777" w:rsidR="00250B1E" w:rsidRDefault="00250B1E">
            <w:pPr>
              <w:pStyle w:val="ConsPlusNormal"/>
            </w:pPr>
            <w:r>
              <w:t>Удельный вес учащихся 10-х классов, участвующих в военно-полевых сборах, в общей численности учащихся-юношей 10 классов</w:t>
            </w:r>
          </w:p>
        </w:tc>
        <w:tc>
          <w:tcPr>
            <w:tcW w:w="850" w:type="dxa"/>
          </w:tcPr>
          <w:p w14:paraId="6E832046" w14:textId="77777777" w:rsidR="00250B1E" w:rsidRDefault="00250B1E">
            <w:pPr>
              <w:pStyle w:val="ConsPlusNormal"/>
            </w:pPr>
            <w:r>
              <w:t>%</w:t>
            </w:r>
          </w:p>
        </w:tc>
        <w:tc>
          <w:tcPr>
            <w:tcW w:w="850" w:type="dxa"/>
          </w:tcPr>
          <w:p w14:paraId="377A0A60" w14:textId="77777777" w:rsidR="00250B1E" w:rsidRDefault="00250B1E">
            <w:pPr>
              <w:pStyle w:val="ConsPlusNormal"/>
              <w:jc w:val="center"/>
            </w:pPr>
            <w:r>
              <w:t>85,0</w:t>
            </w:r>
          </w:p>
        </w:tc>
        <w:tc>
          <w:tcPr>
            <w:tcW w:w="850" w:type="dxa"/>
          </w:tcPr>
          <w:p w14:paraId="5FECE2E9" w14:textId="77777777" w:rsidR="00250B1E" w:rsidRDefault="00250B1E">
            <w:pPr>
              <w:pStyle w:val="ConsPlusNormal"/>
              <w:jc w:val="center"/>
            </w:pPr>
            <w:r>
              <w:t>85,0</w:t>
            </w:r>
          </w:p>
        </w:tc>
        <w:tc>
          <w:tcPr>
            <w:tcW w:w="850" w:type="dxa"/>
          </w:tcPr>
          <w:p w14:paraId="1DC9DCEA" w14:textId="77777777" w:rsidR="00250B1E" w:rsidRDefault="00250B1E">
            <w:pPr>
              <w:pStyle w:val="ConsPlusNormal"/>
              <w:jc w:val="center"/>
            </w:pPr>
            <w:r>
              <w:t>86,0</w:t>
            </w:r>
          </w:p>
        </w:tc>
        <w:tc>
          <w:tcPr>
            <w:tcW w:w="850" w:type="dxa"/>
          </w:tcPr>
          <w:p w14:paraId="642CAF6F" w14:textId="77777777" w:rsidR="00250B1E" w:rsidRDefault="00250B1E">
            <w:pPr>
              <w:pStyle w:val="ConsPlusNormal"/>
              <w:jc w:val="center"/>
            </w:pPr>
            <w:r>
              <w:t>86,0</w:t>
            </w:r>
          </w:p>
        </w:tc>
        <w:tc>
          <w:tcPr>
            <w:tcW w:w="850" w:type="dxa"/>
          </w:tcPr>
          <w:p w14:paraId="21531888" w14:textId="77777777" w:rsidR="00250B1E" w:rsidRDefault="00250B1E">
            <w:pPr>
              <w:pStyle w:val="ConsPlusNormal"/>
              <w:jc w:val="center"/>
            </w:pPr>
            <w:r>
              <w:t>88,0</w:t>
            </w:r>
          </w:p>
        </w:tc>
        <w:tc>
          <w:tcPr>
            <w:tcW w:w="850" w:type="dxa"/>
          </w:tcPr>
          <w:p w14:paraId="0BE0DFC4" w14:textId="77777777" w:rsidR="00250B1E" w:rsidRDefault="00250B1E">
            <w:pPr>
              <w:pStyle w:val="ConsPlusNormal"/>
              <w:jc w:val="center"/>
            </w:pPr>
            <w:r>
              <w:t>88,0</w:t>
            </w:r>
          </w:p>
        </w:tc>
        <w:tc>
          <w:tcPr>
            <w:tcW w:w="850" w:type="dxa"/>
          </w:tcPr>
          <w:p w14:paraId="4CF52B2F" w14:textId="77777777" w:rsidR="00250B1E" w:rsidRDefault="00250B1E">
            <w:pPr>
              <w:pStyle w:val="ConsPlusNormal"/>
              <w:jc w:val="center"/>
            </w:pPr>
            <w:r>
              <w:t>90,0</w:t>
            </w:r>
          </w:p>
        </w:tc>
      </w:tr>
      <w:tr w:rsidR="00250B1E" w14:paraId="22954482" w14:textId="77777777">
        <w:tc>
          <w:tcPr>
            <w:tcW w:w="618" w:type="dxa"/>
            <w:vMerge/>
          </w:tcPr>
          <w:p w14:paraId="6706BF1C" w14:textId="77777777" w:rsidR="00250B1E" w:rsidRDefault="00250B1E"/>
        </w:tc>
        <w:tc>
          <w:tcPr>
            <w:tcW w:w="2268" w:type="dxa"/>
            <w:vMerge/>
          </w:tcPr>
          <w:p w14:paraId="08DE8232" w14:textId="77777777" w:rsidR="00250B1E" w:rsidRDefault="00250B1E"/>
        </w:tc>
        <w:tc>
          <w:tcPr>
            <w:tcW w:w="1701" w:type="dxa"/>
            <w:vMerge/>
          </w:tcPr>
          <w:p w14:paraId="5B3576A7" w14:textId="77777777" w:rsidR="00250B1E" w:rsidRDefault="00250B1E"/>
        </w:tc>
        <w:tc>
          <w:tcPr>
            <w:tcW w:w="2211" w:type="dxa"/>
          </w:tcPr>
          <w:p w14:paraId="2D15D13E" w14:textId="77777777" w:rsidR="00250B1E" w:rsidRDefault="00250B1E">
            <w:pPr>
              <w:pStyle w:val="ConsPlusNormal"/>
            </w:pPr>
            <w:r>
              <w:t xml:space="preserve">Удельный вес молодежи от 14 до 30 лет, участвующей в деятельности молодежных и </w:t>
            </w:r>
            <w:r>
              <w:lastRenderedPageBreak/>
              <w:t>детских общественных объединений и движений, в общей численности молодежи от 14 до 30 лет</w:t>
            </w:r>
          </w:p>
        </w:tc>
        <w:tc>
          <w:tcPr>
            <w:tcW w:w="850" w:type="dxa"/>
          </w:tcPr>
          <w:p w14:paraId="3908F291" w14:textId="77777777" w:rsidR="00250B1E" w:rsidRDefault="00250B1E">
            <w:pPr>
              <w:pStyle w:val="ConsPlusNormal"/>
            </w:pPr>
            <w:r>
              <w:lastRenderedPageBreak/>
              <w:t>%</w:t>
            </w:r>
          </w:p>
        </w:tc>
        <w:tc>
          <w:tcPr>
            <w:tcW w:w="850" w:type="dxa"/>
          </w:tcPr>
          <w:p w14:paraId="274E839D" w14:textId="77777777" w:rsidR="00250B1E" w:rsidRDefault="00250B1E">
            <w:pPr>
              <w:pStyle w:val="ConsPlusNormal"/>
              <w:jc w:val="center"/>
            </w:pPr>
            <w:r>
              <w:t>26,0</w:t>
            </w:r>
          </w:p>
        </w:tc>
        <w:tc>
          <w:tcPr>
            <w:tcW w:w="850" w:type="dxa"/>
          </w:tcPr>
          <w:p w14:paraId="0A1BD6D6" w14:textId="77777777" w:rsidR="00250B1E" w:rsidRDefault="00250B1E">
            <w:pPr>
              <w:pStyle w:val="ConsPlusNormal"/>
              <w:jc w:val="center"/>
            </w:pPr>
            <w:r>
              <w:t>28,0</w:t>
            </w:r>
          </w:p>
        </w:tc>
        <w:tc>
          <w:tcPr>
            <w:tcW w:w="850" w:type="dxa"/>
          </w:tcPr>
          <w:p w14:paraId="690D7714" w14:textId="77777777" w:rsidR="00250B1E" w:rsidRDefault="00250B1E">
            <w:pPr>
              <w:pStyle w:val="ConsPlusNormal"/>
              <w:jc w:val="center"/>
            </w:pPr>
            <w:r>
              <w:t>28,0</w:t>
            </w:r>
          </w:p>
        </w:tc>
        <w:tc>
          <w:tcPr>
            <w:tcW w:w="850" w:type="dxa"/>
          </w:tcPr>
          <w:p w14:paraId="449E21F7" w14:textId="77777777" w:rsidR="00250B1E" w:rsidRDefault="00250B1E">
            <w:pPr>
              <w:pStyle w:val="ConsPlusNormal"/>
              <w:jc w:val="center"/>
            </w:pPr>
            <w:r>
              <w:t>28,0</w:t>
            </w:r>
          </w:p>
        </w:tc>
        <w:tc>
          <w:tcPr>
            <w:tcW w:w="850" w:type="dxa"/>
          </w:tcPr>
          <w:p w14:paraId="0189E98F" w14:textId="77777777" w:rsidR="00250B1E" w:rsidRDefault="00250B1E">
            <w:pPr>
              <w:pStyle w:val="ConsPlusNormal"/>
              <w:jc w:val="center"/>
            </w:pPr>
            <w:r>
              <w:t>28,0</w:t>
            </w:r>
          </w:p>
        </w:tc>
        <w:tc>
          <w:tcPr>
            <w:tcW w:w="850" w:type="dxa"/>
          </w:tcPr>
          <w:p w14:paraId="22D1CAD9" w14:textId="77777777" w:rsidR="00250B1E" w:rsidRDefault="00250B1E">
            <w:pPr>
              <w:pStyle w:val="ConsPlusNormal"/>
              <w:jc w:val="center"/>
            </w:pPr>
            <w:r>
              <w:t>28,0</w:t>
            </w:r>
          </w:p>
        </w:tc>
        <w:tc>
          <w:tcPr>
            <w:tcW w:w="850" w:type="dxa"/>
          </w:tcPr>
          <w:p w14:paraId="655FADA3" w14:textId="77777777" w:rsidR="00250B1E" w:rsidRDefault="00250B1E">
            <w:pPr>
              <w:pStyle w:val="ConsPlusNormal"/>
              <w:jc w:val="center"/>
            </w:pPr>
            <w:r>
              <w:t>28,0</w:t>
            </w:r>
          </w:p>
        </w:tc>
      </w:tr>
      <w:tr w:rsidR="00250B1E" w14:paraId="07B12B3D" w14:textId="77777777">
        <w:tc>
          <w:tcPr>
            <w:tcW w:w="618" w:type="dxa"/>
            <w:vMerge/>
          </w:tcPr>
          <w:p w14:paraId="5371FBCD" w14:textId="77777777" w:rsidR="00250B1E" w:rsidRDefault="00250B1E"/>
        </w:tc>
        <w:tc>
          <w:tcPr>
            <w:tcW w:w="2268" w:type="dxa"/>
            <w:vMerge/>
          </w:tcPr>
          <w:p w14:paraId="56D5D9BD" w14:textId="77777777" w:rsidR="00250B1E" w:rsidRDefault="00250B1E"/>
        </w:tc>
        <w:tc>
          <w:tcPr>
            <w:tcW w:w="1701" w:type="dxa"/>
            <w:vMerge/>
          </w:tcPr>
          <w:p w14:paraId="650F0192" w14:textId="77777777" w:rsidR="00250B1E" w:rsidRDefault="00250B1E"/>
        </w:tc>
        <w:tc>
          <w:tcPr>
            <w:tcW w:w="2211" w:type="dxa"/>
          </w:tcPr>
          <w:p w14:paraId="0BBC3D0C" w14:textId="77777777" w:rsidR="00250B1E" w:rsidRDefault="00250B1E">
            <w:pPr>
              <w:pStyle w:val="ConsPlusNormal"/>
            </w:pPr>
            <w:r>
              <w:t>Доля молодежи в возрасте от 14 до 30 лет, участвующей в мероприятиях, направленных на гражданское и военно-патриотическое воспитание, в общей численности молодежи МО ГО "Сыктывкар" в возрасте от 14 до 30 лет</w:t>
            </w:r>
          </w:p>
        </w:tc>
        <w:tc>
          <w:tcPr>
            <w:tcW w:w="850" w:type="dxa"/>
          </w:tcPr>
          <w:p w14:paraId="4F7EA444" w14:textId="77777777" w:rsidR="00250B1E" w:rsidRDefault="00250B1E">
            <w:pPr>
              <w:pStyle w:val="ConsPlusNormal"/>
            </w:pPr>
            <w:r>
              <w:t>%</w:t>
            </w:r>
          </w:p>
        </w:tc>
        <w:tc>
          <w:tcPr>
            <w:tcW w:w="850" w:type="dxa"/>
          </w:tcPr>
          <w:p w14:paraId="4870934D" w14:textId="77777777" w:rsidR="00250B1E" w:rsidRDefault="00250B1E">
            <w:pPr>
              <w:pStyle w:val="ConsPlusNormal"/>
              <w:jc w:val="center"/>
            </w:pPr>
            <w:r>
              <w:t>24,0</w:t>
            </w:r>
          </w:p>
        </w:tc>
        <w:tc>
          <w:tcPr>
            <w:tcW w:w="850" w:type="dxa"/>
          </w:tcPr>
          <w:p w14:paraId="21CFDF92" w14:textId="77777777" w:rsidR="00250B1E" w:rsidRDefault="00250B1E">
            <w:pPr>
              <w:pStyle w:val="ConsPlusNormal"/>
              <w:jc w:val="center"/>
            </w:pPr>
            <w:r>
              <w:t>28,0</w:t>
            </w:r>
          </w:p>
        </w:tc>
        <w:tc>
          <w:tcPr>
            <w:tcW w:w="850" w:type="dxa"/>
          </w:tcPr>
          <w:p w14:paraId="3EC09B69" w14:textId="77777777" w:rsidR="00250B1E" w:rsidRDefault="00250B1E">
            <w:pPr>
              <w:pStyle w:val="ConsPlusNormal"/>
              <w:jc w:val="center"/>
            </w:pPr>
            <w:r>
              <w:t>28,0</w:t>
            </w:r>
          </w:p>
        </w:tc>
        <w:tc>
          <w:tcPr>
            <w:tcW w:w="850" w:type="dxa"/>
          </w:tcPr>
          <w:p w14:paraId="7E16EDE6" w14:textId="77777777" w:rsidR="00250B1E" w:rsidRDefault="00250B1E">
            <w:pPr>
              <w:pStyle w:val="ConsPlusNormal"/>
              <w:jc w:val="center"/>
            </w:pPr>
            <w:r>
              <w:t>28,0</w:t>
            </w:r>
          </w:p>
        </w:tc>
        <w:tc>
          <w:tcPr>
            <w:tcW w:w="850" w:type="dxa"/>
          </w:tcPr>
          <w:p w14:paraId="50B179D4" w14:textId="77777777" w:rsidR="00250B1E" w:rsidRDefault="00250B1E">
            <w:pPr>
              <w:pStyle w:val="ConsPlusNormal"/>
              <w:jc w:val="center"/>
            </w:pPr>
            <w:r>
              <w:t>28,0</w:t>
            </w:r>
          </w:p>
        </w:tc>
        <w:tc>
          <w:tcPr>
            <w:tcW w:w="850" w:type="dxa"/>
          </w:tcPr>
          <w:p w14:paraId="439B9BCC" w14:textId="77777777" w:rsidR="00250B1E" w:rsidRDefault="00250B1E">
            <w:pPr>
              <w:pStyle w:val="ConsPlusNormal"/>
              <w:jc w:val="center"/>
            </w:pPr>
            <w:r>
              <w:t>28,0</w:t>
            </w:r>
          </w:p>
        </w:tc>
        <w:tc>
          <w:tcPr>
            <w:tcW w:w="850" w:type="dxa"/>
          </w:tcPr>
          <w:p w14:paraId="43B4BC86" w14:textId="77777777" w:rsidR="00250B1E" w:rsidRDefault="00250B1E">
            <w:pPr>
              <w:pStyle w:val="ConsPlusNormal"/>
              <w:jc w:val="center"/>
            </w:pPr>
            <w:r>
              <w:t>28,0</w:t>
            </w:r>
          </w:p>
        </w:tc>
      </w:tr>
      <w:tr w:rsidR="00250B1E" w14:paraId="51872F3C" w14:textId="77777777">
        <w:tc>
          <w:tcPr>
            <w:tcW w:w="618" w:type="dxa"/>
          </w:tcPr>
          <w:p w14:paraId="32D46C5F" w14:textId="77777777" w:rsidR="00250B1E" w:rsidRDefault="00250B1E">
            <w:pPr>
              <w:pStyle w:val="ConsPlusNormal"/>
              <w:outlineLvl w:val="3"/>
            </w:pPr>
            <w:r>
              <w:t>37</w:t>
            </w:r>
          </w:p>
        </w:tc>
        <w:tc>
          <w:tcPr>
            <w:tcW w:w="2268" w:type="dxa"/>
          </w:tcPr>
          <w:p w14:paraId="1A4E4E9B" w14:textId="77777777" w:rsidR="00250B1E" w:rsidRDefault="00250B1E">
            <w:pPr>
              <w:pStyle w:val="ConsPlusNormal"/>
              <w:jc w:val="both"/>
            </w:pPr>
            <w:r>
              <w:t>Задача 3.1. Организация процесса оздоровления и отдыха детей</w:t>
            </w:r>
          </w:p>
        </w:tc>
        <w:tc>
          <w:tcPr>
            <w:tcW w:w="1701" w:type="dxa"/>
          </w:tcPr>
          <w:p w14:paraId="492A5ED5" w14:textId="77777777" w:rsidR="00250B1E" w:rsidRDefault="00250B1E">
            <w:pPr>
              <w:pStyle w:val="ConsPlusNormal"/>
            </w:pPr>
          </w:p>
        </w:tc>
        <w:tc>
          <w:tcPr>
            <w:tcW w:w="2211" w:type="dxa"/>
          </w:tcPr>
          <w:p w14:paraId="7984F900" w14:textId="77777777" w:rsidR="00250B1E" w:rsidRDefault="00250B1E">
            <w:pPr>
              <w:pStyle w:val="ConsPlusNormal"/>
            </w:pPr>
          </w:p>
        </w:tc>
        <w:tc>
          <w:tcPr>
            <w:tcW w:w="850" w:type="dxa"/>
          </w:tcPr>
          <w:p w14:paraId="7D517D37" w14:textId="77777777" w:rsidR="00250B1E" w:rsidRDefault="00250B1E">
            <w:pPr>
              <w:pStyle w:val="ConsPlusNormal"/>
            </w:pPr>
          </w:p>
        </w:tc>
        <w:tc>
          <w:tcPr>
            <w:tcW w:w="850" w:type="dxa"/>
          </w:tcPr>
          <w:p w14:paraId="3A3DAFE0" w14:textId="77777777" w:rsidR="00250B1E" w:rsidRDefault="00250B1E">
            <w:pPr>
              <w:pStyle w:val="ConsPlusNormal"/>
            </w:pPr>
          </w:p>
        </w:tc>
        <w:tc>
          <w:tcPr>
            <w:tcW w:w="850" w:type="dxa"/>
          </w:tcPr>
          <w:p w14:paraId="6B90F8D1" w14:textId="77777777" w:rsidR="00250B1E" w:rsidRDefault="00250B1E">
            <w:pPr>
              <w:pStyle w:val="ConsPlusNormal"/>
            </w:pPr>
          </w:p>
        </w:tc>
        <w:tc>
          <w:tcPr>
            <w:tcW w:w="850" w:type="dxa"/>
          </w:tcPr>
          <w:p w14:paraId="33A65EF7" w14:textId="77777777" w:rsidR="00250B1E" w:rsidRDefault="00250B1E">
            <w:pPr>
              <w:pStyle w:val="ConsPlusNormal"/>
            </w:pPr>
          </w:p>
        </w:tc>
        <w:tc>
          <w:tcPr>
            <w:tcW w:w="850" w:type="dxa"/>
          </w:tcPr>
          <w:p w14:paraId="1095F915" w14:textId="77777777" w:rsidR="00250B1E" w:rsidRDefault="00250B1E">
            <w:pPr>
              <w:pStyle w:val="ConsPlusNormal"/>
            </w:pPr>
          </w:p>
        </w:tc>
        <w:tc>
          <w:tcPr>
            <w:tcW w:w="850" w:type="dxa"/>
          </w:tcPr>
          <w:p w14:paraId="64815BD1" w14:textId="77777777" w:rsidR="00250B1E" w:rsidRDefault="00250B1E">
            <w:pPr>
              <w:pStyle w:val="ConsPlusNormal"/>
            </w:pPr>
          </w:p>
        </w:tc>
        <w:tc>
          <w:tcPr>
            <w:tcW w:w="850" w:type="dxa"/>
          </w:tcPr>
          <w:p w14:paraId="51AC3BD0" w14:textId="77777777" w:rsidR="00250B1E" w:rsidRDefault="00250B1E">
            <w:pPr>
              <w:pStyle w:val="ConsPlusNormal"/>
            </w:pPr>
          </w:p>
        </w:tc>
        <w:tc>
          <w:tcPr>
            <w:tcW w:w="850" w:type="dxa"/>
          </w:tcPr>
          <w:p w14:paraId="577F8110" w14:textId="77777777" w:rsidR="00250B1E" w:rsidRDefault="00250B1E">
            <w:pPr>
              <w:pStyle w:val="ConsPlusNormal"/>
            </w:pPr>
          </w:p>
        </w:tc>
      </w:tr>
      <w:tr w:rsidR="00250B1E" w14:paraId="49EA0910" w14:textId="77777777">
        <w:tc>
          <w:tcPr>
            <w:tcW w:w="618" w:type="dxa"/>
            <w:vMerge w:val="restart"/>
            <w:tcBorders>
              <w:bottom w:val="nil"/>
            </w:tcBorders>
          </w:tcPr>
          <w:p w14:paraId="4A2BE444" w14:textId="77777777" w:rsidR="00250B1E" w:rsidRDefault="00250B1E">
            <w:pPr>
              <w:pStyle w:val="ConsPlusNormal"/>
            </w:pPr>
            <w:r>
              <w:t>38</w:t>
            </w:r>
          </w:p>
        </w:tc>
        <w:tc>
          <w:tcPr>
            <w:tcW w:w="2268" w:type="dxa"/>
            <w:vMerge w:val="restart"/>
            <w:tcBorders>
              <w:bottom w:val="nil"/>
            </w:tcBorders>
          </w:tcPr>
          <w:p w14:paraId="10E0EBE2" w14:textId="77777777" w:rsidR="00250B1E" w:rsidRDefault="00250B1E">
            <w:pPr>
              <w:pStyle w:val="ConsPlusNormal"/>
              <w:jc w:val="both"/>
            </w:pPr>
            <w:r>
              <w:t>Основное мероприятие 3.1.1. Осуществление процесса оздоровления и отдыха детей</w:t>
            </w:r>
          </w:p>
        </w:tc>
        <w:tc>
          <w:tcPr>
            <w:tcW w:w="1701" w:type="dxa"/>
            <w:vMerge w:val="restart"/>
            <w:tcBorders>
              <w:bottom w:val="nil"/>
            </w:tcBorders>
          </w:tcPr>
          <w:p w14:paraId="1FC5F526" w14:textId="77777777" w:rsidR="00250B1E" w:rsidRDefault="00250B1E">
            <w:pPr>
              <w:pStyle w:val="ConsPlusNormal"/>
            </w:pPr>
            <w:r>
              <w:t xml:space="preserve">Управление образования администрации МО ГО "Сыктывкар" Управление </w:t>
            </w:r>
            <w:r>
              <w:lastRenderedPageBreak/>
              <w:t>дошкольного образования администрации МО ГО "Сыктывкар"</w:t>
            </w:r>
          </w:p>
        </w:tc>
        <w:tc>
          <w:tcPr>
            <w:tcW w:w="2211" w:type="dxa"/>
          </w:tcPr>
          <w:p w14:paraId="085A878D" w14:textId="77777777" w:rsidR="00250B1E" w:rsidRDefault="00250B1E">
            <w:pPr>
              <w:pStyle w:val="ConsPlusNormal"/>
            </w:pPr>
            <w:r>
              <w:lastRenderedPageBreak/>
              <w:t xml:space="preserve">Количество детей, охваченных отдыхом в каникулярное время в рамках Соглашения о предоставлении из </w:t>
            </w:r>
            <w:r>
              <w:lastRenderedPageBreak/>
              <w:t>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w:t>
            </w:r>
          </w:p>
        </w:tc>
        <w:tc>
          <w:tcPr>
            <w:tcW w:w="850" w:type="dxa"/>
          </w:tcPr>
          <w:p w14:paraId="140EF069" w14:textId="77777777" w:rsidR="00250B1E" w:rsidRDefault="00250B1E">
            <w:pPr>
              <w:pStyle w:val="ConsPlusNormal"/>
            </w:pPr>
            <w:r>
              <w:lastRenderedPageBreak/>
              <w:t>Чел.</w:t>
            </w:r>
          </w:p>
        </w:tc>
        <w:tc>
          <w:tcPr>
            <w:tcW w:w="850" w:type="dxa"/>
          </w:tcPr>
          <w:p w14:paraId="1C29AADD" w14:textId="77777777" w:rsidR="00250B1E" w:rsidRDefault="00250B1E">
            <w:pPr>
              <w:pStyle w:val="ConsPlusNormal"/>
              <w:jc w:val="center"/>
            </w:pPr>
            <w:r>
              <w:t>12 677</w:t>
            </w:r>
          </w:p>
        </w:tc>
        <w:tc>
          <w:tcPr>
            <w:tcW w:w="850" w:type="dxa"/>
          </w:tcPr>
          <w:p w14:paraId="058C950A" w14:textId="77777777" w:rsidR="00250B1E" w:rsidRDefault="00250B1E">
            <w:pPr>
              <w:pStyle w:val="ConsPlusNormal"/>
              <w:jc w:val="center"/>
            </w:pPr>
            <w:r>
              <w:t>13 940</w:t>
            </w:r>
          </w:p>
        </w:tc>
        <w:tc>
          <w:tcPr>
            <w:tcW w:w="850" w:type="dxa"/>
          </w:tcPr>
          <w:p w14:paraId="7D3E4F4F" w14:textId="77777777" w:rsidR="00250B1E" w:rsidRDefault="00250B1E">
            <w:pPr>
              <w:pStyle w:val="ConsPlusNormal"/>
              <w:jc w:val="center"/>
            </w:pPr>
            <w:r>
              <w:t>13 940</w:t>
            </w:r>
          </w:p>
        </w:tc>
        <w:tc>
          <w:tcPr>
            <w:tcW w:w="850" w:type="dxa"/>
          </w:tcPr>
          <w:p w14:paraId="5A75901F" w14:textId="77777777" w:rsidR="00250B1E" w:rsidRDefault="00250B1E">
            <w:pPr>
              <w:pStyle w:val="ConsPlusNormal"/>
              <w:jc w:val="center"/>
            </w:pPr>
            <w:r>
              <w:t>13 940</w:t>
            </w:r>
          </w:p>
        </w:tc>
        <w:tc>
          <w:tcPr>
            <w:tcW w:w="850" w:type="dxa"/>
          </w:tcPr>
          <w:p w14:paraId="6B26CA01" w14:textId="77777777" w:rsidR="00250B1E" w:rsidRDefault="00250B1E">
            <w:pPr>
              <w:pStyle w:val="ConsPlusNormal"/>
              <w:jc w:val="center"/>
            </w:pPr>
            <w:r>
              <w:t>13 940</w:t>
            </w:r>
          </w:p>
        </w:tc>
        <w:tc>
          <w:tcPr>
            <w:tcW w:w="850" w:type="dxa"/>
          </w:tcPr>
          <w:p w14:paraId="4A2072E9" w14:textId="77777777" w:rsidR="00250B1E" w:rsidRDefault="00250B1E">
            <w:pPr>
              <w:pStyle w:val="ConsPlusNormal"/>
              <w:jc w:val="center"/>
            </w:pPr>
            <w:r>
              <w:t>13 940</w:t>
            </w:r>
          </w:p>
        </w:tc>
        <w:tc>
          <w:tcPr>
            <w:tcW w:w="850" w:type="dxa"/>
          </w:tcPr>
          <w:p w14:paraId="59E539DF" w14:textId="77777777" w:rsidR="00250B1E" w:rsidRDefault="00250B1E">
            <w:pPr>
              <w:pStyle w:val="ConsPlusNormal"/>
              <w:jc w:val="center"/>
            </w:pPr>
            <w:r>
              <w:t>13 940</w:t>
            </w:r>
          </w:p>
        </w:tc>
      </w:tr>
      <w:tr w:rsidR="00250B1E" w14:paraId="711A4985" w14:textId="77777777">
        <w:tblPrEx>
          <w:tblBorders>
            <w:insideH w:val="nil"/>
          </w:tblBorders>
        </w:tblPrEx>
        <w:tc>
          <w:tcPr>
            <w:tcW w:w="618" w:type="dxa"/>
            <w:vMerge/>
            <w:tcBorders>
              <w:bottom w:val="nil"/>
            </w:tcBorders>
          </w:tcPr>
          <w:p w14:paraId="326A779D" w14:textId="77777777" w:rsidR="00250B1E" w:rsidRDefault="00250B1E"/>
        </w:tc>
        <w:tc>
          <w:tcPr>
            <w:tcW w:w="2268" w:type="dxa"/>
            <w:vMerge/>
            <w:tcBorders>
              <w:bottom w:val="nil"/>
            </w:tcBorders>
          </w:tcPr>
          <w:p w14:paraId="397BA2D8" w14:textId="77777777" w:rsidR="00250B1E" w:rsidRDefault="00250B1E"/>
        </w:tc>
        <w:tc>
          <w:tcPr>
            <w:tcW w:w="1701" w:type="dxa"/>
            <w:vMerge/>
            <w:tcBorders>
              <w:bottom w:val="nil"/>
            </w:tcBorders>
          </w:tcPr>
          <w:p w14:paraId="57230605" w14:textId="77777777" w:rsidR="00250B1E" w:rsidRDefault="00250B1E"/>
        </w:tc>
        <w:tc>
          <w:tcPr>
            <w:tcW w:w="2211" w:type="dxa"/>
            <w:tcBorders>
              <w:bottom w:val="nil"/>
            </w:tcBorders>
          </w:tcPr>
          <w:p w14:paraId="75AAC794" w14:textId="77777777" w:rsidR="00250B1E" w:rsidRDefault="00250B1E">
            <w:pPr>
              <w:pStyle w:val="ConsPlusNormal"/>
            </w:pPr>
            <w:r>
              <w:t>В том числе количество детей, находящихся в трудной жизненной ситуации,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w:t>
            </w:r>
          </w:p>
        </w:tc>
        <w:tc>
          <w:tcPr>
            <w:tcW w:w="850" w:type="dxa"/>
            <w:tcBorders>
              <w:bottom w:val="nil"/>
            </w:tcBorders>
          </w:tcPr>
          <w:p w14:paraId="33B769D5" w14:textId="77777777" w:rsidR="00250B1E" w:rsidRDefault="00250B1E">
            <w:pPr>
              <w:pStyle w:val="ConsPlusNormal"/>
            </w:pPr>
            <w:r>
              <w:t>Чел.</w:t>
            </w:r>
          </w:p>
        </w:tc>
        <w:tc>
          <w:tcPr>
            <w:tcW w:w="850" w:type="dxa"/>
            <w:tcBorders>
              <w:bottom w:val="nil"/>
            </w:tcBorders>
          </w:tcPr>
          <w:p w14:paraId="1E63EDF7" w14:textId="77777777" w:rsidR="00250B1E" w:rsidRDefault="00250B1E">
            <w:pPr>
              <w:pStyle w:val="ConsPlusNormal"/>
              <w:jc w:val="center"/>
            </w:pPr>
            <w:r>
              <w:t>2 140</w:t>
            </w:r>
          </w:p>
        </w:tc>
        <w:tc>
          <w:tcPr>
            <w:tcW w:w="850" w:type="dxa"/>
            <w:tcBorders>
              <w:bottom w:val="nil"/>
            </w:tcBorders>
          </w:tcPr>
          <w:p w14:paraId="7AACF18C" w14:textId="77777777" w:rsidR="00250B1E" w:rsidRDefault="00250B1E">
            <w:pPr>
              <w:pStyle w:val="ConsPlusNormal"/>
              <w:jc w:val="center"/>
            </w:pPr>
            <w:r>
              <w:t>2 370</w:t>
            </w:r>
          </w:p>
        </w:tc>
        <w:tc>
          <w:tcPr>
            <w:tcW w:w="850" w:type="dxa"/>
            <w:tcBorders>
              <w:bottom w:val="nil"/>
            </w:tcBorders>
          </w:tcPr>
          <w:p w14:paraId="57BB7960" w14:textId="77777777" w:rsidR="00250B1E" w:rsidRDefault="00250B1E">
            <w:pPr>
              <w:pStyle w:val="ConsPlusNormal"/>
              <w:jc w:val="center"/>
            </w:pPr>
            <w:r>
              <w:t>2 370</w:t>
            </w:r>
          </w:p>
        </w:tc>
        <w:tc>
          <w:tcPr>
            <w:tcW w:w="850" w:type="dxa"/>
            <w:tcBorders>
              <w:bottom w:val="nil"/>
            </w:tcBorders>
          </w:tcPr>
          <w:p w14:paraId="4E2C38E8" w14:textId="77777777" w:rsidR="00250B1E" w:rsidRDefault="00250B1E">
            <w:pPr>
              <w:pStyle w:val="ConsPlusNormal"/>
              <w:jc w:val="center"/>
            </w:pPr>
            <w:r>
              <w:t>2 370</w:t>
            </w:r>
          </w:p>
        </w:tc>
        <w:tc>
          <w:tcPr>
            <w:tcW w:w="850" w:type="dxa"/>
            <w:tcBorders>
              <w:bottom w:val="nil"/>
            </w:tcBorders>
          </w:tcPr>
          <w:p w14:paraId="118FFEBD" w14:textId="77777777" w:rsidR="00250B1E" w:rsidRDefault="00250B1E">
            <w:pPr>
              <w:pStyle w:val="ConsPlusNormal"/>
              <w:jc w:val="center"/>
            </w:pPr>
            <w:r>
              <w:t>2 370</w:t>
            </w:r>
          </w:p>
        </w:tc>
        <w:tc>
          <w:tcPr>
            <w:tcW w:w="850" w:type="dxa"/>
            <w:tcBorders>
              <w:bottom w:val="nil"/>
            </w:tcBorders>
          </w:tcPr>
          <w:p w14:paraId="5C2C660F" w14:textId="77777777" w:rsidR="00250B1E" w:rsidRDefault="00250B1E">
            <w:pPr>
              <w:pStyle w:val="ConsPlusNormal"/>
              <w:jc w:val="center"/>
            </w:pPr>
            <w:r>
              <w:t>2 370</w:t>
            </w:r>
          </w:p>
        </w:tc>
        <w:tc>
          <w:tcPr>
            <w:tcW w:w="850" w:type="dxa"/>
            <w:tcBorders>
              <w:bottom w:val="nil"/>
            </w:tcBorders>
          </w:tcPr>
          <w:p w14:paraId="2E543FA4" w14:textId="77777777" w:rsidR="00250B1E" w:rsidRDefault="00250B1E">
            <w:pPr>
              <w:pStyle w:val="ConsPlusNormal"/>
              <w:jc w:val="center"/>
            </w:pPr>
            <w:r>
              <w:t>2 370</w:t>
            </w:r>
          </w:p>
        </w:tc>
      </w:tr>
      <w:tr w:rsidR="00250B1E" w14:paraId="374E52C7" w14:textId="77777777">
        <w:tblPrEx>
          <w:tblBorders>
            <w:insideH w:val="nil"/>
          </w:tblBorders>
        </w:tblPrEx>
        <w:tc>
          <w:tcPr>
            <w:tcW w:w="13598" w:type="dxa"/>
            <w:gridSpan w:val="12"/>
            <w:tcBorders>
              <w:top w:val="nil"/>
            </w:tcBorders>
          </w:tcPr>
          <w:p w14:paraId="18837672" w14:textId="77777777" w:rsidR="00250B1E" w:rsidRDefault="00250B1E">
            <w:pPr>
              <w:pStyle w:val="ConsPlusNormal"/>
              <w:jc w:val="both"/>
            </w:pPr>
            <w:proofErr w:type="gramStart"/>
            <w:r>
              <w:t xml:space="preserve">(п. 38 в ред. </w:t>
            </w:r>
            <w:hyperlink r:id="rId40" w:history="1">
              <w:r>
                <w:rPr>
                  <w:color w:val="0000FF"/>
                </w:rPr>
                <w:t>Постановления</w:t>
              </w:r>
            </w:hyperlink>
            <w:r>
              <w:t xml:space="preserve"> администрации МО городского округа "Сыктывкар"</w:t>
            </w:r>
            <w:proofErr w:type="gramEnd"/>
          </w:p>
          <w:p w14:paraId="0663A219" w14:textId="77777777" w:rsidR="00250B1E" w:rsidRDefault="00250B1E">
            <w:pPr>
              <w:pStyle w:val="ConsPlusNormal"/>
              <w:jc w:val="both"/>
            </w:pPr>
            <w:r>
              <w:lastRenderedPageBreak/>
              <w:t>от 04.02.2020 N 2/274)</w:t>
            </w:r>
          </w:p>
        </w:tc>
      </w:tr>
      <w:tr w:rsidR="00250B1E" w14:paraId="43131AF5" w14:textId="77777777">
        <w:tc>
          <w:tcPr>
            <w:tcW w:w="618" w:type="dxa"/>
          </w:tcPr>
          <w:p w14:paraId="52CA70E3" w14:textId="77777777" w:rsidR="00250B1E" w:rsidRDefault="00250B1E">
            <w:pPr>
              <w:pStyle w:val="ConsPlusNormal"/>
              <w:outlineLvl w:val="3"/>
            </w:pPr>
            <w:r>
              <w:lastRenderedPageBreak/>
              <w:t>39</w:t>
            </w:r>
          </w:p>
        </w:tc>
        <w:tc>
          <w:tcPr>
            <w:tcW w:w="2268" w:type="dxa"/>
          </w:tcPr>
          <w:p w14:paraId="3B599114" w14:textId="77777777" w:rsidR="00250B1E" w:rsidRDefault="00250B1E">
            <w:pPr>
              <w:pStyle w:val="ConsPlusNormal"/>
              <w:jc w:val="both"/>
            </w:pPr>
            <w:r>
              <w:t>Задача 3.2. Создание условий для реализации потенциала молодежи в социально-экономической сфере</w:t>
            </w:r>
          </w:p>
        </w:tc>
        <w:tc>
          <w:tcPr>
            <w:tcW w:w="1701" w:type="dxa"/>
          </w:tcPr>
          <w:p w14:paraId="761F7338" w14:textId="77777777" w:rsidR="00250B1E" w:rsidRDefault="00250B1E">
            <w:pPr>
              <w:pStyle w:val="ConsPlusNormal"/>
            </w:pPr>
          </w:p>
        </w:tc>
        <w:tc>
          <w:tcPr>
            <w:tcW w:w="2211" w:type="dxa"/>
          </w:tcPr>
          <w:p w14:paraId="2F942C12" w14:textId="77777777" w:rsidR="00250B1E" w:rsidRDefault="00250B1E">
            <w:pPr>
              <w:pStyle w:val="ConsPlusNormal"/>
            </w:pPr>
          </w:p>
        </w:tc>
        <w:tc>
          <w:tcPr>
            <w:tcW w:w="850" w:type="dxa"/>
          </w:tcPr>
          <w:p w14:paraId="626B8AC6" w14:textId="77777777" w:rsidR="00250B1E" w:rsidRDefault="00250B1E">
            <w:pPr>
              <w:pStyle w:val="ConsPlusNormal"/>
            </w:pPr>
          </w:p>
        </w:tc>
        <w:tc>
          <w:tcPr>
            <w:tcW w:w="850" w:type="dxa"/>
          </w:tcPr>
          <w:p w14:paraId="52B7BEC5" w14:textId="77777777" w:rsidR="00250B1E" w:rsidRDefault="00250B1E">
            <w:pPr>
              <w:pStyle w:val="ConsPlusNormal"/>
            </w:pPr>
          </w:p>
        </w:tc>
        <w:tc>
          <w:tcPr>
            <w:tcW w:w="850" w:type="dxa"/>
          </w:tcPr>
          <w:p w14:paraId="6E1E7A88" w14:textId="77777777" w:rsidR="00250B1E" w:rsidRDefault="00250B1E">
            <w:pPr>
              <w:pStyle w:val="ConsPlusNormal"/>
            </w:pPr>
          </w:p>
        </w:tc>
        <w:tc>
          <w:tcPr>
            <w:tcW w:w="850" w:type="dxa"/>
          </w:tcPr>
          <w:p w14:paraId="224FB3FC" w14:textId="77777777" w:rsidR="00250B1E" w:rsidRDefault="00250B1E">
            <w:pPr>
              <w:pStyle w:val="ConsPlusNormal"/>
            </w:pPr>
          </w:p>
        </w:tc>
        <w:tc>
          <w:tcPr>
            <w:tcW w:w="850" w:type="dxa"/>
          </w:tcPr>
          <w:p w14:paraId="66B898B2" w14:textId="77777777" w:rsidR="00250B1E" w:rsidRDefault="00250B1E">
            <w:pPr>
              <w:pStyle w:val="ConsPlusNormal"/>
            </w:pPr>
          </w:p>
        </w:tc>
        <w:tc>
          <w:tcPr>
            <w:tcW w:w="850" w:type="dxa"/>
          </w:tcPr>
          <w:p w14:paraId="52C6CFD0" w14:textId="77777777" w:rsidR="00250B1E" w:rsidRDefault="00250B1E">
            <w:pPr>
              <w:pStyle w:val="ConsPlusNormal"/>
            </w:pPr>
          </w:p>
        </w:tc>
        <w:tc>
          <w:tcPr>
            <w:tcW w:w="850" w:type="dxa"/>
          </w:tcPr>
          <w:p w14:paraId="301F2EAA" w14:textId="77777777" w:rsidR="00250B1E" w:rsidRDefault="00250B1E">
            <w:pPr>
              <w:pStyle w:val="ConsPlusNormal"/>
            </w:pPr>
          </w:p>
        </w:tc>
        <w:tc>
          <w:tcPr>
            <w:tcW w:w="850" w:type="dxa"/>
          </w:tcPr>
          <w:p w14:paraId="374DE9E7" w14:textId="77777777" w:rsidR="00250B1E" w:rsidRDefault="00250B1E">
            <w:pPr>
              <w:pStyle w:val="ConsPlusNormal"/>
            </w:pPr>
          </w:p>
        </w:tc>
      </w:tr>
      <w:tr w:rsidR="00250B1E" w14:paraId="5ECE1216" w14:textId="77777777">
        <w:tc>
          <w:tcPr>
            <w:tcW w:w="618" w:type="dxa"/>
            <w:vMerge w:val="restart"/>
          </w:tcPr>
          <w:p w14:paraId="4EFE1340" w14:textId="77777777" w:rsidR="00250B1E" w:rsidRDefault="00250B1E">
            <w:pPr>
              <w:pStyle w:val="ConsPlusNormal"/>
            </w:pPr>
            <w:r>
              <w:t>40</w:t>
            </w:r>
          </w:p>
        </w:tc>
        <w:tc>
          <w:tcPr>
            <w:tcW w:w="2268" w:type="dxa"/>
            <w:vMerge w:val="restart"/>
          </w:tcPr>
          <w:p w14:paraId="04356DD2" w14:textId="77777777" w:rsidR="00250B1E" w:rsidRDefault="00250B1E">
            <w:pPr>
              <w:pStyle w:val="ConsPlusNormal"/>
              <w:jc w:val="both"/>
            </w:pPr>
            <w:r>
              <w:t>Основное мероприятие 3.2.1. Реализация отдельных мероприятий регионального проекта "Социальная активность"</w:t>
            </w:r>
          </w:p>
        </w:tc>
        <w:tc>
          <w:tcPr>
            <w:tcW w:w="1701" w:type="dxa"/>
            <w:vMerge w:val="restart"/>
          </w:tcPr>
          <w:p w14:paraId="10C2D687" w14:textId="77777777" w:rsidR="00250B1E" w:rsidRDefault="00250B1E">
            <w:pPr>
              <w:pStyle w:val="ConsPlusNormal"/>
            </w:pPr>
            <w:r>
              <w:t>Управление образования администрации МО ГО "Сыктывкар"</w:t>
            </w:r>
          </w:p>
        </w:tc>
        <w:tc>
          <w:tcPr>
            <w:tcW w:w="2211" w:type="dxa"/>
          </w:tcPr>
          <w:p w14:paraId="1DACA63A" w14:textId="77777777" w:rsidR="00250B1E" w:rsidRDefault="00250B1E">
            <w:pPr>
              <w:pStyle w:val="ConsPlusNormal"/>
            </w:pPr>
            <w:r>
              <w:t>Доля детей и молодежи, участвующей в добровольческой деятельности, в общем количестве детей и молодежи</w:t>
            </w:r>
          </w:p>
        </w:tc>
        <w:tc>
          <w:tcPr>
            <w:tcW w:w="850" w:type="dxa"/>
          </w:tcPr>
          <w:p w14:paraId="0371C6DB" w14:textId="77777777" w:rsidR="00250B1E" w:rsidRDefault="00250B1E">
            <w:pPr>
              <w:pStyle w:val="ConsPlusNormal"/>
            </w:pPr>
            <w:r>
              <w:t>%</w:t>
            </w:r>
          </w:p>
        </w:tc>
        <w:tc>
          <w:tcPr>
            <w:tcW w:w="850" w:type="dxa"/>
          </w:tcPr>
          <w:p w14:paraId="3EE6737C" w14:textId="77777777" w:rsidR="00250B1E" w:rsidRDefault="00250B1E">
            <w:pPr>
              <w:pStyle w:val="ConsPlusNormal"/>
              <w:jc w:val="center"/>
            </w:pPr>
            <w:r>
              <w:t>0</w:t>
            </w:r>
          </w:p>
        </w:tc>
        <w:tc>
          <w:tcPr>
            <w:tcW w:w="850" w:type="dxa"/>
          </w:tcPr>
          <w:p w14:paraId="29E9312B" w14:textId="77777777" w:rsidR="00250B1E" w:rsidRDefault="00250B1E">
            <w:pPr>
              <w:pStyle w:val="ConsPlusNormal"/>
              <w:jc w:val="center"/>
            </w:pPr>
            <w:r>
              <w:t>16</w:t>
            </w:r>
          </w:p>
        </w:tc>
        <w:tc>
          <w:tcPr>
            <w:tcW w:w="850" w:type="dxa"/>
          </w:tcPr>
          <w:p w14:paraId="720FFF48" w14:textId="77777777" w:rsidR="00250B1E" w:rsidRDefault="00250B1E">
            <w:pPr>
              <w:pStyle w:val="ConsPlusNormal"/>
              <w:jc w:val="center"/>
            </w:pPr>
            <w:r>
              <w:t>17</w:t>
            </w:r>
          </w:p>
        </w:tc>
        <w:tc>
          <w:tcPr>
            <w:tcW w:w="850" w:type="dxa"/>
          </w:tcPr>
          <w:p w14:paraId="6AC163FE" w14:textId="77777777" w:rsidR="00250B1E" w:rsidRDefault="00250B1E">
            <w:pPr>
              <w:pStyle w:val="ConsPlusNormal"/>
              <w:jc w:val="center"/>
            </w:pPr>
            <w:r>
              <w:t>18</w:t>
            </w:r>
          </w:p>
        </w:tc>
        <w:tc>
          <w:tcPr>
            <w:tcW w:w="850" w:type="dxa"/>
          </w:tcPr>
          <w:p w14:paraId="1825E469" w14:textId="77777777" w:rsidR="00250B1E" w:rsidRDefault="00250B1E">
            <w:pPr>
              <w:pStyle w:val="ConsPlusNormal"/>
              <w:jc w:val="center"/>
            </w:pPr>
            <w:r>
              <w:t>19</w:t>
            </w:r>
          </w:p>
        </w:tc>
        <w:tc>
          <w:tcPr>
            <w:tcW w:w="850" w:type="dxa"/>
          </w:tcPr>
          <w:p w14:paraId="00B86185" w14:textId="77777777" w:rsidR="00250B1E" w:rsidRDefault="00250B1E">
            <w:pPr>
              <w:pStyle w:val="ConsPlusNormal"/>
              <w:jc w:val="center"/>
            </w:pPr>
            <w:r>
              <w:t>20</w:t>
            </w:r>
          </w:p>
        </w:tc>
        <w:tc>
          <w:tcPr>
            <w:tcW w:w="850" w:type="dxa"/>
          </w:tcPr>
          <w:p w14:paraId="3C81E8D5" w14:textId="77777777" w:rsidR="00250B1E" w:rsidRDefault="00250B1E">
            <w:pPr>
              <w:pStyle w:val="ConsPlusNormal"/>
              <w:jc w:val="center"/>
            </w:pPr>
            <w:r>
              <w:t>20</w:t>
            </w:r>
          </w:p>
        </w:tc>
      </w:tr>
      <w:tr w:rsidR="00250B1E" w14:paraId="50A6719D" w14:textId="77777777">
        <w:tc>
          <w:tcPr>
            <w:tcW w:w="618" w:type="dxa"/>
            <w:vMerge/>
          </w:tcPr>
          <w:p w14:paraId="2298D213" w14:textId="77777777" w:rsidR="00250B1E" w:rsidRDefault="00250B1E"/>
        </w:tc>
        <w:tc>
          <w:tcPr>
            <w:tcW w:w="2268" w:type="dxa"/>
            <w:vMerge/>
          </w:tcPr>
          <w:p w14:paraId="5BBFF4F3" w14:textId="77777777" w:rsidR="00250B1E" w:rsidRDefault="00250B1E"/>
        </w:tc>
        <w:tc>
          <w:tcPr>
            <w:tcW w:w="1701" w:type="dxa"/>
            <w:vMerge/>
          </w:tcPr>
          <w:p w14:paraId="6E24E425" w14:textId="77777777" w:rsidR="00250B1E" w:rsidRDefault="00250B1E"/>
        </w:tc>
        <w:tc>
          <w:tcPr>
            <w:tcW w:w="2211" w:type="dxa"/>
          </w:tcPr>
          <w:p w14:paraId="18513F6D" w14:textId="77777777" w:rsidR="00250B1E" w:rsidRDefault="00250B1E">
            <w:pPr>
              <w:pStyle w:val="ConsPlusNormal"/>
            </w:pPr>
            <w:r>
              <w:t>Доля молодежи, задействованной в мероприятиях по вовлечению в творческую деятельность, от общего числа молодежи</w:t>
            </w:r>
          </w:p>
        </w:tc>
        <w:tc>
          <w:tcPr>
            <w:tcW w:w="850" w:type="dxa"/>
          </w:tcPr>
          <w:p w14:paraId="7FFB064B" w14:textId="77777777" w:rsidR="00250B1E" w:rsidRDefault="00250B1E">
            <w:pPr>
              <w:pStyle w:val="ConsPlusNormal"/>
            </w:pPr>
            <w:r>
              <w:t>%</w:t>
            </w:r>
          </w:p>
        </w:tc>
        <w:tc>
          <w:tcPr>
            <w:tcW w:w="850" w:type="dxa"/>
          </w:tcPr>
          <w:p w14:paraId="5C2D794F" w14:textId="77777777" w:rsidR="00250B1E" w:rsidRDefault="00250B1E">
            <w:pPr>
              <w:pStyle w:val="ConsPlusNormal"/>
              <w:jc w:val="center"/>
            </w:pPr>
            <w:r>
              <w:t>0</w:t>
            </w:r>
          </w:p>
        </w:tc>
        <w:tc>
          <w:tcPr>
            <w:tcW w:w="850" w:type="dxa"/>
          </w:tcPr>
          <w:p w14:paraId="5793B486" w14:textId="77777777" w:rsidR="00250B1E" w:rsidRDefault="00250B1E">
            <w:pPr>
              <w:pStyle w:val="ConsPlusNormal"/>
              <w:jc w:val="center"/>
            </w:pPr>
            <w:r>
              <w:t>30</w:t>
            </w:r>
          </w:p>
        </w:tc>
        <w:tc>
          <w:tcPr>
            <w:tcW w:w="850" w:type="dxa"/>
          </w:tcPr>
          <w:p w14:paraId="588156F0" w14:textId="77777777" w:rsidR="00250B1E" w:rsidRDefault="00250B1E">
            <w:pPr>
              <w:pStyle w:val="ConsPlusNormal"/>
              <w:jc w:val="center"/>
            </w:pPr>
            <w:r>
              <w:t>33</w:t>
            </w:r>
          </w:p>
        </w:tc>
        <w:tc>
          <w:tcPr>
            <w:tcW w:w="850" w:type="dxa"/>
          </w:tcPr>
          <w:p w14:paraId="74F1225B" w14:textId="77777777" w:rsidR="00250B1E" w:rsidRDefault="00250B1E">
            <w:pPr>
              <w:pStyle w:val="ConsPlusNormal"/>
              <w:jc w:val="center"/>
            </w:pPr>
            <w:r>
              <w:t>36</w:t>
            </w:r>
          </w:p>
        </w:tc>
        <w:tc>
          <w:tcPr>
            <w:tcW w:w="850" w:type="dxa"/>
          </w:tcPr>
          <w:p w14:paraId="61BFEFD9" w14:textId="77777777" w:rsidR="00250B1E" w:rsidRDefault="00250B1E">
            <w:pPr>
              <w:pStyle w:val="ConsPlusNormal"/>
              <w:jc w:val="center"/>
            </w:pPr>
            <w:r>
              <w:t>39</w:t>
            </w:r>
          </w:p>
        </w:tc>
        <w:tc>
          <w:tcPr>
            <w:tcW w:w="850" w:type="dxa"/>
          </w:tcPr>
          <w:p w14:paraId="1B613C2A" w14:textId="77777777" w:rsidR="00250B1E" w:rsidRDefault="00250B1E">
            <w:pPr>
              <w:pStyle w:val="ConsPlusNormal"/>
              <w:jc w:val="center"/>
            </w:pPr>
            <w:r>
              <w:t>42</w:t>
            </w:r>
          </w:p>
        </w:tc>
        <w:tc>
          <w:tcPr>
            <w:tcW w:w="850" w:type="dxa"/>
          </w:tcPr>
          <w:p w14:paraId="7C4DD30C" w14:textId="77777777" w:rsidR="00250B1E" w:rsidRDefault="00250B1E">
            <w:pPr>
              <w:pStyle w:val="ConsPlusNormal"/>
              <w:jc w:val="center"/>
            </w:pPr>
            <w:r>
              <w:t>45</w:t>
            </w:r>
          </w:p>
        </w:tc>
      </w:tr>
      <w:tr w:rsidR="00250B1E" w14:paraId="1DC88161" w14:textId="77777777">
        <w:tc>
          <w:tcPr>
            <w:tcW w:w="618" w:type="dxa"/>
          </w:tcPr>
          <w:p w14:paraId="1C61706D" w14:textId="77777777" w:rsidR="00250B1E" w:rsidRDefault="00250B1E">
            <w:pPr>
              <w:pStyle w:val="ConsPlusNormal"/>
              <w:outlineLvl w:val="3"/>
            </w:pPr>
            <w:r>
              <w:t>41</w:t>
            </w:r>
          </w:p>
        </w:tc>
        <w:tc>
          <w:tcPr>
            <w:tcW w:w="2268" w:type="dxa"/>
          </w:tcPr>
          <w:p w14:paraId="6122B7A6" w14:textId="77777777" w:rsidR="00250B1E" w:rsidRDefault="00250B1E">
            <w:pPr>
              <w:pStyle w:val="ConsPlusNormal"/>
              <w:jc w:val="both"/>
            </w:pPr>
            <w:r>
              <w:t>Задача 3.3. Создание условий для развития патриотического воспитания граждан</w:t>
            </w:r>
          </w:p>
        </w:tc>
        <w:tc>
          <w:tcPr>
            <w:tcW w:w="1701" w:type="dxa"/>
          </w:tcPr>
          <w:p w14:paraId="0BEC4209" w14:textId="77777777" w:rsidR="00250B1E" w:rsidRDefault="00250B1E">
            <w:pPr>
              <w:pStyle w:val="ConsPlusNormal"/>
            </w:pPr>
          </w:p>
        </w:tc>
        <w:tc>
          <w:tcPr>
            <w:tcW w:w="2211" w:type="dxa"/>
          </w:tcPr>
          <w:p w14:paraId="01AE07E0" w14:textId="77777777" w:rsidR="00250B1E" w:rsidRDefault="00250B1E">
            <w:pPr>
              <w:pStyle w:val="ConsPlusNormal"/>
            </w:pPr>
          </w:p>
        </w:tc>
        <w:tc>
          <w:tcPr>
            <w:tcW w:w="850" w:type="dxa"/>
          </w:tcPr>
          <w:p w14:paraId="0C70BD1F" w14:textId="77777777" w:rsidR="00250B1E" w:rsidRDefault="00250B1E">
            <w:pPr>
              <w:pStyle w:val="ConsPlusNormal"/>
            </w:pPr>
          </w:p>
        </w:tc>
        <w:tc>
          <w:tcPr>
            <w:tcW w:w="850" w:type="dxa"/>
          </w:tcPr>
          <w:p w14:paraId="5C141033" w14:textId="77777777" w:rsidR="00250B1E" w:rsidRDefault="00250B1E">
            <w:pPr>
              <w:pStyle w:val="ConsPlusNormal"/>
            </w:pPr>
          </w:p>
        </w:tc>
        <w:tc>
          <w:tcPr>
            <w:tcW w:w="850" w:type="dxa"/>
          </w:tcPr>
          <w:p w14:paraId="08BE5F5F" w14:textId="77777777" w:rsidR="00250B1E" w:rsidRDefault="00250B1E">
            <w:pPr>
              <w:pStyle w:val="ConsPlusNormal"/>
            </w:pPr>
          </w:p>
        </w:tc>
        <w:tc>
          <w:tcPr>
            <w:tcW w:w="850" w:type="dxa"/>
          </w:tcPr>
          <w:p w14:paraId="0A5D6474" w14:textId="77777777" w:rsidR="00250B1E" w:rsidRDefault="00250B1E">
            <w:pPr>
              <w:pStyle w:val="ConsPlusNormal"/>
            </w:pPr>
          </w:p>
        </w:tc>
        <w:tc>
          <w:tcPr>
            <w:tcW w:w="850" w:type="dxa"/>
          </w:tcPr>
          <w:p w14:paraId="3BE37EAC" w14:textId="77777777" w:rsidR="00250B1E" w:rsidRDefault="00250B1E">
            <w:pPr>
              <w:pStyle w:val="ConsPlusNormal"/>
            </w:pPr>
          </w:p>
        </w:tc>
        <w:tc>
          <w:tcPr>
            <w:tcW w:w="850" w:type="dxa"/>
          </w:tcPr>
          <w:p w14:paraId="217F5FBB" w14:textId="77777777" w:rsidR="00250B1E" w:rsidRDefault="00250B1E">
            <w:pPr>
              <w:pStyle w:val="ConsPlusNormal"/>
            </w:pPr>
          </w:p>
        </w:tc>
        <w:tc>
          <w:tcPr>
            <w:tcW w:w="850" w:type="dxa"/>
          </w:tcPr>
          <w:p w14:paraId="2E885B35" w14:textId="77777777" w:rsidR="00250B1E" w:rsidRDefault="00250B1E">
            <w:pPr>
              <w:pStyle w:val="ConsPlusNormal"/>
            </w:pPr>
          </w:p>
        </w:tc>
        <w:tc>
          <w:tcPr>
            <w:tcW w:w="850" w:type="dxa"/>
          </w:tcPr>
          <w:p w14:paraId="401FC4AA" w14:textId="77777777" w:rsidR="00250B1E" w:rsidRDefault="00250B1E">
            <w:pPr>
              <w:pStyle w:val="ConsPlusNormal"/>
            </w:pPr>
          </w:p>
        </w:tc>
      </w:tr>
      <w:tr w:rsidR="00250B1E" w14:paraId="1730C477" w14:textId="77777777">
        <w:tc>
          <w:tcPr>
            <w:tcW w:w="618" w:type="dxa"/>
          </w:tcPr>
          <w:p w14:paraId="301834FD" w14:textId="77777777" w:rsidR="00250B1E" w:rsidRDefault="00250B1E">
            <w:pPr>
              <w:pStyle w:val="ConsPlusNormal"/>
            </w:pPr>
            <w:r>
              <w:t>42</w:t>
            </w:r>
          </w:p>
        </w:tc>
        <w:tc>
          <w:tcPr>
            <w:tcW w:w="2268" w:type="dxa"/>
          </w:tcPr>
          <w:p w14:paraId="2BB5A414" w14:textId="77777777" w:rsidR="00250B1E" w:rsidRDefault="00250B1E">
            <w:pPr>
              <w:pStyle w:val="ConsPlusNormal"/>
              <w:jc w:val="both"/>
            </w:pPr>
            <w:r>
              <w:t xml:space="preserve">Основное мероприятие 3.3.1. Создание условий для </w:t>
            </w:r>
            <w:r>
              <w:lastRenderedPageBreak/>
              <w:t>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стойкого неприятия идеологии терроризма и экстремизма среди молодежи</w:t>
            </w:r>
          </w:p>
        </w:tc>
        <w:tc>
          <w:tcPr>
            <w:tcW w:w="1701" w:type="dxa"/>
          </w:tcPr>
          <w:p w14:paraId="726468C2" w14:textId="77777777" w:rsidR="00250B1E" w:rsidRDefault="00250B1E">
            <w:pPr>
              <w:pStyle w:val="ConsPlusNormal"/>
            </w:pPr>
            <w:r>
              <w:lastRenderedPageBreak/>
              <w:t xml:space="preserve">Управление образования администрации </w:t>
            </w:r>
            <w:r>
              <w:lastRenderedPageBreak/>
              <w:t>МО ГО "Сыктывкар"</w:t>
            </w:r>
          </w:p>
        </w:tc>
        <w:tc>
          <w:tcPr>
            <w:tcW w:w="2211" w:type="dxa"/>
          </w:tcPr>
          <w:p w14:paraId="1113BDFC" w14:textId="77777777" w:rsidR="00250B1E" w:rsidRDefault="00250B1E">
            <w:pPr>
              <w:pStyle w:val="ConsPlusNormal"/>
            </w:pPr>
            <w:r>
              <w:lastRenderedPageBreak/>
              <w:t xml:space="preserve">Количество проведенных мероприятий по </w:t>
            </w:r>
            <w:r>
              <w:lastRenderedPageBreak/>
              <w:t>гражданско-патриотической направленности</w:t>
            </w:r>
          </w:p>
        </w:tc>
        <w:tc>
          <w:tcPr>
            <w:tcW w:w="850" w:type="dxa"/>
          </w:tcPr>
          <w:p w14:paraId="3D6C286A" w14:textId="77777777" w:rsidR="00250B1E" w:rsidRDefault="00250B1E">
            <w:pPr>
              <w:pStyle w:val="ConsPlusNormal"/>
            </w:pPr>
            <w:r>
              <w:lastRenderedPageBreak/>
              <w:t>шт.</w:t>
            </w:r>
          </w:p>
        </w:tc>
        <w:tc>
          <w:tcPr>
            <w:tcW w:w="850" w:type="dxa"/>
          </w:tcPr>
          <w:p w14:paraId="7957495D" w14:textId="77777777" w:rsidR="00250B1E" w:rsidRDefault="00250B1E">
            <w:pPr>
              <w:pStyle w:val="ConsPlusNormal"/>
              <w:jc w:val="center"/>
            </w:pPr>
            <w:r>
              <w:t>0</w:t>
            </w:r>
          </w:p>
        </w:tc>
        <w:tc>
          <w:tcPr>
            <w:tcW w:w="850" w:type="dxa"/>
          </w:tcPr>
          <w:p w14:paraId="24A67357" w14:textId="77777777" w:rsidR="00250B1E" w:rsidRDefault="00250B1E">
            <w:pPr>
              <w:pStyle w:val="ConsPlusNormal"/>
              <w:jc w:val="center"/>
            </w:pPr>
            <w:r>
              <w:t>20</w:t>
            </w:r>
          </w:p>
        </w:tc>
        <w:tc>
          <w:tcPr>
            <w:tcW w:w="850" w:type="dxa"/>
          </w:tcPr>
          <w:p w14:paraId="20A3A281" w14:textId="77777777" w:rsidR="00250B1E" w:rsidRDefault="00250B1E">
            <w:pPr>
              <w:pStyle w:val="ConsPlusNormal"/>
              <w:jc w:val="center"/>
            </w:pPr>
            <w:r>
              <w:t>23</w:t>
            </w:r>
          </w:p>
        </w:tc>
        <w:tc>
          <w:tcPr>
            <w:tcW w:w="850" w:type="dxa"/>
          </w:tcPr>
          <w:p w14:paraId="409DF6CB" w14:textId="77777777" w:rsidR="00250B1E" w:rsidRDefault="00250B1E">
            <w:pPr>
              <w:pStyle w:val="ConsPlusNormal"/>
              <w:jc w:val="center"/>
            </w:pPr>
            <w:r>
              <w:t>26</w:t>
            </w:r>
          </w:p>
        </w:tc>
        <w:tc>
          <w:tcPr>
            <w:tcW w:w="850" w:type="dxa"/>
          </w:tcPr>
          <w:p w14:paraId="0711B1FA" w14:textId="77777777" w:rsidR="00250B1E" w:rsidRDefault="00250B1E">
            <w:pPr>
              <w:pStyle w:val="ConsPlusNormal"/>
              <w:jc w:val="center"/>
            </w:pPr>
            <w:r>
              <w:t>32</w:t>
            </w:r>
          </w:p>
        </w:tc>
        <w:tc>
          <w:tcPr>
            <w:tcW w:w="850" w:type="dxa"/>
          </w:tcPr>
          <w:p w14:paraId="4CE56A55" w14:textId="77777777" w:rsidR="00250B1E" w:rsidRDefault="00250B1E">
            <w:pPr>
              <w:pStyle w:val="ConsPlusNormal"/>
              <w:jc w:val="center"/>
            </w:pPr>
            <w:r>
              <w:t>35</w:t>
            </w:r>
          </w:p>
        </w:tc>
        <w:tc>
          <w:tcPr>
            <w:tcW w:w="850" w:type="dxa"/>
          </w:tcPr>
          <w:p w14:paraId="182D26A8" w14:textId="77777777" w:rsidR="00250B1E" w:rsidRDefault="00250B1E">
            <w:pPr>
              <w:pStyle w:val="ConsPlusNormal"/>
              <w:jc w:val="center"/>
            </w:pPr>
            <w:r>
              <w:t>40</w:t>
            </w:r>
          </w:p>
        </w:tc>
      </w:tr>
      <w:tr w:rsidR="00250B1E" w14:paraId="6F90BA86" w14:textId="77777777">
        <w:tc>
          <w:tcPr>
            <w:tcW w:w="618" w:type="dxa"/>
          </w:tcPr>
          <w:p w14:paraId="44EDBD02" w14:textId="77777777" w:rsidR="00250B1E" w:rsidRDefault="00250B1E">
            <w:pPr>
              <w:pStyle w:val="ConsPlusNormal"/>
              <w:outlineLvl w:val="3"/>
            </w:pPr>
            <w:r>
              <w:lastRenderedPageBreak/>
              <w:t>43</w:t>
            </w:r>
          </w:p>
        </w:tc>
        <w:tc>
          <w:tcPr>
            <w:tcW w:w="2268" w:type="dxa"/>
          </w:tcPr>
          <w:p w14:paraId="6F78BCE8" w14:textId="77777777" w:rsidR="00250B1E" w:rsidRDefault="00250B1E">
            <w:pPr>
              <w:pStyle w:val="ConsPlusNormal"/>
              <w:jc w:val="both"/>
            </w:pPr>
            <w:r>
              <w:t>Задача 3.4. Реализация мер по выявлению и развитию творческих и интеллектуальных способностей талантливой молодежи</w:t>
            </w:r>
          </w:p>
        </w:tc>
        <w:tc>
          <w:tcPr>
            <w:tcW w:w="1701" w:type="dxa"/>
          </w:tcPr>
          <w:p w14:paraId="05F3FF8E" w14:textId="77777777" w:rsidR="00250B1E" w:rsidRDefault="00250B1E">
            <w:pPr>
              <w:pStyle w:val="ConsPlusNormal"/>
            </w:pPr>
          </w:p>
        </w:tc>
        <w:tc>
          <w:tcPr>
            <w:tcW w:w="2211" w:type="dxa"/>
          </w:tcPr>
          <w:p w14:paraId="7C9F9405" w14:textId="77777777" w:rsidR="00250B1E" w:rsidRDefault="00250B1E">
            <w:pPr>
              <w:pStyle w:val="ConsPlusNormal"/>
            </w:pPr>
          </w:p>
        </w:tc>
        <w:tc>
          <w:tcPr>
            <w:tcW w:w="850" w:type="dxa"/>
          </w:tcPr>
          <w:p w14:paraId="10FE6ED1" w14:textId="77777777" w:rsidR="00250B1E" w:rsidRDefault="00250B1E">
            <w:pPr>
              <w:pStyle w:val="ConsPlusNormal"/>
            </w:pPr>
          </w:p>
        </w:tc>
        <w:tc>
          <w:tcPr>
            <w:tcW w:w="850" w:type="dxa"/>
          </w:tcPr>
          <w:p w14:paraId="0BEE0A17" w14:textId="77777777" w:rsidR="00250B1E" w:rsidRDefault="00250B1E">
            <w:pPr>
              <w:pStyle w:val="ConsPlusNormal"/>
            </w:pPr>
          </w:p>
        </w:tc>
        <w:tc>
          <w:tcPr>
            <w:tcW w:w="850" w:type="dxa"/>
          </w:tcPr>
          <w:p w14:paraId="4605D6BE" w14:textId="77777777" w:rsidR="00250B1E" w:rsidRDefault="00250B1E">
            <w:pPr>
              <w:pStyle w:val="ConsPlusNormal"/>
            </w:pPr>
          </w:p>
        </w:tc>
        <w:tc>
          <w:tcPr>
            <w:tcW w:w="850" w:type="dxa"/>
          </w:tcPr>
          <w:p w14:paraId="690C0E50" w14:textId="77777777" w:rsidR="00250B1E" w:rsidRDefault="00250B1E">
            <w:pPr>
              <w:pStyle w:val="ConsPlusNormal"/>
            </w:pPr>
          </w:p>
        </w:tc>
        <w:tc>
          <w:tcPr>
            <w:tcW w:w="850" w:type="dxa"/>
          </w:tcPr>
          <w:p w14:paraId="0E8E045B" w14:textId="77777777" w:rsidR="00250B1E" w:rsidRDefault="00250B1E">
            <w:pPr>
              <w:pStyle w:val="ConsPlusNormal"/>
            </w:pPr>
          </w:p>
        </w:tc>
        <w:tc>
          <w:tcPr>
            <w:tcW w:w="850" w:type="dxa"/>
          </w:tcPr>
          <w:p w14:paraId="7949E31C" w14:textId="77777777" w:rsidR="00250B1E" w:rsidRDefault="00250B1E">
            <w:pPr>
              <w:pStyle w:val="ConsPlusNormal"/>
            </w:pPr>
          </w:p>
        </w:tc>
        <w:tc>
          <w:tcPr>
            <w:tcW w:w="850" w:type="dxa"/>
          </w:tcPr>
          <w:p w14:paraId="229A9106" w14:textId="77777777" w:rsidR="00250B1E" w:rsidRDefault="00250B1E">
            <w:pPr>
              <w:pStyle w:val="ConsPlusNormal"/>
            </w:pPr>
          </w:p>
        </w:tc>
        <w:tc>
          <w:tcPr>
            <w:tcW w:w="850" w:type="dxa"/>
          </w:tcPr>
          <w:p w14:paraId="1EBA63BB" w14:textId="77777777" w:rsidR="00250B1E" w:rsidRDefault="00250B1E">
            <w:pPr>
              <w:pStyle w:val="ConsPlusNormal"/>
            </w:pPr>
          </w:p>
        </w:tc>
      </w:tr>
      <w:tr w:rsidR="00250B1E" w14:paraId="6E56A1D4" w14:textId="77777777">
        <w:tc>
          <w:tcPr>
            <w:tcW w:w="618" w:type="dxa"/>
          </w:tcPr>
          <w:p w14:paraId="1E508C5C" w14:textId="77777777" w:rsidR="00250B1E" w:rsidRDefault="00250B1E">
            <w:pPr>
              <w:pStyle w:val="ConsPlusNormal"/>
            </w:pPr>
            <w:r>
              <w:t>44</w:t>
            </w:r>
          </w:p>
        </w:tc>
        <w:tc>
          <w:tcPr>
            <w:tcW w:w="2268" w:type="dxa"/>
          </w:tcPr>
          <w:p w14:paraId="13256BA2" w14:textId="77777777" w:rsidR="00250B1E" w:rsidRDefault="00250B1E">
            <w:pPr>
              <w:pStyle w:val="ConsPlusNormal"/>
              <w:jc w:val="both"/>
            </w:pPr>
            <w:r>
              <w:t xml:space="preserve">Основное мероприятие 3.4.1. Создание условий для выявления и поддержки талантливой молодежи, </w:t>
            </w:r>
            <w:r>
              <w:lastRenderedPageBreak/>
              <w:t>поддержки общественно значимых инициатив и проектов</w:t>
            </w:r>
          </w:p>
        </w:tc>
        <w:tc>
          <w:tcPr>
            <w:tcW w:w="1701" w:type="dxa"/>
          </w:tcPr>
          <w:p w14:paraId="1D9EE0E6" w14:textId="77777777" w:rsidR="00250B1E" w:rsidRDefault="00250B1E">
            <w:pPr>
              <w:pStyle w:val="ConsPlusNormal"/>
            </w:pPr>
            <w:r>
              <w:lastRenderedPageBreak/>
              <w:t>Управление образования администрации МО ГО "Сыктывкар"</w:t>
            </w:r>
          </w:p>
        </w:tc>
        <w:tc>
          <w:tcPr>
            <w:tcW w:w="2211" w:type="dxa"/>
          </w:tcPr>
          <w:p w14:paraId="7326901F" w14:textId="77777777" w:rsidR="00250B1E" w:rsidRDefault="00250B1E">
            <w:pPr>
              <w:pStyle w:val="ConsPlusNormal"/>
            </w:pPr>
            <w:r>
              <w:t>Количество проведенных фестивалей, конкурсов, форумов и конференций</w:t>
            </w:r>
          </w:p>
        </w:tc>
        <w:tc>
          <w:tcPr>
            <w:tcW w:w="850" w:type="dxa"/>
          </w:tcPr>
          <w:p w14:paraId="2973FAC9" w14:textId="77777777" w:rsidR="00250B1E" w:rsidRDefault="00250B1E">
            <w:pPr>
              <w:pStyle w:val="ConsPlusNormal"/>
            </w:pPr>
            <w:r>
              <w:t>шт.</w:t>
            </w:r>
          </w:p>
        </w:tc>
        <w:tc>
          <w:tcPr>
            <w:tcW w:w="850" w:type="dxa"/>
          </w:tcPr>
          <w:p w14:paraId="6168BEDE" w14:textId="77777777" w:rsidR="00250B1E" w:rsidRDefault="00250B1E">
            <w:pPr>
              <w:pStyle w:val="ConsPlusNormal"/>
              <w:jc w:val="center"/>
            </w:pPr>
            <w:r>
              <w:t>0</w:t>
            </w:r>
          </w:p>
        </w:tc>
        <w:tc>
          <w:tcPr>
            <w:tcW w:w="850" w:type="dxa"/>
          </w:tcPr>
          <w:p w14:paraId="0A6F404A" w14:textId="77777777" w:rsidR="00250B1E" w:rsidRDefault="00250B1E">
            <w:pPr>
              <w:pStyle w:val="ConsPlusNormal"/>
              <w:jc w:val="center"/>
            </w:pPr>
            <w:r>
              <w:t>10</w:t>
            </w:r>
          </w:p>
        </w:tc>
        <w:tc>
          <w:tcPr>
            <w:tcW w:w="850" w:type="dxa"/>
          </w:tcPr>
          <w:p w14:paraId="6902111A" w14:textId="77777777" w:rsidR="00250B1E" w:rsidRDefault="00250B1E">
            <w:pPr>
              <w:pStyle w:val="ConsPlusNormal"/>
              <w:jc w:val="center"/>
            </w:pPr>
            <w:r>
              <w:t>11</w:t>
            </w:r>
          </w:p>
        </w:tc>
        <w:tc>
          <w:tcPr>
            <w:tcW w:w="850" w:type="dxa"/>
          </w:tcPr>
          <w:p w14:paraId="0F56F175" w14:textId="77777777" w:rsidR="00250B1E" w:rsidRDefault="00250B1E">
            <w:pPr>
              <w:pStyle w:val="ConsPlusNormal"/>
              <w:jc w:val="center"/>
            </w:pPr>
            <w:r>
              <w:t>12</w:t>
            </w:r>
          </w:p>
        </w:tc>
        <w:tc>
          <w:tcPr>
            <w:tcW w:w="850" w:type="dxa"/>
          </w:tcPr>
          <w:p w14:paraId="1579D545" w14:textId="77777777" w:rsidR="00250B1E" w:rsidRDefault="00250B1E">
            <w:pPr>
              <w:pStyle w:val="ConsPlusNormal"/>
              <w:jc w:val="center"/>
            </w:pPr>
            <w:r>
              <w:t>13</w:t>
            </w:r>
          </w:p>
        </w:tc>
        <w:tc>
          <w:tcPr>
            <w:tcW w:w="850" w:type="dxa"/>
          </w:tcPr>
          <w:p w14:paraId="7DF781A4" w14:textId="77777777" w:rsidR="00250B1E" w:rsidRDefault="00250B1E">
            <w:pPr>
              <w:pStyle w:val="ConsPlusNormal"/>
              <w:jc w:val="center"/>
            </w:pPr>
            <w:r>
              <w:t>14</w:t>
            </w:r>
          </w:p>
        </w:tc>
        <w:tc>
          <w:tcPr>
            <w:tcW w:w="850" w:type="dxa"/>
          </w:tcPr>
          <w:p w14:paraId="1B357F05" w14:textId="77777777" w:rsidR="00250B1E" w:rsidRDefault="00250B1E">
            <w:pPr>
              <w:pStyle w:val="ConsPlusNormal"/>
              <w:jc w:val="center"/>
            </w:pPr>
            <w:r>
              <w:t>15</w:t>
            </w:r>
          </w:p>
        </w:tc>
      </w:tr>
      <w:tr w:rsidR="00250B1E" w14:paraId="70BA4D72" w14:textId="77777777">
        <w:tc>
          <w:tcPr>
            <w:tcW w:w="618" w:type="dxa"/>
          </w:tcPr>
          <w:p w14:paraId="0C8B3901" w14:textId="77777777" w:rsidR="00250B1E" w:rsidRDefault="00250B1E">
            <w:pPr>
              <w:pStyle w:val="ConsPlusNormal"/>
              <w:outlineLvl w:val="3"/>
            </w:pPr>
            <w:r>
              <w:lastRenderedPageBreak/>
              <w:t>45</w:t>
            </w:r>
          </w:p>
        </w:tc>
        <w:tc>
          <w:tcPr>
            <w:tcW w:w="2268" w:type="dxa"/>
          </w:tcPr>
          <w:p w14:paraId="54169FEC" w14:textId="77777777" w:rsidR="00250B1E" w:rsidRDefault="00250B1E">
            <w:pPr>
              <w:pStyle w:val="ConsPlusNormal"/>
              <w:jc w:val="both"/>
            </w:pPr>
            <w:r>
              <w:t>Задача 3.5. Формирование ценностей здорового образа жизни</w:t>
            </w:r>
          </w:p>
        </w:tc>
        <w:tc>
          <w:tcPr>
            <w:tcW w:w="1701" w:type="dxa"/>
          </w:tcPr>
          <w:p w14:paraId="0302024C" w14:textId="77777777" w:rsidR="00250B1E" w:rsidRDefault="00250B1E">
            <w:pPr>
              <w:pStyle w:val="ConsPlusNormal"/>
            </w:pPr>
          </w:p>
        </w:tc>
        <w:tc>
          <w:tcPr>
            <w:tcW w:w="2211" w:type="dxa"/>
          </w:tcPr>
          <w:p w14:paraId="7F1EBDC0" w14:textId="77777777" w:rsidR="00250B1E" w:rsidRDefault="00250B1E">
            <w:pPr>
              <w:pStyle w:val="ConsPlusNormal"/>
            </w:pPr>
          </w:p>
        </w:tc>
        <w:tc>
          <w:tcPr>
            <w:tcW w:w="850" w:type="dxa"/>
          </w:tcPr>
          <w:p w14:paraId="59626C08" w14:textId="77777777" w:rsidR="00250B1E" w:rsidRDefault="00250B1E">
            <w:pPr>
              <w:pStyle w:val="ConsPlusNormal"/>
            </w:pPr>
          </w:p>
        </w:tc>
        <w:tc>
          <w:tcPr>
            <w:tcW w:w="850" w:type="dxa"/>
          </w:tcPr>
          <w:p w14:paraId="2FD7546F" w14:textId="77777777" w:rsidR="00250B1E" w:rsidRDefault="00250B1E">
            <w:pPr>
              <w:pStyle w:val="ConsPlusNormal"/>
            </w:pPr>
          </w:p>
        </w:tc>
        <w:tc>
          <w:tcPr>
            <w:tcW w:w="850" w:type="dxa"/>
          </w:tcPr>
          <w:p w14:paraId="72CF04E2" w14:textId="77777777" w:rsidR="00250B1E" w:rsidRDefault="00250B1E">
            <w:pPr>
              <w:pStyle w:val="ConsPlusNormal"/>
            </w:pPr>
          </w:p>
        </w:tc>
        <w:tc>
          <w:tcPr>
            <w:tcW w:w="850" w:type="dxa"/>
          </w:tcPr>
          <w:p w14:paraId="0AFB34C9" w14:textId="77777777" w:rsidR="00250B1E" w:rsidRDefault="00250B1E">
            <w:pPr>
              <w:pStyle w:val="ConsPlusNormal"/>
            </w:pPr>
          </w:p>
        </w:tc>
        <w:tc>
          <w:tcPr>
            <w:tcW w:w="850" w:type="dxa"/>
          </w:tcPr>
          <w:p w14:paraId="6224BF09" w14:textId="77777777" w:rsidR="00250B1E" w:rsidRDefault="00250B1E">
            <w:pPr>
              <w:pStyle w:val="ConsPlusNormal"/>
            </w:pPr>
          </w:p>
        </w:tc>
        <w:tc>
          <w:tcPr>
            <w:tcW w:w="850" w:type="dxa"/>
          </w:tcPr>
          <w:p w14:paraId="36C1A911" w14:textId="77777777" w:rsidR="00250B1E" w:rsidRDefault="00250B1E">
            <w:pPr>
              <w:pStyle w:val="ConsPlusNormal"/>
            </w:pPr>
          </w:p>
        </w:tc>
        <w:tc>
          <w:tcPr>
            <w:tcW w:w="850" w:type="dxa"/>
          </w:tcPr>
          <w:p w14:paraId="3E7FC120" w14:textId="77777777" w:rsidR="00250B1E" w:rsidRDefault="00250B1E">
            <w:pPr>
              <w:pStyle w:val="ConsPlusNormal"/>
            </w:pPr>
          </w:p>
        </w:tc>
        <w:tc>
          <w:tcPr>
            <w:tcW w:w="850" w:type="dxa"/>
          </w:tcPr>
          <w:p w14:paraId="4620BB32" w14:textId="77777777" w:rsidR="00250B1E" w:rsidRDefault="00250B1E">
            <w:pPr>
              <w:pStyle w:val="ConsPlusNormal"/>
            </w:pPr>
          </w:p>
        </w:tc>
      </w:tr>
      <w:tr w:rsidR="00250B1E" w14:paraId="4512D5AD" w14:textId="77777777">
        <w:tc>
          <w:tcPr>
            <w:tcW w:w="618" w:type="dxa"/>
            <w:vMerge w:val="restart"/>
          </w:tcPr>
          <w:p w14:paraId="3639F7EA" w14:textId="77777777" w:rsidR="00250B1E" w:rsidRDefault="00250B1E">
            <w:pPr>
              <w:pStyle w:val="ConsPlusNormal"/>
            </w:pPr>
            <w:r>
              <w:t>46</w:t>
            </w:r>
          </w:p>
        </w:tc>
        <w:tc>
          <w:tcPr>
            <w:tcW w:w="2268" w:type="dxa"/>
            <w:vMerge w:val="restart"/>
          </w:tcPr>
          <w:p w14:paraId="68E89C41" w14:textId="77777777" w:rsidR="00250B1E" w:rsidRDefault="00250B1E">
            <w:pPr>
              <w:pStyle w:val="ConsPlusNormal"/>
              <w:jc w:val="both"/>
            </w:pPr>
            <w:r>
              <w:t>Основное мероприятие 3.5.1. Проведение комплекса мероприятий для мотивирования детей и молодежи по формированию здорового образа жизни</w:t>
            </w:r>
          </w:p>
        </w:tc>
        <w:tc>
          <w:tcPr>
            <w:tcW w:w="1701" w:type="dxa"/>
            <w:vMerge w:val="restart"/>
          </w:tcPr>
          <w:p w14:paraId="3EBF580F" w14:textId="77777777" w:rsidR="00250B1E" w:rsidRDefault="00250B1E">
            <w:pPr>
              <w:pStyle w:val="ConsPlusNormal"/>
            </w:pPr>
            <w:r>
              <w:t>Управление образования администрации МО ГО "Сыктывкар"</w:t>
            </w:r>
          </w:p>
        </w:tc>
        <w:tc>
          <w:tcPr>
            <w:tcW w:w="2211" w:type="dxa"/>
          </w:tcPr>
          <w:p w14:paraId="4DA2073F" w14:textId="77777777" w:rsidR="00250B1E" w:rsidRDefault="00250B1E">
            <w:pPr>
              <w:pStyle w:val="ConsPlusNormal"/>
            </w:pPr>
            <w:r>
              <w:t>Количество проведенных мероприятий по формированию здорового образа жизни</w:t>
            </w:r>
          </w:p>
        </w:tc>
        <w:tc>
          <w:tcPr>
            <w:tcW w:w="850" w:type="dxa"/>
          </w:tcPr>
          <w:p w14:paraId="5BFCE6E2" w14:textId="77777777" w:rsidR="00250B1E" w:rsidRDefault="00250B1E">
            <w:pPr>
              <w:pStyle w:val="ConsPlusNormal"/>
            </w:pPr>
            <w:r>
              <w:t>шт.</w:t>
            </w:r>
          </w:p>
        </w:tc>
        <w:tc>
          <w:tcPr>
            <w:tcW w:w="850" w:type="dxa"/>
          </w:tcPr>
          <w:p w14:paraId="103254A1" w14:textId="77777777" w:rsidR="00250B1E" w:rsidRDefault="00250B1E">
            <w:pPr>
              <w:pStyle w:val="ConsPlusNormal"/>
              <w:jc w:val="center"/>
            </w:pPr>
            <w:r>
              <w:t>0</w:t>
            </w:r>
          </w:p>
        </w:tc>
        <w:tc>
          <w:tcPr>
            <w:tcW w:w="850" w:type="dxa"/>
          </w:tcPr>
          <w:p w14:paraId="75E566DF" w14:textId="77777777" w:rsidR="00250B1E" w:rsidRDefault="00250B1E">
            <w:pPr>
              <w:pStyle w:val="ConsPlusNormal"/>
              <w:jc w:val="center"/>
            </w:pPr>
            <w:r>
              <w:t>10</w:t>
            </w:r>
          </w:p>
        </w:tc>
        <w:tc>
          <w:tcPr>
            <w:tcW w:w="850" w:type="dxa"/>
          </w:tcPr>
          <w:p w14:paraId="7CA876AA" w14:textId="77777777" w:rsidR="00250B1E" w:rsidRDefault="00250B1E">
            <w:pPr>
              <w:pStyle w:val="ConsPlusNormal"/>
              <w:jc w:val="center"/>
            </w:pPr>
            <w:r>
              <w:t>11</w:t>
            </w:r>
          </w:p>
        </w:tc>
        <w:tc>
          <w:tcPr>
            <w:tcW w:w="850" w:type="dxa"/>
          </w:tcPr>
          <w:p w14:paraId="65DD491F" w14:textId="77777777" w:rsidR="00250B1E" w:rsidRDefault="00250B1E">
            <w:pPr>
              <w:pStyle w:val="ConsPlusNormal"/>
              <w:jc w:val="center"/>
            </w:pPr>
            <w:r>
              <w:t>12</w:t>
            </w:r>
          </w:p>
        </w:tc>
        <w:tc>
          <w:tcPr>
            <w:tcW w:w="850" w:type="dxa"/>
          </w:tcPr>
          <w:p w14:paraId="754B23B8" w14:textId="77777777" w:rsidR="00250B1E" w:rsidRDefault="00250B1E">
            <w:pPr>
              <w:pStyle w:val="ConsPlusNormal"/>
              <w:jc w:val="center"/>
            </w:pPr>
            <w:r>
              <w:t>13</w:t>
            </w:r>
          </w:p>
        </w:tc>
        <w:tc>
          <w:tcPr>
            <w:tcW w:w="850" w:type="dxa"/>
          </w:tcPr>
          <w:p w14:paraId="5EA6348A" w14:textId="77777777" w:rsidR="00250B1E" w:rsidRDefault="00250B1E">
            <w:pPr>
              <w:pStyle w:val="ConsPlusNormal"/>
              <w:jc w:val="center"/>
            </w:pPr>
            <w:r>
              <w:t>14</w:t>
            </w:r>
          </w:p>
        </w:tc>
        <w:tc>
          <w:tcPr>
            <w:tcW w:w="850" w:type="dxa"/>
          </w:tcPr>
          <w:p w14:paraId="293A8526" w14:textId="77777777" w:rsidR="00250B1E" w:rsidRDefault="00250B1E">
            <w:pPr>
              <w:pStyle w:val="ConsPlusNormal"/>
              <w:jc w:val="center"/>
            </w:pPr>
            <w:r>
              <w:t>15</w:t>
            </w:r>
          </w:p>
        </w:tc>
      </w:tr>
      <w:tr w:rsidR="00250B1E" w14:paraId="6C1E1953" w14:textId="77777777">
        <w:tc>
          <w:tcPr>
            <w:tcW w:w="618" w:type="dxa"/>
            <w:vMerge/>
          </w:tcPr>
          <w:p w14:paraId="7E9C23A3" w14:textId="77777777" w:rsidR="00250B1E" w:rsidRDefault="00250B1E"/>
        </w:tc>
        <w:tc>
          <w:tcPr>
            <w:tcW w:w="2268" w:type="dxa"/>
            <w:vMerge/>
          </w:tcPr>
          <w:p w14:paraId="47102398" w14:textId="77777777" w:rsidR="00250B1E" w:rsidRDefault="00250B1E"/>
        </w:tc>
        <w:tc>
          <w:tcPr>
            <w:tcW w:w="1701" w:type="dxa"/>
            <w:vMerge/>
          </w:tcPr>
          <w:p w14:paraId="51324FF7" w14:textId="77777777" w:rsidR="00250B1E" w:rsidRDefault="00250B1E"/>
        </w:tc>
        <w:tc>
          <w:tcPr>
            <w:tcW w:w="2211" w:type="dxa"/>
          </w:tcPr>
          <w:p w14:paraId="12329717" w14:textId="77777777" w:rsidR="00250B1E" w:rsidRDefault="00250B1E">
            <w:pPr>
              <w:pStyle w:val="ConsPlusNormal"/>
            </w:pPr>
            <w:r>
              <w:t>Количество проведенных спортивно-массовых мероприятий</w:t>
            </w:r>
          </w:p>
        </w:tc>
        <w:tc>
          <w:tcPr>
            <w:tcW w:w="850" w:type="dxa"/>
          </w:tcPr>
          <w:p w14:paraId="39DB1776" w14:textId="77777777" w:rsidR="00250B1E" w:rsidRDefault="00250B1E">
            <w:pPr>
              <w:pStyle w:val="ConsPlusNormal"/>
            </w:pPr>
            <w:r>
              <w:t>шт.</w:t>
            </w:r>
          </w:p>
        </w:tc>
        <w:tc>
          <w:tcPr>
            <w:tcW w:w="850" w:type="dxa"/>
          </w:tcPr>
          <w:p w14:paraId="251FD5FF" w14:textId="77777777" w:rsidR="00250B1E" w:rsidRDefault="00250B1E">
            <w:pPr>
              <w:pStyle w:val="ConsPlusNormal"/>
              <w:jc w:val="center"/>
            </w:pPr>
            <w:r>
              <w:t>0</w:t>
            </w:r>
          </w:p>
        </w:tc>
        <w:tc>
          <w:tcPr>
            <w:tcW w:w="850" w:type="dxa"/>
          </w:tcPr>
          <w:p w14:paraId="51616017" w14:textId="77777777" w:rsidR="00250B1E" w:rsidRDefault="00250B1E">
            <w:pPr>
              <w:pStyle w:val="ConsPlusNormal"/>
              <w:jc w:val="center"/>
            </w:pPr>
            <w:r>
              <w:t>40</w:t>
            </w:r>
          </w:p>
        </w:tc>
        <w:tc>
          <w:tcPr>
            <w:tcW w:w="850" w:type="dxa"/>
          </w:tcPr>
          <w:p w14:paraId="1FB04500" w14:textId="77777777" w:rsidR="00250B1E" w:rsidRDefault="00250B1E">
            <w:pPr>
              <w:pStyle w:val="ConsPlusNormal"/>
              <w:jc w:val="center"/>
            </w:pPr>
            <w:r>
              <w:t>42</w:t>
            </w:r>
          </w:p>
        </w:tc>
        <w:tc>
          <w:tcPr>
            <w:tcW w:w="850" w:type="dxa"/>
          </w:tcPr>
          <w:p w14:paraId="4853C107" w14:textId="77777777" w:rsidR="00250B1E" w:rsidRDefault="00250B1E">
            <w:pPr>
              <w:pStyle w:val="ConsPlusNormal"/>
              <w:jc w:val="center"/>
            </w:pPr>
            <w:r>
              <w:t>44</w:t>
            </w:r>
          </w:p>
        </w:tc>
        <w:tc>
          <w:tcPr>
            <w:tcW w:w="850" w:type="dxa"/>
          </w:tcPr>
          <w:p w14:paraId="502113F1" w14:textId="77777777" w:rsidR="00250B1E" w:rsidRDefault="00250B1E">
            <w:pPr>
              <w:pStyle w:val="ConsPlusNormal"/>
              <w:jc w:val="center"/>
            </w:pPr>
            <w:r>
              <w:t>46</w:t>
            </w:r>
          </w:p>
        </w:tc>
        <w:tc>
          <w:tcPr>
            <w:tcW w:w="850" w:type="dxa"/>
          </w:tcPr>
          <w:p w14:paraId="2006DBB2" w14:textId="77777777" w:rsidR="00250B1E" w:rsidRDefault="00250B1E">
            <w:pPr>
              <w:pStyle w:val="ConsPlusNormal"/>
              <w:jc w:val="center"/>
            </w:pPr>
            <w:r>
              <w:t>48</w:t>
            </w:r>
          </w:p>
        </w:tc>
        <w:tc>
          <w:tcPr>
            <w:tcW w:w="850" w:type="dxa"/>
          </w:tcPr>
          <w:p w14:paraId="4226F8A8" w14:textId="77777777" w:rsidR="00250B1E" w:rsidRDefault="00250B1E">
            <w:pPr>
              <w:pStyle w:val="ConsPlusNormal"/>
              <w:jc w:val="center"/>
            </w:pPr>
            <w:r>
              <w:t>50</w:t>
            </w:r>
          </w:p>
        </w:tc>
      </w:tr>
      <w:tr w:rsidR="00250B1E" w14:paraId="6DF7F395" w14:textId="77777777">
        <w:tc>
          <w:tcPr>
            <w:tcW w:w="618" w:type="dxa"/>
            <w:vMerge w:val="restart"/>
          </w:tcPr>
          <w:p w14:paraId="59BE6C41" w14:textId="77777777" w:rsidR="00250B1E" w:rsidRDefault="00250B1E">
            <w:pPr>
              <w:pStyle w:val="ConsPlusNormal"/>
              <w:outlineLvl w:val="2"/>
            </w:pPr>
            <w:r>
              <w:t>47</w:t>
            </w:r>
          </w:p>
        </w:tc>
        <w:tc>
          <w:tcPr>
            <w:tcW w:w="2268" w:type="dxa"/>
            <w:vMerge w:val="restart"/>
          </w:tcPr>
          <w:p w14:paraId="794BD10D" w14:textId="77777777" w:rsidR="00250B1E" w:rsidRDefault="00CE6E1C">
            <w:pPr>
              <w:pStyle w:val="ConsPlusNormal"/>
              <w:jc w:val="both"/>
            </w:pPr>
            <w:hyperlink w:anchor="P177" w:history="1">
              <w:r w:rsidR="00250B1E">
                <w:rPr>
                  <w:color w:val="0000FF"/>
                </w:rPr>
                <w:t>Подпрограмма 4</w:t>
              </w:r>
            </w:hyperlink>
            <w:r w:rsidR="00250B1E">
              <w:t xml:space="preserve"> "Обеспечение создания условий для реализации муниципальной программы"</w:t>
            </w:r>
          </w:p>
        </w:tc>
        <w:tc>
          <w:tcPr>
            <w:tcW w:w="1701" w:type="dxa"/>
            <w:vMerge w:val="restart"/>
          </w:tcPr>
          <w:p w14:paraId="6C9FDEF3"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4C38FA9A" w14:textId="77777777" w:rsidR="00250B1E" w:rsidRDefault="00250B1E">
            <w:pPr>
              <w:pStyle w:val="ConsPlusNormal"/>
            </w:pPr>
            <w:r>
              <w:t>Уровень достижения показателей муниципальной программы "Развитие образования" и ее подпрограмм ежегодно - 90%</w:t>
            </w:r>
          </w:p>
        </w:tc>
        <w:tc>
          <w:tcPr>
            <w:tcW w:w="850" w:type="dxa"/>
          </w:tcPr>
          <w:p w14:paraId="40F2B632" w14:textId="77777777" w:rsidR="00250B1E" w:rsidRDefault="00250B1E">
            <w:pPr>
              <w:pStyle w:val="ConsPlusNormal"/>
            </w:pPr>
            <w:r>
              <w:t>%</w:t>
            </w:r>
          </w:p>
        </w:tc>
        <w:tc>
          <w:tcPr>
            <w:tcW w:w="850" w:type="dxa"/>
          </w:tcPr>
          <w:p w14:paraId="3A44643F" w14:textId="77777777" w:rsidR="00250B1E" w:rsidRDefault="00250B1E">
            <w:pPr>
              <w:pStyle w:val="ConsPlusNormal"/>
              <w:jc w:val="center"/>
            </w:pPr>
            <w:r>
              <w:t>95,0</w:t>
            </w:r>
          </w:p>
        </w:tc>
        <w:tc>
          <w:tcPr>
            <w:tcW w:w="850" w:type="dxa"/>
          </w:tcPr>
          <w:p w14:paraId="6CC694AF" w14:textId="77777777" w:rsidR="00250B1E" w:rsidRDefault="00250B1E">
            <w:pPr>
              <w:pStyle w:val="ConsPlusNormal"/>
              <w:jc w:val="center"/>
            </w:pPr>
            <w:r>
              <w:t>95,0</w:t>
            </w:r>
          </w:p>
        </w:tc>
        <w:tc>
          <w:tcPr>
            <w:tcW w:w="850" w:type="dxa"/>
          </w:tcPr>
          <w:p w14:paraId="1942E893" w14:textId="77777777" w:rsidR="00250B1E" w:rsidRDefault="00250B1E">
            <w:pPr>
              <w:pStyle w:val="ConsPlusNormal"/>
              <w:jc w:val="center"/>
            </w:pPr>
            <w:r>
              <w:t>95,0</w:t>
            </w:r>
          </w:p>
        </w:tc>
        <w:tc>
          <w:tcPr>
            <w:tcW w:w="850" w:type="dxa"/>
          </w:tcPr>
          <w:p w14:paraId="36E11191" w14:textId="77777777" w:rsidR="00250B1E" w:rsidRDefault="00250B1E">
            <w:pPr>
              <w:pStyle w:val="ConsPlusNormal"/>
              <w:jc w:val="center"/>
            </w:pPr>
            <w:r>
              <w:t>95,0</w:t>
            </w:r>
          </w:p>
        </w:tc>
        <w:tc>
          <w:tcPr>
            <w:tcW w:w="850" w:type="dxa"/>
          </w:tcPr>
          <w:p w14:paraId="736BAA0F" w14:textId="77777777" w:rsidR="00250B1E" w:rsidRDefault="00250B1E">
            <w:pPr>
              <w:pStyle w:val="ConsPlusNormal"/>
              <w:jc w:val="center"/>
            </w:pPr>
            <w:r>
              <w:t>95,0</w:t>
            </w:r>
          </w:p>
        </w:tc>
        <w:tc>
          <w:tcPr>
            <w:tcW w:w="850" w:type="dxa"/>
          </w:tcPr>
          <w:p w14:paraId="0467FF1C" w14:textId="77777777" w:rsidR="00250B1E" w:rsidRDefault="00250B1E">
            <w:pPr>
              <w:pStyle w:val="ConsPlusNormal"/>
              <w:jc w:val="center"/>
            </w:pPr>
            <w:r>
              <w:t>95,0</w:t>
            </w:r>
          </w:p>
        </w:tc>
        <w:tc>
          <w:tcPr>
            <w:tcW w:w="850" w:type="dxa"/>
          </w:tcPr>
          <w:p w14:paraId="24B279D0" w14:textId="77777777" w:rsidR="00250B1E" w:rsidRDefault="00250B1E">
            <w:pPr>
              <w:pStyle w:val="ConsPlusNormal"/>
              <w:jc w:val="center"/>
            </w:pPr>
            <w:r>
              <w:t>95,0</w:t>
            </w:r>
          </w:p>
        </w:tc>
      </w:tr>
      <w:tr w:rsidR="00250B1E" w14:paraId="5204ED76" w14:textId="77777777">
        <w:tc>
          <w:tcPr>
            <w:tcW w:w="618" w:type="dxa"/>
            <w:vMerge/>
          </w:tcPr>
          <w:p w14:paraId="5C487EDB" w14:textId="77777777" w:rsidR="00250B1E" w:rsidRDefault="00250B1E"/>
        </w:tc>
        <w:tc>
          <w:tcPr>
            <w:tcW w:w="2268" w:type="dxa"/>
            <w:vMerge/>
          </w:tcPr>
          <w:p w14:paraId="64378EC5" w14:textId="77777777" w:rsidR="00250B1E" w:rsidRDefault="00250B1E"/>
        </w:tc>
        <w:tc>
          <w:tcPr>
            <w:tcW w:w="1701" w:type="dxa"/>
            <w:vMerge/>
          </w:tcPr>
          <w:p w14:paraId="426CF508" w14:textId="77777777" w:rsidR="00250B1E" w:rsidRDefault="00250B1E"/>
        </w:tc>
        <w:tc>
          <w:tcPr>
            <w:tcW w:w="2211" w:type="dxa"/>
          </w:tcPr>
          <w:p w14:paraId="69010919" w14:textId="77777777" w:rsidR="00250B1E" w:rsidRDefault="00250B1E">
            <w:pPr>
              <w:pStyle w:val="ConsPlusNormal"/>
            </w:pPr>
            <w:r>
              <w:t xml:space="preserve">Доля муниципальных организаций образования, получающих услуги по сопровождению </w:t>
            </w:r>
            <w:r>
              <w:lastRenderedPageBreak/>
              <w:t>ведения финансово-бухгалтерского учета и отчетности, в общем количестве организаций образования к 2025 году - 100%</w:t>
            </w:r>
          </w:p>
        </w:tc>
        <w:tc>
          <w:tcPr>
            <w:tcW w:w="850" w:type="dxa"/>
          </w:tcPr>
          <w:p w14:paraId="67C6F213" w14:textId="77777777" w:rsidR="00250B1E" w:rsidRDefault="00250B1E">
            <w:pPr>
              <w:pStyle w:val="ConsPlusNormal"/>
            </w:pPr>
            <w:r>
              <w:lastRenderedPageBreak/>
              <w:t>%</w:t>
            </w:r>
          </w:p>
        </w:tc>
        <w:tc>
          <w:tcPr>
            <w:tcW w:w="850" w:type="dxa"/>
          </w:tcPr>
          <w:p w14:paraId="5641B59E" w14:textId="77777777" w:rsidR="00250B1E" w:rsidRDefault="00250B1E">
            <w:pPr>
              <w:pStyle w:val="ConsPlusNormal"/>
              <w:jc w:val="center"/>
            </w:pPr>
            <w:r>
              <w:t>62,0</w:t>
            </w:r>
          </w:p>
        </w:tc>
        <w:tc>
          <w:tcPr>
            <w:tcW w:w="850" w:type="dxa"/>
          </w:tcPr>
          <w:p w14:paraId="31E14BC3" w14:textId="77777777" w:rsidR="00250B1E" w:rsidRDefault="00250B1E">
            <w:pPr>
              <w:pStyle w:val="ConsPlusNormal"/>
              <w:jc w:val="center"/>
            </w:pPr>
            <w:r>
              <w:t>62,0</w:t>
            </w:r>
          </w:p>
        </w:tc>
        <w:tc>
          <w:tcPr>
            <w:tcW w:w="850" w:type="dxa"/>
          </w:tcPr>
          <w:p w14:paraId="2B2437C1" w14:textId="77777777" w:rsidR="00250B1E" w:rsidRDefault="00250B1E">
            <w:pPr>
              <w:pStyle w:val="ConsPlusNormal"/>
              <w:jc w:val="center"/>
            </w:pPr>
            <w:r>
              <w:t>64,0</w:t>
            </w:r>
          </w:p>
        </w:tc>
        <w:tc>
          <w:tcPr>
            <w:tcW w:w="850" w:type="dxa"/>
          </w:tcPr>
          <w:p w14:paraId="277BBEA2" w14:textId="77777777" w:rsidR="00250B1E" w:rsidRDefault="00250B1E">
            <w:pPr>
              <w:pStyle w:val="ConsPlusNormal"/>
              <w:jc w:val="center"/>
            </w:pPr>
            <w:r>
              <w:t>64,0</w:t>
            </w:r>
          </w:p>
        </w:tc>
        <w:tc>
          <w:tcPr>
            <w:tcW w:w="850" w:type="dxa"/>
          </w:tcPr>
          <w:p w14:paraId="514D0652" w14:textId="77777777" w:rsidR="00250B1E" w:rsidRDefault="00250B1E">
            <w:pPr>
              <w:pStyle w:val="ConsPlusNormal"/>
              <w:jc w:val="center"/>
            </w:pPr>
            <w:r>
              <w:t>80,0</w:t>
            </w:r>
          </w:p>
        </w:tc>
        <w:tc>
          <w:tcPr>
            <w:tcW w:w="850" w:type="dxa"/>
          </w:tcPr>
          <w:p w14:paraId="12F85DD8" w14:textId="77777777" w:rsidR="00250B1E" w:rsidRDefault="00250B1E">
            <w:pPr>
              <w:pStyle w:val="ConsPlusNormal"/>
              <w:jc w:val="center"/>
            </w:pPr>
            <w:r>
              <w:t>90,0</w:t>
            </w:r>
          </w:p>
        </w:tc>
        <w:tc>
          <w:tcPr>
            <w:tcW w:w="850" w:type="dxa"/>
          </w:tcPr>
          <w:p w14:paraId="5D34EA14" w14:textId="77777777" w:rsidR="00250B1E" w:rsidRDefault="00250B1E">
            <w:pPr>
              <w:pStyle w:val="ConsPlusNormal"/>
              <w:jc w:val="center"/>
            </w:pPr>
            <w:r>
              <w:t>100,0</w:t>
            </w:r>
          </w:p>
        </w:tc>
      </w:tr>
      <w:tr w:rsidR="00250B1E" w14:paraId="34B9C450" w14:textId="77777777">
        <w:tc>
          <w:tcPr>
            <w:tcW w:w="618" w:type="dxa"/>
            <w:vMerge/>
          </w:tcPr>
          <w:p w14:paraId="2216ACCC" w14:textId="77777777" w:rsidR="00250B1E" w:rsidRDefault="00250B1E"/>
        </w:tc>
        <w:tc>
          <w:tcPr>
            <w:tcW w:w="2268" w:type="dxa"/>
            <w:vMerge/>
          </w:tcPr>
          <w:p w14:paraId="5AEFDB49" w14:textId="77777777" w:rsidR="00250B1E" w:rsidRDefault="00250B1E"/>
        </w:tc>
        <w:tc>
          <w:tcPr>
            <w:tcW w:w="1701" w:type="dxa"/>
            <w:vMerge/>
          </w:tcPr>
          <w:p w14:paraId="3EBC5CCE" w14:textId="77777777" w:rsidR="00250B1E" w:rsidRDefault="00250B1E"/>
        </w:tc>
        <w:tc>
          <w:tcPr>
            <w:tcW w:w="2211" w:type="dxa"/>
          </w:tcPr>
          <w:p w14:paraId="5B412A25" w14:textId="77777777" w:rsidR="00250B1E" w:rsidRDefault="00250B1E">
            <w:pPr>
              <w:pStyle w:val="ConsPlusNormal"/>
            </w:pPr>
            <w:r>
              <w:t>Обеспечение решения заявленных задач по ведению информационных ресурсов и баз данных ежегодно - 100%</w:t>
            </w:r>
          </w:p>
        </w:tc>
        <w:tc>
          <w:tcPr>
            <w:tcW w:w="850" w:type="dxa"/>
          </w:tcPr>
          <w:p w14:paraId="6DFAA914" w14:textId="77777777" w:rsidR="00250B1E" w:rsidRDefault="00250B1E">
            <w:pPr>
              <w:pStyle w:val="ConsPlusNormal"/>
            </w:pPr>
            <w:r>
              <w:t>%</w:t>
            </w:r>
          </w:p>
        </w:tc>
        <w:tc>
          <w:tcPr>
            <w:tcW w:w="850" w:type="dxa"/>
          </w:tcPr>
          <w:p w14:paraId="443543B9" w14:textId="77777777" w:rsidR="00250B1E" w:rsidRDefault="00250B1E">
            <w:pPr>
              <w:pStyle w:val="ConsPlusNormal"/>
              <w:jc w:val="center"/>
            </w:pPr>
            <w:r>
              <w:t>100,0</w:t>
            </w:r>
          </w:p>
        </w:tc>
        <w:tc>
          <w:tcPr>
            <w:tcW w:w="850" w:type="dxa"/>
          </w:tcPr>
          <w:p w14:paraId="4A73F9EE" w14:textId="77777777" w:rsidR="00250B1E" w:rsidRDefault="00250B1E">
            <w:pPr>
              <w:pStyle w:val="ConsPlusNormal"/>
              <w:jc w:val="center"/>
            </w:pPr>
            <w:r>
              <w:t>100,0</w:t>
            </w:r>
          </w:p>
        </w:tc>
        <w:tc>
          <w:tcPr>
            <w:tcW w:w="850" w:type="dxa"/>
          </w:tcPr>
          <w:p w14:paraId="5E48049D" w14:textId="77777777" w:rsidR="00250B1E" w:rsidRDefault="00250B1E">
            <w:pPr>
              <w:pStyle w:val="ConsPlusNormal"/>
              <w:jc w:val="center"/>
            </w:pPr>
            <w:r>
              <w:t>100,0</w:t>
            </w:r>
          </w:p>
        </w:tc>
        <w:tc>
          <w:tcPr>
            <w:tcW w:w="850" w:type="dxa"/>
          </w:tcPr>
          <w:p w14:paraId="0BE5DD1F" w14:textId="77777777" w:rsidR="00250B1E" w:rsidRDefault="00250B1E">
            <w:pPr>
              <w:pStyle w:val="ConsPlusNormal"/>
              <w:jc w:val="center"/>
            </w:pPr>
            <w:r>
              <w:t>100,0</w:t>
            </w:r>
          </w:p>
        </w:tc>
        <w:tc>
          <w:tcPr>
            <w:tcW w:w="850" w:type="dxa"/>
          </w:tcPr>
          <w:p w14:paraId="0C6098D3" w14:textId="77777777" w:rsidR="00250B1E" w:rsidRDefault="00250B1E">
            <w:pPr>
              <w:pStyle w:val="ConsPlusNormal"/>
              <w:jc w:val="center"/>
            </w:pPr>
            <w:r>
              <w:t>100,0</w:t>
            </w:r>
          </w:p>
        </w:tc>
        <w:tc>
          <w:tcPr>
            <w:tcW w:w="850" w:type="dxa"/>
          </w:tcPr>
          <w:p w14:paraId="70D390B8" w14:textId="77777777" w:rsidR="00250B1E" w:rsidRDefault="00250B1E">
            <w:pPr>
              <w:pStyle w:val="ConsPlusNormal"/>
              <w:jc w:val="center"/>
            </w:pPr>
            <w:r>
              <w:t>100,0</w:t>
            </w:r>
          </w:p>
        </w:tc>
        <w:tc>
          <w:tcPr>
            <w:tcW w:w="850" w:type="dxa"/>
          </w:tcPr>
          <w:p w14:paraId="7F63DA47" w14:textId="77777777" w:rsidR="00250B1E" w:rsidRDefault="00250B1E">
            <w:pPr>
              <w:pStyle w:val="ConsPlusNormal"/>
              <w:jc w:val="center"/>
            </w:pPr>
            <w:r>
              <w:t>100,0</w:t>
            </w:r>
          </w:p>
        </w:tc>
      </w:tr>
      <w:tr w:rsidR="00250B1E" w14:paraId="66C55282" w14:textId="77777777">
        <w:tc>
          <w:tcPr>
            <w:tcW w:w="618" w:type="dxa"/>
          </w:tcPr>
          <w:p w14:paraId="55AD07E7" w14:textId="77777777" w:rsidR="00250B1E" w:rsidRDefault="00250B1E">
            <w:pPr>
              <w:pStyle w:val="ConsPlusNormal"/>
              <w:outlineLvl w:val="3"/>
            </w:pPr>
            <w:r>
              <w:t>48</w:t>
            </w:r>
          </w:p>
        </w:tc>
        <w:tc>
          <w:tcPr>
            <w:tcW w:w="2268" w:type="dxa"/>
          </w:tcPr>
          <w:p w14:paraId="6A1516C3" w14:textId="77777777" w:rsidR="00250B1E" w:rsidRDefault="00250B1E">
            <w:pPr>
              <w:pStyle w:val="ConsPlusNormal"/>
              <w:jc w:val="both"/>
            </w:pPr>
            <w:r>
              <w:t>Задача 4.1. Обеспечение на муниципальном уровне управления реализацией мероприятий муниципальной программы</w:t>
            </w:r>
          </w:p>
        </w:tc>
        <w:tc>
          <w:tcPr>
            <w:tcW w:w="1701" w:type="dxa"/>
          </w:tcPr>
          <w:p w14:paraId="46171B9E" w14:textId="77777777" w:rsidR="00250B1E" w:rsidRDefault="00250B1E">
            <w:pPr>
              <w:pStyle w:val="ConsPlusNormal"/>
            </w:pPr>
          </w:p>
        </w:tc>
        <w:tc>
          <w:tcPr>
            <w:tcW w:w="2211" w:type="dxa"/>
          </w:tcPr>
          <w:p w14:paraId="7F8B61FF" w14:textId="77777777" w:rsidR="00250B1E" w:rsidRDefault="00250B1E">
            <w:pPr>
              <w:pStyle w:val="ConsPlusNormal"/>
            </w:pPr>
          </w:p>
        </w:tc>
        <w:tc>
          <w:tcPr>
            <w:tcW w:w="850" w:type="dxa"/>
          </w:tcPr>
          <w:p w14:paraId="213B7F88" w14:textId="77777777" w:rsidR="00250B1E" w:rsidRDefault="00250B1E">
            <w:pPr>
              <w:pStyle w:val="ConsPlusNormal"/>
            </w:pPr>
          </w:p>
        </w:tc>
        <w:tc>
          <w:tcPr>
            <w:tcW w:w="850" w:type="dxa"/>
          </w:tcPr>
          <w:p w14:paraId="02983CAE" w14:textId="77777777" w:rsidR="00250B1E" w:rsidRDefault="00250B1E">
            <w:pPr>
              <w:pStyle w:val="ConsPlusNormal"/>
            </w:pPr>
          </w:p>
        </w:tc>
        <w:tc>
          <w:tcPr>
            <w:tcW w:w="850" w:type="dxa"/>
          </w:tcPr>
          <w:p w14:paraId="255CA280" w14:textId="77777777" w:rsidR="00250B1E" w:rsidRDefault="00250B1E">
            <w:pPr>
              <w:pStyle w:val="ConsPlusNormal"/>
            </w:pPr>
          </w:p>
        </w:tc>
        <w:tc>
          <w:tcPr>
            <w:tcW w:w="850" w:type="dxa"/>
          </w:tcPr>
          <w:p w14:paraId="6DD2C052" w14:textId="77777777" w:rsidR="00250B1E" w:rsidRDefault="00250B1E">
            <w:pPr>
              <w:pStyle w:val="ConsPlusNormal"/>
            </w:pPr>
          </w:p>
        </w:tc>
        <w:tc>
          <w:tcPr>
            <w:tcW w:w="850" w:type="dxa"/>
          </w:tcPr>
          <w:p w14:paraId="492906FE" w14:textId="77777777" w:rsidR="00250B1E" w:rsidRDefault="00250B1E">
            <w:pPr>
              <w:pStyle w:val="ConsPlusNormal"/>
            </w:pPr>
          </w:p>
        </w:tc>
        <w:tc>
          <w:tcPr>
            <w:tcW w:w="850" w:type="dxa"/>
          </w:tcPr>
          <w:p w14:paraId="45FE2C31" w14:textId="77777777" w:rsidR="00250B1E" w:rsidRDefault="00250B1E">
            <w:pPr>
              <w:pStyle w:val="ConsPlusNormal"/>
            </w:pPr>
          </w:p>
        </w:tc>
        <w:tc>
          <w:tcPr>
            <w:tcW w:w="850" w:type="dxa"/>
          </w:tcPr>
          <w:p w14:paraId="42F23F8C" w14:textId="77777777" w:rsidR="00250B1E" w:rsidRDefault="00250B1E">
            <w:pPr>
              <w:pStyle w:val="ConsPlusNormal"/>
            </w:pPr>
          </w:p>
        </w:tc>
        <w:tc>
          <w:tcPr>
            <w:tcW w:w="850" w:type="dxa"/>
          </w:tcPr>
          <w:p w14:paraId="627CBF57" w14:textId="77777777" w:rsidR="00250B1E" w:rsidRDefault="00250B1E">
            <w:pPr>
              <w:pStyle w:val="ConsPlusNormal"/>
            </w:pPr>
          </w:p>
        </w:tc>
      </w:tr>
      <w:tr w:rsidR="00250B1E" w14:paraId="24CBFBA2" w14:textId="77777777">
        <w:tc>
          <w:tcPr>
            <w:tcW w:w="618" w:type="dxa"/>
          </w:tcPr>
          <w:p w14:paraId="3AFB2044" w14:textId="77777777" w:rsidR="00250B1E" w:rsidRDefault="00250B1E">
            <w:pPr>
              <w:pStyle w:val="ConsPlusNormal"/>
            </w:pPr>
            <w:r>
              <w:t>49</w:t>
            </w:r>
          </w:p>
        </w:tc>
        <w:tc>
          <w:tcPr>
            <w:tcW w:w="2268" w:type="dxa"/>
          </w:tcPr>
          <w:p w14:paraId="4F119EC7" w14:textId="77777777" w:rsidR="00250B1E" w:rsidRDefault="00250B1E">
            <w:pPr>
              <w:pStyle w:val="ConsPlusNormal"/>
              <w:jc w:val="both"/>
            </w:pPr>
            <w:r>
              <w:t>Основное мероприятие 4.1.1. Обеспечение функций муниципальных органов, в том числе территориальных органов</w:t>
            </w:r>
          </w:p>
        </w:tc>
        <w:tc>
          <w:tcPr>
            <w:tcW w:w="1701" w:type="dxa"/>
          </w:tcPr>
          <w:p w14:paraId="72051C78" w14:textId="77777777" w:rsidR="00250B1E" w:rsidRDefault="00250B1E">
            <w:pPr>
              <w:pStyle w:val="ConsPlusNormal"/>
            </w:pPr>
            <w:r>
              <w:t xml:space="preserve">Управление образования администрации МО ГО "Сыктывкар", управление дошкольного образования администрации </w:t>
            </w:r>
            <w:r>
              <w:lastRenderedPageBreak/>
              <w:t>МО ГО "Сыктывкар"</w:t>
            </w:r>
          </w:p>
        </w:tc>
        <w:tc>
          <w:tcPr>
            <w:tcW w:w="2211" w:type="dxa"/>
          </w:tcPr>
          <w:p w14:paraId="4922222D" w14:textId="77777777" w:rsidR="00250B1E" w:rsidRDefault="00250B1E">
            <w:pPr>
              <w:pStyle w:val="ConsPlusNormal"/>
            </w:pPr>
            <w:r>
              <w:lastRenderedPageBreak/>
              <w:t>Уровень ежегодного достижения показателей муниципальной программы "Развитие образования" и ее подпрограмм</w:t>
            </w:r>
          </w:p>
        </w:tc>
        <w:tc>
          <w:tcPr>
            <w:tcW w:w="850" w:type="dxa"/>
          </w:tcPr>
          <w:p w14:paraId="3D85F87B" w14:textId="77777777" w:rsidR="00250B1E" w:rsidRDefault="00250B1E">
            <w:pPr>
              <w:pStyle w:val="ConsPlusNormal"/>
            </w:pPr>
            <w:r>
              <w:t>%</w:t>
            </w:r>
          </w:p>
        </w:tc>
        <w:tc>
          <w:tcPr>
            <w:tcW w:w="850" w:type="dxa"/>
          </w:tcPr>
          <w:p w14:paraId="579A623F" w14:textId="77777777" w:rsidR="00250B1E" w:rsidRDefault="00250B1E">
            <w:pPr>
              <w:pStyle w:val="ConsPlusNormal"/>
              <w:jc w:val="center"/>
            </w:pPr>
            <w:r>
              <w:t>95,0</w:t>
            </w:r>
          </w:p>
        </w:tc>
        <w:tc>
          <w:tcPr>
            <w:tcW w:w="850" w:type="dxa"/>
          </w:tcPr>
          <w:p w14:paraId="58B7E360" w14:textId="77777777" w:rsidR="00250B1E" w:rsidRDefault="00250B1E">
            <w:pPr>
              <w:pStyle w:val="ConsPlusNormal"/>
              <w:jc w:val="center"/>
            </w:pPr>
            <w:r>
              <w:t>95,0</w:t>
            </w:r>
          </w:p>
        </w:tc>
        <w:tc>
          <w:tcPr>
            <w:tcW w:w="850" w:type="dxa"/>
          </w:tcPr>
          <w:p w14:paraId="219AC792" w14:textId="77777777" w:rsidR="00250B1E" w:rsidRDefault="00250B1E">
            <w:pPr>
              <w:pStyle w:val="ConsPlusNormal"/>
              <w:jc w:val="center"/>
            </w:pPr>
            <w:r>
              <w:t>95,0</w:t>
            </w:r>
          </w:p>
        </w:tc>
        <w:tc>
          <w:tcPr>
            <w:tcW w:w="850" w:type="dxa"/>
          </w:tcPr>
          <w:p w14:paraId="49E702E1" w14:textId="77777777" w:rsidR="00250B1E" w:rsidRDefault="00250B1E">
            <w:pPr>
              <w:pStyle w:val="ConsPlusNormal"/>
              <w:jc w:val="center"/>
            </w:pPr>
            <w:r>
              <w:t>95,0</w:t>
            </w:r>
          </w:p>
        </w:tc>
        <w:tc>
          <w:tcPr>
            <w:tcW w:w="850" w:type="dxa"/>
          </w:tcPr>
          <w:p w14:paraId="3E665F95" w14:textId="77777777" w:rsidR="00250B1E" w:rsidRDefault="00250B1E">
            <w:pPr>
              <w:pStyle w:val="ConsPlusNormal"/>
              <w:jc w:val="center"/>
            </w:pPr>
            <w:r>
              <w:t>95,0</w:t>
            </w:r>
          </w:p>
        </w:tc>
        <w:tc>
          <w:tcPr>
            <w:tcW w:w="850" w:type="dxa"/>
          </w:tcPr>
          <w:p w14:paraId="786DBBE8" w14:textId="77777777" w:rsidR="00250B1E" w:rsidRDefault="00250B1E">
            <w:pPr>
              <w:pStyle w:val="ConsPlusNormal"/>
              <w:jc w:val="center"/>
            </w:pPr>
            <w:r>
              <w:t>95,0</w:t>
            </w:r>
          </w:p>
        </w:tc>
        <w:tc>
          <w:tcPr>
            <w:tcW w:w="850" w:type="dxa"/>
          </w:tcPr>
          <w:p w14:paraId="24CE98E3" w14:textId="77777777" w:rsidR="00250B1E" w:rsidRDefault="00250B1E">
            <w:pPr>
              <w:pStyle w:val="ConsPlusNormal"/>
              <w:jc w:val="center"/>
            </w:pPr>
            <w:r>
              <w:t>95,0</w:t>
            </w:r>
          </w:p>
        </w:tc>
      </w:tr>
      <w:tr w:rsidR="00250B1E" w14:paraId="30A380D4" w14:textId="77777777">
        <w:tc>
          <w:tcPr>
            <w:tcW w:w="618" w:type="dxa"/>
          </w:tcPr>
          <w:p w14:paraId="40812E0C" w14:textId="77777777" w:rsidR="00250B1E" w:rsidRDefault="00250B1E">
            <w:pPr>
              <w:pStyle w:val="ConsPlusNormal"/>
            </w:pPr>
            <w:r>
              <w:lastRenderedPageBreak/>
              <w:t>50</w:t>
            </w:r>
          </w:p>
        </w:tc>
        <w:tc>
          <w:tcPr>
            <w:tcW w:w="2268" w:type="dxa"/>
          </w:tcPr>
          <w:p w14:paraId="36D0650A" w14:textId="77777777" w:rsidR="00250B1E" w:rsidRDefault="00250B1E">
            <w:pPr>
              <w:pStyle w:val="ConsPlusNormal"/>
              <w:jc w:val="both"/>
            </w:pPr>
            <w:r>
              <w:t>Основное мероприятие 4.1.2. Реализация прочих функций, связанных с муниципальным управлением</w:t>
            </w:r>
          </w:p>
        </w:tc>
        <w:tc>
          <w:tcPr>
            <w:tcW w:w="1701" w:type="dxa"/>
          </w:tcPr>
          <w:p w14:paraId="73C112F0"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51006704" w14:textId="77777777" w:rsidR="00250B1E" w:rsidRDefault="00250B1E">
            <w:pPr>
              <w:pStyle w:val="ConsPlusNormal"/>
            </w:pPr>
            <w:r>
              <w:t>Уровень удовлетворенности населения МО ГО "Сыктывкар" качеством предоставления муниципальных услуг в сфере образования</w:t>
            </w:r>
          </w:p>
        </w:tc>
        <w:tc>
          <w:tcPr>
            <w:tcW w:w="850" w:type="dxa"/>
          </w:tcPr>
          <w:p w14:paraId="177CD89A" w14:textId="77777777" w:rsidR="00250B1E" w:rsidRDefault="00250B1E">
            <w:pPr>
              <w:pStyle w:val="ConsPlusNormal"/>
            </w:pPr>
            <w:r>
              <w:t>%</w:t>
            </w:r>
          </w:p>
        </w:tc>
        <w:tc>
          <w:tcPr>
            <w:tcW w:w="850" w:type="dxa"/>
          </w:tcPr>
          <w:p w14:paraId="2B8E3EC0" w14:textId="77777777" w:rsidR="00250B1E" w:rsidRDefault="00250B1E">
            <w:pPr>
              <w:pStyle w:val="ConsPlusNormal"/>
              <w:jc w:val="center"/>
            </w:pPr>
            <w:r>
              <w:t>88</w:t>
            </w:r>
          </w:p>
        </w:tc>
        <w:tc>
          <w:tcPr>
            <w:tcW w:w="850" w:type="dxa"/>
          </w:tcPr>
          <w:p w14:paraId="0B0A0513" w14:textId="77777777" w:rsidR="00250B1E" w:rsidRDefault="00250B1E">
            <w:pPr>
              <w:pStyle w:val="ConsPlusNormal"/>
              <w:jc w:val="center"/>
            </w:pPr>
            <w:r>
              <w:t>88</w:t>
            </w:r>
          </w:p>
        </w:tc>
        <w:tc>
          <w:tcPr>
            <w:tcW w:w="850" w:type="dxa"/>
          </w:tcPr>
          <w:p w14:paraId="1A715BA8" w14:textId="77777777" w:rsidR="00250B1E" w:rsidRDefault="00250B1E">
            <w:pPr>
              <w:pStyle w:val="ConsPlusNormal"/>
              <w:jc w:val="center"/>
            </w:pPr>
            <w:r>
              <w:t>88</w:t>
            </w:r>
          </w:p>
        </w:tc>
        <w:tc>
          <w:tcPr>
            <w:tcW w:w="850" w:type="dxa"/>
          </w:tcPr>
          <w:p w14:paraId="09D606E3" w14:textId="77777777" w:rsidR="00250B1E" w:rsidRDefault="00250B1E">
            <w:pPr>
              <w:pStyle w:val="ConsPlusNormal"/>
              <w:jc w:val="center"/>
            </w:pPr>
            <w:r>
              <w:t>88</w:t>
            </w:r>
          </w:p>
        </w:tc>
        <w:tc>
          <w:tcPr>
            <w:tcW w:w="850" w:type="dxa"/>
          </w:tcPr>
          <w:p w14:paraId="72D2F78C" w14:textId="77777777" w:rsidR="00250B1E" w:rsidRDefault="00250B1E">
            <w:pPr>
              <w:pStyle w:val="ConsPlusNormal"/>
              <w:jc w:val="center"/>
            </w:pPr>
            <w:r>
              <w:t>88</w:t>
            </w:r>
          </w:p>
        </w:tc>
        <w:tc>
          <w:tcPr>
            <w:tcW w:w="850" w:type="dxa"/>
          </w:tcPr>
          <w:p w14:paraId="226FA1D5" w14:textId="77777777" w:rsidR="00250B1E" w:rsidRDefault="00250B1E">
            <w:pPr>
              <w:pStyle w:val="ConsPlusNormal"/>
              <w:jc w:val="center"/>
            </w:pPr>
            <w:r>
              <w:t>88</w:t>
            </w:r>
          </w:p>
        </w:tc>
        <w:tc>
          <w:tcPr>
            <w:tcW w:w="850" w:type="dxa"/>
          </w:tcPr>
          <w:p w14:paraId="2FA0387B" w14:textId="77777777" w:rsidR="00250B1E" w:rsidRDefault="00250B1E">
            <w:pPr>
              <w:pStyle w:val="ConsPlusNormal"/>
              <w:jc w:val="center"/>
            </w:pPr>
            <w:r>
              <w:t>88</w:t>
            </w:r>
          </w:p>
        </w:tc>
      </w:tr>
      <w:tr w:rsidR="00250B1E" w14:paraId="6D8C604D" w14:textId="77777777">
        <w:tc>
          <w:tcPr>
            <w:tcW w:w="618" w:type="dxa"/>
            <w:vMerge w:val="restart"/>
          </w:tcPr>
          <w:p w14:paraId="0B921D0F" w14:textId="77777777" w:rsidR="00250B1E" w:rsidRDefault="00250B1E">
            <w:pPr>
              <w:pStyle w:val="ConsPlusNormal"/>
            </w:pPr>
            <w:r>
              <w:t>51</w:t>
            </w:r>
          </w:p>
        </w:tc>
        <w:tc>
          <w:tcPr>
            <w:tcW w:w="2268" w:type="dxa"/>
            <w:vMerge w:val="restart"/>
          </w:tcPr>
          <w:p w14:paraId="7F718C55" w14:textId="77777777" w:rsidR="00250B1E" w:rsidRDefault="00250B1E">
            <w:pPr>
              <w:pStyle w:val="ConsPlusNormal"/>
              <w:jc w:val="both"/>
            </w:pPr>
            <w:r>
              <w:t>Основное мероприятие 4.1.3. Обеспечение деятельности (оказание услуг) муниципальных учреждений (организаций)</w:t>
            </w:r>
          </w:p>
        </w:tc>
        <w:tc>
          <w:tcPr>
            <w:tcW w:w="1701" w:type="dxa"/>
            <w:vMerge w:val="restart"/>
          </w:tcPr>
          <w:p w14:paraId="42218873"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2211" w:type="dxa"/>
          </w:tcPr>
          <w:p w14:paraId="1B7C6917" w14:textId="77777777" w:rsidR="00250B1E" w:rsidRDefault="00250B1E">
            <w:pPr>
              <w:pStyle w:val="ConsPlusNormal"/>
            </w:pPr>
            <w:r>
              <w:t>Количество муниципальных образовательных организаций, которым оказываются услуги по организационно-методическому, информационному и административному обеспечению деятельности</w:t>
            </w:r>
          </w:p>
        </w:tc>
        <w:tc>
          <w:tcPr>
            <w:tcW w:w="850" w:type="dxa"/>
          </w:tcPr>
          <w:p w14:paraId="0ED84B82" w14:textId="77777777" w:rsidR="00250B1E" w:rsidRDefault="00250B1E">
            <w:pPr>
              <w:pStyle w:val="ConsPlusNormal"/>
            </w:pPr>
            <w:r>
              <w:t>ед.</w:t>
            </w:r>
          </w:p>
        </w:tc>
        <w:tc>
          <w:tcPr>
            <w:tcW w:w="850" w:type="dxa"/>
          </w:tcPr>
          <w:p w14:paraId="1AD57DE4" w14:textId="77777777" w:rsidR="00250B1E" w:rsidRDefault="00250B1E">
            <w:pPr>
              <w:pStyle w:val="ConsPlusNormal"/>
              <w:jc w:val="center"/>
            </w:pPr>
            <w:r>
              <w:t>54</w:t>
            </w:r>
          </w:p>
        </w:tc>
        <w:tc>
          <w:tcPr>
            <w:tcW w:w="850" w:type="dxa"/>
          </w:tcPr>
          <w:p w14:paraId="0B4B4822" w14:textId="77777777" w:rsidR="00250B1E" w:rsidRDefault="00250B1E">
            <w:pPr>
              <w:pStyle w:val="ConsPlusNormal"/>
              <w:jc w:val="center"/>
            </w:pPr>
            <w:r>
              <w:t>50</w:t>
            </w:r>
          </w:p>
        </w:tc>
        <w:tc>
          <w:tcPr>
            <w:tcW w:w="850" w:type="dxa"/>
          </w:tcPr>
          <w:p w14:paraId="621AEB95" w14:textId="77777777" w:rsidR="00250B1E" w:rsidRDefault="00250B1E">
            <w:pPr>
              <w:pStyle w:val="ConsPlusNormal"/>
              <w:jc w:val="center"/>
            </w:pPr>
            <w:r>
              <w:t>50</w:t>
            </w:r>
          </w:p>
        </w:tc>
        <w:tc>
          <w:tcPr>
            <w:tcW w:w="850" w:type="dxa"/>
          </w:tcPr>
          <w:p w14:paraId="3DCCABEA" w14:textId="77777777" w:rsidR="00250B1E" w:rsidRDefault="00250B1E">
            <w:pPr>
              <w:pStyle w:val="ConsPlusNormal"/>
              <w:jc w:val="center"/>
            </w:pPr>
            <w:r>
              <w:t>50</w:t>
            </w:r>
          </w:p>
        </w:tc>
        <w:tc>
          <w:tcPr>
            <w:tcW w:w="850" w:type="dxa"/>
          </w:tcPr>
          <w:p w14:paraId="6FEC025A" w14:textId="77777777" w:rsidR="00250B1E" w:rsidRDefault="00250B1E">
            <w:pPr>
              <w:pStyle w:val="ConsPlusNormal"/>
              <w:jc w:val="center"/>
            </w:pPr>
            <w:r>
              <w:t>50</w:t>
            </w:r>
          </w:p>
        </w:tc>
        <w:tc>
          <w:tcPr>
            <w:tcW w:w="850" w:type="dxa"/>
          </w:tcPr>
          <w:p w14:paraId="4C232870" w14:textId="77777777" w:rsidR="00250B1E" w:rsidRDefault="00250B1E">
            <w:pPr>
              <w:pStyle w:val="ConsPlusNormal"/>
              <w:jc w:val="center"/>
            </w:pPr>
            <w:r>
              <w:t>50</w:t>
            </w:r>
          </w:p>
        </w:tc>
        <w:tc>
          <w:tcPr>
            <w:tcW w:w="850" w:type="dxa"/>
          </w:tcPr>
          <w:p w14:paraId="7BD32055" w14:textId="77777777" w:rsidR="00250B1E" w:rsidRDefault="00250B1E">
            <w:pPr>
              <w:pStyle w:val="ConsPlusNormal"/>
              <w:jc w:val="center"/>
            </w:pPr>
            <w:r>
              <w:t>50</w:t>
            </w:r>
          </w:p>
        </w:tc>
      </w:tr>
      <w:tr w:rsidR="00250B1E" w14:paraId="55BFD421" w14:textId="77777777">
        <w:tc>
          <w:tcPr>
            <w:tcW w:w="618" w:type="dxa"/>
            <w:vMerge/>
          </w:tcPr>
          <w:p w14:paraId="3D575AE4" w14:textId="77777777" w:rsidR="00250B1E" w:rsidRDefault="00250B1E"/>
        </w:tc>
        <w:tc>
          <w:tcPr>
            <w:tcW w:w="2268" w:type="dxa"/>
            <w:vMerge/>
          </w:tcPr>
          <w:p w14:paraId="5B46AC7A" w14:textId="77777777" w:rsidR="00250B1E" w:rsidRDefault="00250B1E"/>
        </w:tc>
        <w:tc>
          <w:tcPr>
            <w:tcW w:w="1701" w:type="dxa"/>
            <w:vMerge/>
          </w:tcPr>
          <w:p w14:paraId="4153A162" w14:textId="77777777" w:rsidR="00250B1E" w:rsidRDefault="00250B1E"/>
        </w:tc>
        <w:tc>
          <w:tcPr>
            <w:tcW w:w="2211" w:type="dxa"/>
          </w:tcPr>
          <w:p w14:paraId="4062F701" w14:textId="77777777" w:rsidR="00250B1E" w:rsidRDefault="00250B1E">
            <w:pPr>
              <w:pStyle w:val="ConsPlusNormal"/>
            </w:pPr>
            <w:r>
              <w:t xml:space="preserve">Количество муниципальных образовательных организаций для ведения информационных </w:t>
            </w:r>
            <w:r>
              <w:lastRenderedPageBreak/>
              <w:t>ресурсов и баз данных</w:t>
            </w:r>
          </w:p>
        </w:tc>
        <w:tc>
          <w:tcPr>
            <w:tcW w:w="850" w:type="dxa"/>
          </w:tcPr>
          <w:p w14:paraId="2FAAC95D" w14:textId="77777777" w:rsidR="00250B1E" w:rsidRDefault="00250B1E">
            <w:pPr>
              <w:pStyle w:val="ConsPlusNormal"/>
            </w:pPr>
            <w:r>
              <w:lastRenderedPageBreak/>
              <w:t>ед.</w:t>
            </w:r>
          </w:p>
        </w:tc>
        <w:tc>
          <w:tcPr>
            <w:tcW w:w="850" w:type="dxa"/>
          </w:tcPr>
          <w:p w14:paraId="45FBD31F" w14:textId="77777777" w:rsidR="00250B1E" w:rsidRDefault="00250B1E">
            <w:pPr>
              <w:pStyle w:val="ConsPlusNormal"/>
              <w:jc w:val="center"/>
            </w:pPr>
            <w:r>
              <w:t>54</w:t>
            </w:r>
          </w:p>
        </w:tc>
        <w:tc>
          <w:tcPr>
            <w:tcW w:w="850" w:type="dxa"/>
          </w:tcPr>
          <w:p w14:paraId="68DF1A09" w14:textId="77777777" w:rsidR="00250B1E" w:rsidRDefault="00250B1E">
            <w:pPr>
              <w:pStyle w:val="ConsPlusNormal"/>
              <w:jc w:val="center"/>
            </w:pPr>
            <w:r>
              <w:t>50</w:t>
            </w:r>
          </w:p>
        </w:tc>
        <w:tc>
          <w:tcPr>
            <w:tcW w:w="850" w:type="dxa"/>
          </w:tcPr>
          <w:p w14:paraId="51F6B9F0" w14:textId="77777777" w:rsidR="00250B1E" w:rsidRDefault="00250B1E">
            <w:pPr>
              <w:pStyle w:val="ConsPlusNormal"/>
              <w:jc w:val="center"/>
            </w:pPr>
            <w:r>
              <w:t>50</w:t>
            </w:r>
          </w:p>
        </w:tc>
        <w:tc>
          <w:tcPr>
            <w:tcW w:w="850" w:type="dxa"/>
          </w:tcPr>
          <w:p w14:paraId="014810E5" w14:textId="77777777" w:rsidR="00250B1E" w:rsidRDefault="00250B1E">
            <w:pPr>
              <w:pStyle w:val="ConsPlusNormal"/>
              <w:jc w:val="center"/>
            </w:pPr>
            <w:r>
              <w:t>50</w:t>
            </w:r>
          </w:p>
        </w:tc>
        <w:tc>
          <w:tcPr>
            <w:tcW w:w="850" w:type="dxa"/>
          </w:tcPr>
          <w:p w14:paraId="44BCD976" w14:textId="77777777" w:rsidR="00250B1E" w:rsidRDefault="00250B1E">
            <w:pPr>
              <w:pStyle w:val="ConsPlusNormal"/>
              <w:jc w:val="center"/>
            </w:pPr>
            <w:r>
              <w:t>50</w:t>
            </w:r>
          </w:p>
        </w:tc>
        <w:tc>
          <w:tcPr>
            <w:tcW w:w="850" w:type="dxa"/>
          </w:tcPr>
          <w:p w14:paraId="1BEF6D85" w14:textId="77777777" w:rsidR="00250B1E" w:rsidRDefault="00250B1E">
            <w:pPr>
              <w:pStyle w:val="ConsPlusNormal"/>
              <w:jc w:val="center"/>
            </w:pPr>
            <w:r>
              <w:t>50</w:t>
            </w:r>
          </w:p>
        </w:tc>
        <w:tc>
          <w:tcPr>
            <w:tcW w:w="850" w:type="dxa"/>
          </w:tcPr>
          <w:p w14:paraId="4B494A9A" w14:textId="77777777" w:rsidR="00250B1E" w:rsidRDefault="00250B1E">
            <w:pPr>
              <w:pStyle w:val="ConsPlusNormal"/>
              <w:jc w:val="center"/>
            </w:pPr>
            <w:r>
              <w:t>50</w:t>
            </w:r>
          </w:p>
        </w:tc>
      </w:tr>
      <w:tr w:rsidR="00250B1E" w14:paraId="0072A4B7" w14:textId="77777777">
        <w:tc>
          <w:tcPr>
            <w:tcW w:w="618" w:type="dxa"/>
            <w:vMerge/>
          </w:tcPr>
          <w:p w14:paraId="3B39DC31" w14:textId="77777777" w:rsidR="00250B1E" w:rsidRDefault="00250B1E"/>
        </w:tc>
        <w:tc>
          <w:tcPr>
            <w:tcW w:w="2268" w:type="dxa"/>
            <w:vMerge/>
          </w:tcPr>
          <w:p w14:paraId="35C1145A" w14:textId="77777777" w:rsidR="00250B1E" w:rsidRDefault="00250B1E"/>
        </w:tc>
        <w:tc>
          <w:tcPr>
            <w:tcW w:w="1701" w:type="dxa"/>
            <w:vMerge/>
          </w:tcPr>
          <w:p w14:paraId="4B367E49" w14:textId="77777777" w:rsidR="00250B1E" w:rsidRDefault="00250B1E"/>
        </w:tc>
        <w:tc>
          <w:tcPr>
            <w:tcW w:w="2211" w:type="dxa"/>
          </w:tcPr>
          <w:p w14:paraId="04979C34" w14:textId="77777777" w:rsidR="00250B1E" w:rsidRDefault="00250B1E">
            <w:pPr>
              <w:pStyle w:val="ConsPlusNormal"/>
            </w:pPr>
            <w:r>
              <w:t>Количество муниципальных образовательных организаций, получающих услуги по организации и ведению бухгалтерского учета и отчетности</w:t>
            </w:r>
          </w:p>
        </w:tc>
        <w:tc>
          <w:tcPr>
            <w:tcW w:w="850" w:type="dxa"/>
          </w:tcPr>
          <w:p w14:paraId="475016A9" w14:textId="77777777" w:rsidR="00250B1E" w:rsidRDefault="00250B1E">
            <w:pPr>
              <w:pStyle w:val="ConsPlusNormal"/>
            </w:pPr>
            <w:r>
              <w:t>ед.</w:t>
            </w:r>
          </w:p>
        </w:tc>
        <w:tc>
          <w:tcPr>
            <w:tcW w:w="850" w:type="dxa"/>
          </w:tcPr>
          <w:p w14:paraId="66822BD5" w14:textId="77777777" w:rsidR="00250B1E" w:rsidRDefault="00250B1E">
            <w:pPr>
              <w:pStyle w:val="ConsPlusNormal"/>
              <w:jc w:val="center"/>
            </w:pPr>
            <w:r>
              <w:t>90</w:t>
            </w:r>
          </w:p>
        </w:tc>
        <w:tc>
          <w:tcPr>
            <w:tcW w:w="850" w:type="dxa"/>
          </w:tcPr>
          <w:p w14:paraId="2AD86D70" w14:textId="77777777" w:rsidR="00250B1E" w:rsidRDefault="00250B1E">
            <w:pPr>
              <w:pStyle w:val="ConsPlusNormal"/>
              <w:jc w:val="center"/>
            </w:pPr>
            <w:r>
              <w:t>97</w:t>
            </w:r>
          </w:p>
        </w:tc>
        <w:tc>
          <w:tcPr>
            <w:tcW w:w="850" w:type="dxa"/>
          </w:tcPr>
          <w:p w14:paraId="4BEB1A1C" w14:textId="77777777" w:rsidR="00250B1E" w:rsidRDefault="00250B1E">
            <w:pPr>
              <w:pStyle w:val="ConsPlusNormal"/>
              <w:jc w:val="center"/>
            </w:pPr>
            <w:r>
              <w:t>97</w:t>
            </w:r>
          </w:p>
        </w:tc>
        <w:tc>
          <w:tcPr>
            <w:tcW w:w="850" w:type="dxa"/>
          </w:tcPr>
          <w:p w14:paraId="15557566" w14:textId="77777777" w:rsidR="00250B1E" w:rsidRDefault="00250B1E">
            <w:pPr>
              <w:pStyle w:val="ConsPlusNormal"/>
              <w:jc w:val="center"/>
            </w:pPr>
            <w:r>
              <w:t>97</w:t>
            </w:r>
          </w:p>
        </w:tc>
        <w:tc>
          <w:tcPr>
            <w:tcW w:w="850" w:type="dxa"/>
          </w:tcPr>
          <w:p w14:paraId="0A8579A3" w14:textId="77777777" w:rsidR="00250B1E" w:rsidRDefault="00250B1E">
            <w:pPr>
              <w:pStyle w:val="ConsPlusNormal"/>
              <w:jc w:val="center"/>
            </w:pPr>
            <w:r>
              <w:t>97</w:t>
            </w:r>
          </w:p>
        </w:tc>
        <w:tc>
          <w:tcPr>
            <w:tcW w:w="850" w:type="dxa"/>
          </w:tcPr>
          <w:p w14:paraId="3D9822CE" w14:textId="77777777" w:rsidR="00250B1E" w:rsidRDefault="00250B1E">
            <w:pPr>
              <w:pStyle w:val="ConsPlusNormal"/>
              <w:jc w:val="center"/>
            </w:pPr>
            <w:r>
              <w:t>97</w:t>
            </w:r>
          </w:p>
        </w:tc>
        <w:tc>
          <w:tcPr>
            <w:tcW w:w="850" w:type="dxa"/>
          </w:tcPr>
          <w:p w14:paraId="107C0258" w14:textId="77777777" w:rsidR="00250B1E" w:rsidRDefault="00250B1E">
            <w:pPr>
              <w:pStyle w:val="ConsPlusNormal"/>
              <w:jc w:val="center"/>
            </w:pPr>
            <w:r>
              <w:t>100</w:t>
            </w:r>
          </w:p>
        </w:tc>
      </w:tr>
      <w:tr w:rsidR="00250B1E" w14:paraId="23AAD99B" w14:textId="77777777">
        <w:tc>
          <w:tcPr>
            <w:tcW w:w="618" w:type="dxa"/>
          </w:tcPr>
          <w:p w14:paraId="4925C38B" w14:textId="77777777" w:rsidR="00250B1E" w:rsidRDefault="00250B1E">
            <w:pPr>
              <w:pStyle w:val="ConsPlusNormal"/>
            </w:pPr>
            <w:r>
              <w:t>52</w:t>
            </w:r>
          </w:p>
        </w:tc>
        <w:tc>
          <w:tcPr>
            <w:tcW w:w="2268" w:type="dxa"/>
          </w:tcPr>
          <w:p w14:paraId="48CB74C7" w14:textId="77777777" w:rsidR="00250B1E" w:rsidRDefault="00250B1E">
            <w:pPr>
              <w:pStyle w:val="ConsPlusNormal"/>
              <w:jc w:val="both"/>
            </w:pPr>
            <w:r>
              <w:t>Основное мероприятие 4.1.4.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404BCDF6" w14:textId="77777777" w:rsidR="00250B1E" w:rsidRDefault="00250B1E">
            <w:pPr>
              <w:pStyle w:val="ConsPlusNormal"/>
            </w:pPr>
            <w:r>
              <w:t>Управление образования администрации МО ГО "Сыктывкар"</w:t>
            </w:r>
          </w:p>
        </w:tc>
        <w:tc>
          <w:tcPr>
            <w:tcW w:w="2211" w:type="dxa"/>
          </w:tcPr>
          <w:p w14:paraId="37291DC6" w14:textId="77777777" w:rsidR="00250B1E" w:rsidRDefault="00250B1E">
            <w:pPr>
              <w:pStyle w:val="ConsPlusNormal"/>
            </w:pPr>
            <w:proofErr w:type="gramStart"/>
            <w:r>
              <w:t xml:space="preserve">Доля педагогических работников муниципальных общеобразовательных организаций и муниципальных 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муниципальных </w:t>
            </w:r>
            <w:r>
              <w:lastRenderedPageBreak/>
              <w:t>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 в организациях</w:t>
            </w:r>
            <w:proofErr w:type="gramEnd"/>
          </w:p>
        </w:tc>
        <w:tc>
          <w:tcPr>
            <w:tcW w:w="850" w:type="dxa"/>
          </w:tcPr>
          <w:p w14:paraId="3F6812BE" w14:textId="77777777" w:rsidR="00250B1E" w:rsidRDefault="00250B1E">
            <w:pPr>
              <w:pStyle w:val="ConsPlusNormal"/>
            </w:pPr>
            <w:r>
              <w:lastRenderedPageBreak/>
              <w:t>%</w:t>
            </w:r>
          </w:p>
        </w:tc>
        <w:tc>
          <w:tcPr>
            <w:tcW w:w="850" w:type="dxa"/>
          </w:tcPr>
          <w:p w14:paraId="16A3C663" w14:textId="77777777" w:rsidR="00250B1E" w:rsidRDefault="00250B1E">
            <w:pPr>
              <w:pStyle w:val="ConsPlusNormal"/>
              <w:jc w:val="center"/>
            </w:pPr>
            <w:r>
              <w:t>90</w:t>
            </w:r>
          </w:p>
        </w:tc>
        <w:tc>
          <w:tcPr>
            <w:tcW w:w="850" w:type="dxa"/>
          </w:tcPr>
          <w:p w14:paraId="23FE82C2" w14:textId="77777777" w:rsidR="00250B1E" w:rsidRDefault="00250B1E">
            <w:pPr>
              <w:pStyle w:val="ConsPlusNormal"/>
              <w:jc w:val="center"/>
            </w:pPr>
            <w:r>
              <w:t>90</w:t>
            </w:r>
          </w:p>
        </w:tc>
        <w:tc>
          <w:tcPr>
            <w:tcW w:w="850" w:type="dxa"/>
          </w:tcPr>
          <w:p w14:paraId="75EB0831" w14:textId="77777777" w:rsidR="00250B1E" w:rsidRDefault="00250B1E">
            <w:pPr>
              <w:pStyle w:val="ConsPlusNormal"/>
              <w:jc w:val="center"/>
            </w:pPr>
            <w:r>
              <w:t>90</w:t>
            </w:r>
          </w:p>
        </w:tc>
        <w:tc>
          <w:tcPr>
            <w:tcW w:w="850" w:type="dxa"/>
          </w:tcPr>
          <w:p w14:paraId="54A63716" w14:textId="77777777" w:rsidR="00250B1E" w:rsidRDefault="00250B1E">
            <w:pPr>
              <w:pStyle w:val="ConsPlusNormal"/>
              <w:jc w:val="center"/>
            </w:pPr>
            <w:r>
              <w:t>90</w:t>
            </w:r>
          </w:p>
        </w:tc>
        <w:tc>
          <w:tcPr>
            <w:tcW w:w="850" w:type="dxa"/>
          </w:tcPr>
          <w:p w14:paraId="079C276E" w14:textId="77777777" w:rsidR="00250B1E" w:rsidRDefault="00250B1E">
            <w:pPr>
              <w:pStyle w:val="ConsPlusNormal"/>
              <w:jc w:val="center"/>
            </w:pPr>
            <w:r>
              <w:t>90</w:t>
            </w:r>
          </w:p>
        </w:tc>
        <w:tc>
          <w:tcPr>
            <w:tcW w:w="850" w:type="dxa"/>
          </w:tcPr>
          <w:p w14:paraId="0CA151AC" w14:textId="77777777" w:rsidR="00250B1E" w:rsidRDefault="00250B1E">
            <w:pPr>
              <w:pStyle w:val="ConsPlusNormal"/>
              <w:jc w:val="center"/>
            </w:pPr>
            <w:r>
              <w:t>90</w:t>
            </w:r>
          </w:p>
        </w:tc>
        <w:tc>
          <w:tcPr>
            <w:tcW w:w="850" w:type="dxa"/>
          </w:tcPr>
          <w:p w14:paraId="23C6FB7E" w14:textId="77777777" w:rsidR="00250B1E" w:rsidRDefault="00250B1E">
            <w:pPr>
              <w:pStyle w:val="ConsPlusNormal"/>
              <w:jc w:val="center"/>
            </w:pPr>
            <w:r>
              <w:t>90</w:t>
            </w:r>
          </w:p>
        </w:tc>
      </w:tr>
      <w:tr w:rsidR="00250B1E" w14:paraId="73CBF563" w14:textId="77777777">
        <w:tc>
          <w:tcPr>
            <w:tcW w:w="618" w:type="dxa"/>
          </w:tcPr>
          <w:p w14:paraId="6C6AD810" w14:textId="77777777" w:rsidR="00250B1E" w:rsidRDefault="00250B1E">
            <w:pPr>
              <w:pStyle w:val="ConsPlusNormal"/>
            </w:pPr>
            <w:r>
              <w:lastRenderedPageBreak/>
              <w:t>53</w:t>
            </w:r>
          </w:p>
        </w:tc>
        <w:tc>
          <w:tcPr>
            <w:tcW w:w="2268" w:type="dxa"/>
          </w:tcPr>
          <w:p w14:paraId="59EFC5F6" w14:textId="77777777" w:rsidR="00250B1E" w:rsidRDefault="00250B1E">
            <w:pPr>
              <w:pStyle w:val="ConsPlusNormal"/>
              <w:jc w:val="both"/>
            </w:pPr>
            <w:r>
              <w:t>Основное мероприятие 4.1.5. Создание условий для функционирования муниципальных учреждений (организаций)</w:t>
            </w:r>
          </w:p>
        </w:tc>
        <w:tc>
          <w:tcPr>
            <w:tcW w:w="1701" w:type="dxa"/>
          </w:tcPr>
          <w:p w14:paraId="5E8A5AC9" w14:textId="77777777" w:rsidR="00250B1E" w:rsidRDefault="00250B1E">
            <w:pPr>
              <w:pStyle w:val="ConsPlusNormal"/>
            </w:pPr>
            <w:r>
              <w:t>Управление дошкольного образования администрации МО ГО "Сыктывкар"</w:t>
            </w:r>
          </w:p>
        </w:tc>
        <w:tc>
          <w:tcPr>
            <w:tcW w:w="2211" w:type="dxa"/>
          </w:tcPr>
          <w:p w14:paraId="7CC9CAD9" w14:textId="77777777" w:rsidR="00250B1E" w:rsidRDefault="00250B1E">
            <w:pPr>
              <w:pStyle w:val="ConsPlusNormal"/>
            </w:pPr>
            <w:r>
              <w:t>Количество помещений муниципальных учреждений (организаций), требующих ремонта</w:t>
            </w:r>
          </w:p>
        </w:tc>
        <w:tc>
          <w:tcPr>
            <w:tcW w:w="850" w:type="dxa"/>
          </w:tcPr>
          <w:p w14:paraId="6477F45F" w14:textId="77777777" w:rsidR="00250B1E" w:rsidRDefault="00250B1E">
            <w:pPr>
              <w:pStyle w:val="ConsPlusNormal"/>
            </w:pPr>
            <w:r>
              <w:t>ед.</w:t>
            </w:r>
          </w:p>
        </w:tc>
        <w:tc>
          <w:tcPr>
            <w:tcW w:w="850" w:type="dxa"/>
          </w:tcPr>
          <w:p w14:paraId="68E6BEFE" w14:textId="77777777" w:rsidR="00250B1E" w:rsidRDefault="00250B1E">
            <w:pPr>
              <w:pStyle w:val="ConsPlusNormal"/>
              <w:jc w:val="center"/>
            </w:pPr>
            <w:r>
              <w:t>0</w:t>
            </w:r>
          </w:p>
        </w:tc>
        <w:tc>
          <w:tcPr>
            <w:tcW w:w="850" w:type="dxa"/>
          </w:tcPr>
          <w:p w14:paraId="773A1859" w14:textId="77777777" w:rsidR="00250B1E" w:rsidRDefault="00250B1E">
            <w:pPr>
              <w:pStyle w:val="ConsPlusNormal"/>
              <w:jc w:val="center"/>
            </w:pPr>
            <w:r>
              <w:t>0</w:t>
            </w:r>
          </w:p>
        </w:tc>
        <w:tc>
          <w:tcPr>
            <w:tcW w:w="850" w:type="dxa"/>
          </w:tcPr>
          <w:p w14:paraId="0AC4F4C3" w14:textId="77777777" w:rsidR="00250B1E" w:rsidRDefault="00250B1E">
            <w:pPr>
              <w:pStyle w:val="ConsPlusNormal"/>
              <w:jc w:val="center"/>
            </w:pPr>
            <w:r>
              <w:t>0</w:t>
            </w:r>
          </w:p>
        </w:tc>
        <w:tc>
          <w:tcPr>
            <w:tcW w:w="850" w:type="dxa"/>
          </w:tcPr>
          <w:p w14:paraId="40EE9C01" w14:textId="77777777" w:rsidR="00250B1E" w:rsidRDefault="00250B1E">
            <w:pPr>
              <w:pStyle w:val="ConsPlusNormal"/>
              <w:jc w:val="center"/>
            </w:pPr>
            <w:r>
              <w:t>0</w:t>
            </w:r>
          </w:p>
        </w:tc>
        <w:tc>
          <w:tcPr>
            <w:tcW w:w="850" w:type="dxa"/>
          </w:tcPr>
          <w:p w14:paraId="1CE3B0ED" w14:textId="77777777" w:rsidR="00250B1E" w:rsidRDefault="00250B1E">
            <w:pPr>
              <w:pStyle w:val="ConsPlusNormal"/>
              <w:jc w:val="center"/>
            </w:pPr>
            <w:r>
              <w:t>0</w:t>
            </w:r>
          </w:p>
        </w:tc>
        <w:tc>
          <w:tcPr>
            <w:tcW w:w="850" w:type="dxa"/>
          </w:tcPr>
          <w:p w14:paraId="6607306A" w14:textId="77777777" w:rsidR="00250B1E" w:rsidRDefault="00250B1E">
            <w:pPr>
              <w:pStyle w:val="ConsPlusNormal"/>
              <w:jc w:val="center"/>
            </w:pPr>
            <w:r>
              <w:t>0</w:t>
            </w:r>
          </w:p>
        </w:tc>
        <w:tc>
          <w:tcPr>
            <w:tcW w:w="850" w:type="dxa"/>
          </w:tcPr>
          <w:p w14:paraId="3CD934D0" w14:textId="77777777" w:rsidR="00250B1E" w:rsidRDefault="00250B1E">
            <w:pPr>
              <w:pStyle w:val="ConsPlusNormal"/>
              <w:jc w:val="center"/>
            </w:pPr>
            <w:r>
              <w:t>0</w:t>
            </w:r>
          </w:p>
        </w:tc>
      </w:tr>
    </w:tbl>
    <w:p w14:paraId="7291D165" w14:textId="77777777" w:rsidR="00250B1E" w:rsidRDefault="00250B1E">
      <w:pPr>
        <w:sectPr w:rsidR="00250B1E">
          <w:pgSz w:w="16838" w:h="11905" w:orient="landscape"/>
          <w:pgMar w:top="1701" w:right="1134" w:bottom="850" w:left="1134" w:header="0" w:footer="0" w:gutter="0"/>
          <w:cols w:space="720"/>
        </w:sectPr>
      </w:pPr>
    </w:p>
    <w:p w14:paraId="5F1B0866" w14:textId="77777777" w:rsidR="00250B1E" w:rsidRDefault="00250B1E">
      <w:pPr>
        <w:pStyle w:val="ConsPlusNormal"/>
      </w:pPr>
    </w:p>
    <w:p w14:paraId="2B1E22DF" w14:textId="77777777" w:rsidR="00250B1E" w:rsidRDefault="00250B1E">
      <w:pPr>
        <w:pStyle w:val="ConsPlusNormal"/>
      </w:pPr>
    </w:p>
    <w:p w14:paraId="3E2C9B7B" w14:textId="77777777" w:rsidR="00250B1E" w:rsidRDefault="00250B1E">
      <w:pPr>
        <w:pStyle w:val="ConsPlusNormal"/>
      </w:pPr>
    </w:p>
    <w:p w14:paraId="505588B0" w14:textId="77777777" w:rsidR="00250B1E" w:rsidRDefault="00250B1E">
      <w:pPr>
        <w:pStyle w:val="ConsPlusNormal"/>
      </w:pPr>
    </w:p>
    <w:p w14:paraId="7C699AF4" w14:textId="77777777" w:rsidR="00250B1E" w:rsidRDefault="00250B1E">
      <w:pPr>
        <w:pStyle w:val="ConsPlusNormal"/>
      </w:pPr>
    </w:p>
    <w:p w14:paraId="7A6A8CBB" w14:textId="77777777" w:rsidR="00250B1E" w:rsidRDefault="00250B1E">
      <w:pPr>
        <w:pStyle w:val="ConsPlusNormal"/>
        <w:jc w:val="right"/>
        <w:outlineLvl w:val="1"/>
      </w:pPr>
      <w:r>
        <w:t>Приложение</w:t>
      </w:r>
    </w:p>
    <w:p w14:paraId="64A5D925" w14:textId="77777777" w:rsidR="00250B1E" w:rsidRDefault="00250B1E">
      <w:pPr>
        <w:pStyle w:val="ConsPlusNormal"/>
        <w:jc w:val="right"/>
      </w:pPr>
      <w:r>
        <w:t>к муниципальной программе</w:t>
      </w:r>
    </w:p>
    <w:p w14:paraId="498839FB" w14:textId="77777777" w:rsidR="00250B1E" w:rsidRDefault="00250B1E">
      <w:pPr>
        <w:pStyle w:val="ConsPlusNormal"/>
        <w:jc w:val="right"/>
      </w:pPr>
      <w:r>
        <w:t>МО ГО "Сыктывкар"</w:t>
      </w:r>
    </w:p>
    <w:p w14:paraId="0A252E59" w14:textId="77777777" w:rsidR="00250B1E" w:rsidRDefault="00250B1E">
      <w:pPr>
        <w:pStyle w:val="ConsPlusNormal"/>
        <w:jc w:val="right"/>
      </w:pPr>
      <w:r>
        <w:t>"Развитие образования"</w:t>
      </w:r>
    </w:p>
    <w:p w14:paraId="4F6FCFD8" w14:textId="77777777" w:rsidR="00250B1E" w:rsidRDefault="00250B1E">
      <w:pPr>
        <w:pStyle w:val="ConsPlusNormal"/>
      </w:pPr>
    </w:p>
    <w:p w14:paraId="0F855E33" w14:textId="77777777" w:rsidR="00250B1E" w:rsidRDefault="00250B1E">
      <w:pPr>
        <w:pStyle w:val="ConsPlusNormal"/>
        <w:jc w:val="right"/>
      </w:pPr>
      <w:r>
        <w:t>Таблица 1.1</w:t>
      </w:r>
    </w:p>
    <w:p w14:paraId="0A7B7E02" w14:textId="77777777" w:rsidR="00250B1E" w:rsidRDefault="00250B1E">
      <w:pPr>
        <w:pStyle w:val="ConsPlusNormal"/>
      </w:pPr>
    </w:p>
    <w:p w14:paraId="3E9DBE09" w14:textId="77777777" w:rsidR="00250B1E" w:rsidRDefault="00250B1E">
      <w:pPr>
        <w:pStyle w:val="ConsPlusTitle"/>
        <w:jc w:val="center"/>
      </w:pPr>
      <w:r>
        <w:t>ОСНОВНЫЕ ПОКАЗАТЕЛИ</w:t>
      </w:r>
    </w:p>
    <w:p w14:paraId="449038A9" w14:textId="77777777" w:rsidR="00250B1E" w:rsidRDefault="00250B1E">
      <w:pPr>
        <w:pStyle w:val="ConsPlusTitle"/>
        <w:jc w:val="center"/>
      </w:pPr>
      <w:r>
        <w:t>РЕАЛИЗАЦИИ ОТДЕЛЬНЫХ МЕРОПРИЯТИЙ РЕГИОНАЛЬНОГО ПРОЕКТА</w:t>
      </w:r>
    </w:p>
    <w:p w14:paraId="6BDA799E" w14:textId="77777777" w:rsidR="00250B1E" w:rsidRDefault="00250B1E">
      <w:pPr>
        <w:pStyle w:val="ConsPlusTitle"/>
        <w:jc w:val="center"/>
      </w:pPr>
      <w:r>
        <w:t xml:space="preserve">"СОВРЕМЕННАЯ ШКОЛА", В </w:t>
      </w:r>
      <w:proofErr w:type="gramStart"/>
      <w:r>
        <w:t>ЦЕЛЯХ</w:t>
      </w:r>
      <w:proofErr w:type="gramEnd"/>
      <w:r>
        <w:t xml:space="preserve"> СОФИНАНСИРОВАНИЯ </w:t>
      </w:r>
      <w:proofErr w:type="gramStart"/>
      <w:r>
        <w:t>КОТОРЫХ</w:t>
      </w:r>
      <w:proofErr w:type="gramEnd"/>
    </w:p>
    <w:p w14:paraId="37789484" w14:textId="77777777" w:rsidR="00250B1E" w:rsidRDefault="00250B1E">
      <w:pPr>
        <w:pStyle w:val="ConsPlusTitle"/>
        <w:jc w:val="center"/>
      </w:pPr>
      <w:r>
        <w:t>ПРЕДОСТАВЛЯЕТСЯ СУБСИДИЯ ИЗ РЕСПУБЛИКАНСКОГО БЮДЖЕТА</w:t>
      </w:r>
    </w:p>
    <w:p w14:paraId="27E65802" w14:textId="77777777" w:rsidR="00250B1E" w:rsidRDefault="00250B1E">
      <w:pPr>
        <w:pStyle w:val="ConsPlusTitle"/>
        <w:jc w:val="center"/>
      </w:pPr>
      <w:r>
        <w:t>РЕСПУБЛИКИ КОМИ БЮДЖЕТУ МО ГО "СЫКТЫВКАР"</w:t>
      </w:r>
    </w:p>
    <w:p w14:paraId="4ACB0637" w14:textId="77777777" w:rsidR="00250B1E" w:rsidRDefault="0025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0B1E" w14:paraId="31E32F28" w14:textId="77777777">
        <w:trPr>
          <w:jc w:val="center"/>
        </w:trPr>
        <w:tc>
          <w:tcPr>
            <w:tcW w:w="9294" w:type="dxa"/>
            <w:tcBorders>
              <w:top w:val="nil"/>
              <w:left w:val="single" w:sz="24" w:space="0" w:color="CED3F1"/>
              <w:bottom w:val="nil"/>
              <w:right w:val="single" w:sz="24" w:space="0" w:color="F4F3F8"/>
            </w:tcBorders>
            <w:shd w:val="clear" w:color="auto" w:fill="F4F3F8"/>
          </w:tcPr>
          <w:p w14:paraId="69BA3C60" w14:textId="77777777" w:rsidR="00250B1E" w:rsidRDefault="00250B1E">
            <w:pPr>
              <w:pStyle w:val="ConsPlusNormal"/>
              <w:jc w:val="center"/>
            </w:pPr>
            <w:r>
              <w:rPr>
                <w:color w:val="392C69"/>
              </w:rPr>
              <w:t>Список изменяющих документов</w:t>
            </w:r>
          </w:p>
          <w:p w14:paraId="28AB2B42" w14:textId="77777777" w:rsidR="00250B1E" w:rsidRDefault="00250B1E">
            <w:pPr>
              <w:pStyle w:val="ConsPlusNormal"/>
              <w:jc w:val="center"/>
            </w:pPr>
            <w:proofErr w:type="gramStart"/>
            <w:r>
              <w:rPr>
                <w:color w:val="392C69"/>
              </w:rPr>
              <w:t xml:space="preserve">(введены </w:t>
            </w:r>
            <w:hyperlink r:id="rId41" w:history="1">
              <w:r>
                <w:rPr>
                  <w:color w:val="0000FF"/>
                </w:rPr>
                <w:t>Постановлением</w:t>
              </w:r>
            </w:hyperlink>
            <w:r>
              <w:rPr>
                <w:color w:val="392C69"/>
              </w:rPr>
              <w:t xml:space="preserve"> администрации МО городского округа "Сыктывкар"</w:t>
            </w:r>
            <w:proofErr w:type="gramEnd"/>
          </w:p>
          <w:p w14:paraId="49A74A88" w14:textId="77777777" w:rsidR="00250B1E" w:rsidRDefault="00250B1E">
            <w:pPr>
              <w:pStyle w:val="ConsPlusNormal"/>
              <w:jc w:val="center"/>
            </w:pPr>
            <w:r>
              <w:rPr>
                <w:color w:val="392C69"/>
              </w:rPr>
              <w:t>от 30.03.2020 N 3/831)</w:t>
            </w:r>
          </w:p>
        </w:tc>
      </w:tr>
    </w:tbl>
    <w:p w14:paraId="7394CCA6"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417"/>
        <w:gridCol w:w="680"/>
        <w:gridCol w:w="680"/>
        <w:gridCol w:w="680"/>
        <w:gridCol w:w="680"/>
        <w:gridCol w:w="680"/>
        <w:gridCol w:w="680"/>
        <w:gridCol w:w="680"/>
      </w:tblGrid>
      <w:tr w:rsidR="00250B1E" w14:paraId="60DE7850" w14:textId="77777777">
        <w:tc>
          <w:tcPr>
            <w:tcW w:w="2835" w:type="dxa"/>
            <w:vMerge w:val="restart"/>
          </w:tcPr>
          <w:p w14:paraId="2E7BE235" w14:textId="77777777" w:rsidR="00250B1E" w:rsidRDefault="00250B1E">
            <w:pPr>
              <w:pStyle w:val="ConsPlusNormal"/>
              <w:jc w:val="center"/>
            </w:pPr>
            <w:r>
              <w:t>Наименование Основного мероприятия, мероприятия, объектов капитального строительства</w:t>
            </w:r>
          </w:p>
        </w:tc>
        <w:tc>
          <w:tcPr>
            <w:tcW w:w="1417" w:type="dxa"/>
            <w:vMerge w:val="restart"/>
          </w:tcPr>
          <w:p w14:paraId="61A1E64A" w14:textId="77777777" w:rsidR="00250B1E" w:rsidRDefault="00250B1E">
            <w:pPr>
              <w:pStyle w:val="ConsPlusNormal"/>
              <w:jc w:val="center"/>
            </w:pPr>
            <w:r>
              <w:t>Наименование показателя</w:t>
            </w:r>
          </w:p>
        </w:tc>
        <w:tc>
          <w:tcPr>
            <w:tcW w:w="680" w:type="dxa"/>
            <w:vMerge w:val="restart"/>
          </w:tcPr>
          <w:p w14:paraId="1B0C9953" w14:textId="77777777" w:rsidR="00250B1E" w:rsidRDefault="00250B1E">
            <w:pPr>
              <w:pStyle w:val="ConsPlusNormal"/>
              <w:jc w:val="center"/>
            </w:pPr>
            <w:r>
              <w:t>Ед. измерения</w:t>
            </w:r>
          </w:p>
        </w:tc>
        <w:tc>
          <w:tcPr>
            <w:tcW w:w="4080" w:type="dxa"/>
            <w:gridSpan w:val="6"/>
          </w:tcPr>
          <w:p w14:paraId="4D62C2F8" w14:textId="77777777" w:rsidR="00250B1E" w:rsidRDefault="00250B1E">
            <w:pPr>
              <w:pStyle w:val="ConsPlusNormal"/>
              <w:jc w:val="center"/>
            </w:pPr>
            <w:r>
              <w:t>Значения показателей по годам реализации проекта</w:t>
            </w:r>
          </w:p>
        </w:tc>
      </w:tr>
      <w:tr w:rsidR="00250B1E" w14:paraId="069A69B7" w14:textId="77777777">
        <w:tc>
          <w:tcPr>
            <w:tcW w:w="2835" w:type="dxa"/>
            <w:vMerge/>
          </w:tcPr>
          <w:p w14:paraId="51BA7532" w14:textId="77777777" w:rsidR="00250B1E" w:rsidRDefault="00250B1E"/>
        </w:tc>
        <w:tc>
          <w:tcPr>
            <w:tcW w:w="1417" w:type="dxa"/>
            <w:vMerge/>
          </w:tcPr>
          <w:p w14:paraId="792EDAB9" w14:textId="77777777" w:rsidR="00250B1E" w:rsidRDefault="00250B1E"/>
        </w:tc>
        <w:tc>
          <w:tcPr>
            <w:tcW w:w="680" w:type="dxa"/>
            <w:vMerge/>
          </w:tcPr>
          <w:p w14:paraId="1589EA10" w14:textId="77777777" w:rsidR="00250B1E" w:rsidRDefault="00250B1E"/>
        </w:tc>
        <w:tc>
          <w:tcPr>
            <w:tcW w:w="680" w:type="dxa"/>
          </w:tcPr>
          <w:p w14:paraId="66E52F38" w14:textId="77777777" w:rsidR="00250B1E" w:rsidRDefault="00250B1E">
            <w:pPr>
              <w:pStyle w:val="ConsPlusNormal"/>
              <w:jc w:val="center"/>
            </w:pPr>
            <w:r>
              <w:t>2020</w:t>
            </w:r>
          </w:p>
        </w:tc>
        <w:tc>
          <w:tcPr>
            <w:tcW w:w="680" w:type="dxa"/>
          </w:tcPr>
          <w:p w14:paraId="01515528" w14:textId="77777777" w:rsidR="00250B1E" w:rsidRDefault="00250B1E">
            <w:pPr>
              <w:pStyle w:val="ConsPlusNormal"/>
              <w:jc w:val="center"/>
            </w:pPr>
            <w:r>
              <w:t>2021</w:t>
            </w:r>
          </w:p>
        </w:tc>
        <w:tc>
          <w:tcPr>
            <w:tcW w:w="680" w:type="dxa"/>
          </w:tcPr>
          <w:p w14:paraId="283CA2E5" w14:textId="77777777" w:rsidR="00250B1E" w:rsidRDefault="00250B1E">
            <w:pPr>
              <w:pStyle w:val="ConsPlusNormal"/>
              <w:jc w:val="center"/>
            </w:pPr>
            <w:r>
              <w:t>2022</w:t>
            </w:r>
          </w:p>
        </w:tc>
        <w:tc>
          <w:tcPr>
            <w:tcW w:w="680" w:type="dxa"/>
          </w:tcPr>
          <w:p w14:paraId="3941E9FC" w14:textId="77777777" w:rsidR="00250B1E" w:rsidRDefault="00250B1E">
            <w:pPr>
              <w:pStyle w:val="ConsPlusNormal"/>
              <w:jc w:val="center"/>
            </w:pPr>
            <w:r>
              <w:t>2023</w:t>
            </w:r>
          </w:p>
        </w:tc>
        <w:tc>
          <w:tcPr>
            <w:tcW w:w="680" w:type="dxa"/>
          </w:tcPr>
          <w:p w14:paraId="30BA2FC4" w14:textId="77777777" w:rsidR="00250B1E" w:rsidRDefault="00250B1E">
            <w:pPr>
              <w:pStyle w:val="ConsPlusNormal"/>
              <w:jc w:val="center"/>
            </w:pPr>
            <w:r>
              <w:t>2024</w:t>
            </w:r>
          </w:p>
        </w:tc>
        <w:tc>
          <w:tcPr>
            <w:tcW w:w="680" w:type="dxa"/>
          </w:tcPr>
          <w:p w14:paraId="71C751CF" w14:textId="77777777" w:rsidR="00250B1E" w:rsidRDefault="00250B1E">
            <w:pPr>
              <w:pStyle w:val="ConsPlusNormal"/>
              <w:jc w:val="center"/>
            </w:pPr>
            <w:r>
              <w:t>2025</w:t>
            </w:r>
          </w:p>
        </w:tc>
      </w:tr>
      <w:tr w:rsidR="00250B1E" w14:paraId="2C878DFF" w14:textId="77777777">
        <w:tc>
          <w:tcPr>
            <w:tcW w:w="2835" w:type="dxa"/>
          </w:tcPr>
          <w:p w14:paraId="6CD63A2A" w14:textId="77777777" w:rsidR="00250B1E" w:rsidRDefault="00250B1E">
            <w:pPr>
              <w:pStyle w:val="ConsPlusNormal"/>
              <w:jc w:val="center"/>
            </w:pPr>
            <w:r>
              <w:t>1</w:t>
            </w:r>
          </w:p>
        </w:tc>
        <w:tc>
          <w:tcPr>
            <w:tcW w:w="1417" w:type="dxa"/>
          </w:tcPr>
          <w:p w14:paraId="71824F4C" w14:textId="77777777" w:rsidR="00250B1E" w:rsidRDefault="00250B1E">
            <w:pPr>
              <w:pStyle w:val="ConsPlusNormal"/>
              <w:jc w:val="center"/>
            </w:pPr>
            <w:r>
              <w:t>2</w:t>
            </w:r>
          </w:p>
        </w:tc>
        <w:tc>
          <w:tcPr>
            <w:tcW w:w="680" w:type="dxa"/>
          </w:tcPr>
          <w:p w14:paraId="2F290222" w14:textId="77777777" w:rsidR="00250B1E" w:rsidRDefault="00250B1E">
            <w:pPr>
              <w:pStyle w:val="ConsPlusNormal"/>
            </w:pPr>
          </w:p>
        </w:tc>
        <w:tc>
          <w:tcPr>
            <w:tcW w:w="680" w:type="dxa"/>
          </w:tcPr>
          <w:p w14:paraId="53439F01" w14:textId="77777777" w:rsidR="00250B1E" w:rsidRDefault="00250B1E">
            <w:pPr>
              <w:pStyle w:val="ConsPlusNormal"/>
              <w:jc w:val="center"/>
            </w:pPr>
            <w:r>
              <w:t>3</w:t>
            </w:r>
          </w:p>
        </w:tc>
        <w:tc>
          <w:tcPr>
            <w:tcW w:w="680" w:type="dxa"/>
          </w:tcPr>
          <w:p w14:paraId="6437BC3B" w14:textId="77777777" w:rsidR="00250B1E" w:rsidRDefault="00250B1E">
            <w:pPr>
              <w:pStyle w:val="ConsPlusNormal"/>
              <w:jc w:val="center"/>
            </w:pPr>
            <w:r>
              <w:t>4</w:t>
            </w:r>
          </w:p>
        </w:tc>
        <w:tc>
          <w:tcPr>
            <w:tcW w:w="680" w:type="dxa"/>
          </w:tcPr>
          <w:p w14:paraId="493D1F97" w14:textId="77777777" w:rsidR="00250B1E" w:rsidRDefault="00250B1E">
            <w:pPr>
              <w:pStyle w:val="ConsPlusNormal"/>
              <w:jc w:val="center"/>
            </w:pPr>
            <w:r>
              <w:t>5</w:t>
            </w:r>
          </w:p>
        </w:tc>
        <w:tc>
          <w:tcPr>
            <w:tcW w:w="680" w:type="dxa"/>
          </w:tcPr>
          <w:p w14:paraId="48F1BCDF" w14:textId="77777777" w:rsidR="00250B1E" w:rsidRDefault="00250B1E">
            <w:pPr>
              <w:pStyle w:val="ConsPlusNormal"/>
              <w:jc w:val="center"/>
            </w:pPr>
            <w:r>
              <w:t>6</w:t>
            </w:r>
          </w:p>
        </w:tc>
        <w:tc>
          <w:tcPr>
            <w:tcW w:w="680" w:type="dxa"/>
          </w:tcPr>
          <w:p w14:paraId="7CE788C1" w14:textId="77777777" w:rsidR="00250B1E" w:rsidRDefault="00250B1E">
            <w:pPr>
              <w:pStyle w:val="ConsPlusNormal"/>
              <w:jc w:val="center"/>
            </w:pPr>
            <w:r>
              <w:t>7</w:t>
            </w:r>
          </w:p>
        </w:tc>
        <w:tc>
          <w:tcPr>
            <w:tcW w:w="680" w:type="dxa"/>
          </w:tcPr>
          <w:p w14:paraId="59765AD5" w14:textId="77777777" w:rsidR="00250B1E" w:rsidRDefault="00250B1E">
            <w:pPr>
              <w:pStyle w:val="ConsPlusNormal"/>
              <w:jc w:val="center"/>
            </w:pPr>
            <w:r>
              <w:t>8</w:t>
            </w:r>
          </w:p>
        </w:tc>
      </w:tr>
      <w:tr w:rsidR="00250B1E" w14:paraId="018146F9" w14:textId="77777777">
        <w:tc>
          <w:tcPr>
            <w:tcW w:w="2835" w:type="dxa"/>
            <w:vMerge w:val="restart"/>
          </w:tcPr>
          <w:p w14:paraId="675F49B3" w14:textId="77777777" w:rsidR="00250B1E" w:rsidRDefault="00250B1E">
            <w:pPr>
              <w:pStyle w:val="ConsPlusNormal"/>
              <w:jc w:val="both"/>
            </w:pPr>
            <w:r>
              <w:t>Основное мероприятие 2.2.4. Реализация отдельных мероприятий регионального проекта "Современная школа"</w:t>
            </w:r>
          </w:p>
          <w:p w14:paraId="4D9B3E9B" w14:textId="77777777" w:rsidR="00250B1E" w:rsidRDefault="00250B1E">
            <w:pPr>
              <w:pStyle w:val="ConsPlusNormal"/>
              <w:jc w:val="both"/>
            </w:pPr>
            <w:r>
              <w:t xml:space="preserve">По объекту "Школа на 600 мест по ул. </w:t>
            </w:r>
            <w:proofErr w:type="spellStart"/>
            <w:r>
              <w:t>Новозатонская</w:t>
            </w:r>
            <w:proofErr w:type="spellEnd"/>
            <w:r>
              <w:t xml:space="preserve"> в </w:t>
            </w:r>
            <w:proofErr w:type="spellStart"/>
            <w:r>
              <w:t>пгт</w:t>
            </w:r>
            <w:proofErr w:type="spellEnd"/>
            <w:r>
              <w:t>. Краснозатонский г. Сыктывкара Республики Коми"</w:t>
            </w:r>
          </w:p>
        </w:tc>
        <w:tc>
          <w:tcPr>
            <w:tcW w:w="1417" w:type="dxa"/>
          </w:tcPr>
          <w:p w14:paraId="57BD8D55" w14:textId="77777777" w:rsidR="00250B1E" w:rsidRDefault="00250B1E">
            <w:pPr>
              <w:pStyle w:val="ConsPlusNormal"/>
            </w:pPr>
            <w:r>
              <w:t>Процент технической готовности</w:t>
            </w:r>
          </w:p>
        </w:tc>
        <w:tc>
          <w:tcPr>
            <w:tcW w:w="680" w:type="dxa"/>
          </w:tcPr>
          <w:p w14:paraId="1DE3EB98" w14:textId="77777777" w:rsidR="00250B1E" w:rsidRDefault="00250B1E">
            <w:pPr>
              <w:pStyle w:val="ConsPlusNormal"/>
            </w:pPr>
            <w:r>
              <w:t>%</w:t>
            </w:r>
          </w:p>
        </w:tc>
        <w:tc>
          <w:tcPr>
            <w:tcW w:w="680" w:type="dxa"/>
          </w:tcPr>
          <w:p w14:paraId="4BD1E768" w14:textId="77777777" w:rsidR="00250B1E" w:rsidRDefault="00250B1E">
            <w:pPr>
              <w:pStyle w:val="ConsPlusNormal"/>
              <w:jc w:val="center"/>
            </w:pPr>
            <w:r>
              <w:t>100</w:t>
            </w:r>
          </w:p>
        </w:tc>
        <w:tc>
          <w:tcPr>
            <w:tcW w:w="680" w:type="dxa"/>
          </w:tcPr>
          <w:p w14:paraId="4EA75BAB" w14:textId="77777777" w:rsidR="00250B1E" w:rsidRDefault="00250B1E">
            <w:pPr>
              <w:pStyle w:val="ConsPlusNormal"/>
              <w:jc w:val="center"/>
            </w:pPr>
            <w:r>
              <w:t>0</w:t>
            </w:r>
          </w:p>
        </w:tc>
        <w:tc>
          <w:tcPr>
            <w:tcW w:w="680" w:type="dxa"/>
          </w:tcPr>
          <w:p w14:paraId="057495A0" w14:textId="77777777" w:rsidR="00250B1E" w:rsidRDefault="00250B1E">
            <w:pPr>
              <w:pStyle w:val="ConsPlusNormal"/>
              <w:jc w:val="center"/>
            </w:pPr>
            <w:r>
              <w:t>0</w:t>
            </w:r>
          </w:p>
        </w:tc>
        <w:tc>
          <w:tcPr>
            <w:tcW w:w="680" w:type="dxa"/>
          </w:tcPr>
          <w:p w14:paraId="649CE12E" w14:textId="77777777" w:rsidR="00250B1E" w:rsidRDefault="00250B1E">
            <w:pPr>
              <w:pStyle w:val="ConsPlusNormal"/>
              <w:jc w:val="center"/>
            </w:pPr>
            <w:r>
              <w:t>0</w:t>
            </w:r>
          </w:p>
        </w:tc>
        <w:tc>
          <w:tcPr>
            <w:tcW w:w="680" w:type="dxa"/>
          </w:tcPr>
          <w:p w14:paraId="71779B8B" w14:textId="77777777" w:rsidR="00250B1E" w:rsidRDefault="00250B1E">
            <w:pPr>
              <w:pStyle w:val="ConsPlusNormal"/>
              <w:jc w:val="center"/>
            </w:pPr>
            <w:r>
              <w:t>0</w:t>
            </w:r>
          </w:p>
        </w:tc>
        <w:tc>
          <w:tcPr>
            <w:tcW w:w="680" w:type="dxa"/>
          </w:tcPr>
          <w:p w14:paraId="14970AAD" w14:textId="77777777" w:rsidR="00250B1E" w:rsidRDefault="00250B1E">
            <w:pPr>
              <w:pStyle w:val="ConsPlusNormal"/>
              <w:jc w:val="center"/>
            </w:pPr>
            <w:r>
              <w:t>0</w:t>
            </w:r>
          </w:p>
        </w:tc>
      </w:tr>
      <w:tr w:rsidR="00250B1E" w14:paraId="3DB7EF3D" w14:textId="77777777">
        <w:tc>
          <w:tcPr>
            <w:tcW w:w="2835" w:type="dxa"/>
            <w:vMerge/>
          </w:tcPr>
          <w:p w14:paraId="578C73CE" w14:textId="77777777" w:rsidR="00250B1E" w:rsidRDefault="00250B1E"/>
        </w:tc>
        <w:tc>
          <w:tcPr>
            <w:tcW w:w="1417" w:type="dxa"/>
          </w:tcPr>
          <w:p w14:paraId="42438C44" w14:textId="77777777" w:rsidR="00250B1E" w:rsidRDefault="00250B1E">
            <w:pPr>
              <w:pStyle w:val="ConsPlusNormal"/>
            </w:pPr>
            <w:r>
              <w:t>Количество новых мест</w:t>
            </w:r>
          </w:p>
        </w:tc>
        <w:tc>
          <w:tcPr>
            <w:tcW w:w="680" w:type="dxa"/>
          </w:tcPr>
          <w:p w14:paraId="3468D742" w14:textId="77777777" w:rsidR="00250B1E" w:rsidRDefault="00250B1E">
            <w:pPr>
              <w:pStyle w:val="ConsPlusNormal"/>
            </w:pPr>
            <w:r>
              <w:t>ед.</w:t>
            </w:r>
          </w:p>
        </w:tc>
        <w:tc>
          <w:tcPr>
            <w:tcW w:w="680" w:type="dxa"/>
          </w:tcPr>
          <w:p w14:paraId="3516CE8D" w14:textId="77777777" w:rsidR="00250B1E" w:rsidRDefault="00250B1E">
            <w:pPr>
              <w:pStyle w:val="ConsPlusNormal"/>
              <w:jc w:val="center"/>
            </w:pPr>
            <w:r>
              <w:t>600</w:t>
            </w:r>
          </w:p>
        </w:tc>
        <w:tc>
          <w:tcPr>
            <w:tcW w:w="680" w:type="dxa"/>
          </w:tcPr>
          <w:p w14:paraId="46FECD51" w14:textId="77777777" w:rsidR="00250B1E" w:rsidRDefault="00250B1E">
            <w:pPr>
              <w:pStyle w:val="ConsPlusNormal"/>
              <w:jc w:val="center"/>
            </w:pPr>
            <w:r>
              <w:t>0</w:t>
            </w:r>
          </w:p>
        </w:tc>
        <w:tc>
          <w:tcPr>
            <w:tcW w:w="680" w:type="dxa"/>
          </w:tcPr>
          <w:p w14:paraId="38176AF4" w14:textId="77777777" w:rsidR="00250B1E" w:rsidRDefault="00250B1E">
            <w:pPr>
              <w:pStyle w:val="ConsPlusNormal"/>
              <w:jc w:val="center"/>
            </w:pPr>
            <w:r>
              <w:t>0</w:t>
            </w:r>
          </w:p>
        </w:tc>
        <w:tc>
          <w:tcPr>
            <w:tcW w:w="680" w:type="dxa"/>
          </w:tcPr>
          <w:p w14:paraId="756ED3E6" w14:textId="77777777" w:rsidR="00250B1E" w:rsidRDefault="00250B1E">
            <w:pPr>
              <w:pStyle w:val="ConsPlusNormal"/>
              <w:jc w:val="center"/>
            </w:pPr>
            <w:r>
              <w:t>0</w:t>
            </w:r>
          </w:p>
        </w:tc>
        <w:tc>
          <w:tcPr>
            <w:tcW w:w="680" w:type="dxa"/>
          </w:tcPr>
          <w:p w14:paraId="37C426C6" w14:textId="77777777" w:rsidR="00250B1E" w:rsidRDefault="00250B1E">
            <w:pPr>
              <w:pStyle w:val="ConsPlusNormal"/>
              <w:jc w:val="center"/>
            </w:pPr>
            <w:r>
              <w:t>0</w:t>
            </w:r>
          </w:p>
        </w:tc>
        <w:tc>
          <w:tcPr>
            <w:tcW w:w="680" w:type="dxa"/>
          </w:tcPr>
          <w:p w14:paraId="7B105C75" w14:textId="77777777" w:rsidR="00250B1E" w:rsidRDefault="00250B1E">
            <w:pPr>
              <w:pStyle w:val="ConsPlusNormal"/>
              <w:jc w:val="center"/>
            </w:pPr>
            <w:r>
              <w:t>0</w:t>
            </w:r>
          </w:p>
        </w:tc>
      </w:tr>
    </w:tbl>
    <w:p w14:paraId="5461BF04" w14:textId="77777777" w:rsidR="00250B1E" w:rsidRDefault="00250B1E">
      <w:pPr>
        <w:pStyle w:val="ConsPlusNormal"/>
      </w:pPr>
    </w:p>
    <w:p w14:paraId="44E9DDB6" w14:textId="77777777" w:rsidR="00250B1E" w:rsidRDefault="00250B1E">
      <w:pPr>
        <w:pStyle w:val="ConsPlusNormal"/>
      </w:pPr>
    </w:p>
    <w:p w14:paraId="5AEB601D" w14:textId="77777777" w:rsidR="00250B1E" w:rsidRDefault="00250B1E">
      <w:pPr>
        <w:pStyle w:val="ConsPlusNormal"/>
      </w:pPr>
    </w:p>
    <w:p w14:paraId="12D31FF0" w14:textId="77777777" w:rsidR="00250B1E" w:rsidRDefault="00250B1E">
      <w:pPr>
        <w:pStyle w:val="ConsPlusNormal"/>
      </w:pPr>
    </w:p>
    <w:p w14:paraId="487D0723" w14:textId="77777777" w:rsidR="00250B1E" w:rsidRDefault="00250B1E">
      <w:pPr>
        <w:pStyle w:val="ConsPlusNormal"/>
      </w:pPr>
    </w:p>
    <w:p w14:paraId="7F87B875" w14:textId="77777777" w:rsidR="00250B1E" w:rsidRDefault="00250B1E">
      <w:pPr>
        <w:pStyle w:val="ConsPlusNormal"/>
        <w:jc w:val="right"/>
        <w:outlineLvl w:val="1"/>
      </w:pPr>
      <w:r>
        <w:t>Приложение</w:t>
      </w:r>
    </w:p>
    <w:p w14:paraId="14BC4C2E" w14:textId="77777777" w:rsidR="00250B1E" w:rsidRDefault="00250B1E">
      <w:pPr>
        <w:pStyle w:val="ConsPlusNormal"/>
        <w:jc w:val="right"/>
      </w:pPr>
      <w:r>
        <w:t>к муниципальной программе</w:t>
      </w:r>
    </w:p>
    <w:p w14:paraId="16C334F0" w14:textId="77777777" w:rsidR="00250B1E" w:rsidRDefault="00250B1E">
      <w:pPr>
        <w:pStyle w:val="ConsPlusNormal"/>
        <w:jc w:val="right"/>
      </w:pPr>
      <w:r>
        <w:t>МО ГО "Сыктывкар"</w:t>
      </w:r>
    </w:p>
    <w:p w14:paraId="59D2A5D1" w14:textId="77777777" w:rsidR="00250B1E" w:rsidRDefault="00250B1E">
      <w:pPr>
        <w:pStyle w:val="ConsPlusNormal"/>
        <w:jc w:val="right"/>
      </w:pPr>
      <w:r>
        <w:t>"Развитие образования"</w:t>
      </w:r>
    </w:p>
    <w:p w14:paraId="01301979" w14:textId="77777777" w:rsidR="00250B1E" w:rsidRDefault="00250B1E">
      <w:pPr>
        <w:pStyle w:val="ConsPlusNormal"/>
      </w:pPr>
    </w:p>
    <w:p w14:paraId="2D4DE291" w14:textId="77777777" w:rsidR="00250B1E" w:rsidRDefault="00250B1E">
      <w:pPr>
        <w:pStyle w:val="ConsPlusNormal"/>
        <w:jc w:val="right"/>
      </w:pPr>
      <w:r>
        <w:t>Таблица 2</w:t>
      </w:r>
    </w:p>
    <w:p w14:paraId="1FF9A394" w14:textId="77777777" w:rsidR="00250B1E" w:rsidRDefault="00250B1E">
      <w:pPr>
        <w:pStyle w:val="ConsPlusNormal"/>
      </w:pPr>
    </w:p>
    <w:p w14:paraId="47052E02" w14:textId="77777777" w:rsidR="00250B1E" w:rsidRDefault="00250B1E">
      <w:pPr>
        <w:pStyle w:val="ConsPlusTitle"/>
        <w:jc w:val="center"/>
      </w:pPr>
      <w:bookmarkStart w:id="7" w:name="P1337"/>
      <w:bookmarkEnd w:id="7"/>
      <w:r>
        <w:t>ПЕРЕЧЕНЬ</w:t>
      </w:r>
    </w:p>
    <w:p w14:paraId="2CC2DEA1" w14:textId="77777777" w:rsidR="00250B1E" w:rsidRDefault="00250B1E">
      <w:pPr>
        <w:pStyle w:val="ConsPlusTitle"/>
        <w:jc w:val="center"/>
      </w:pPr>
      <w:r>
        <w:lastRenderedPageBreak/>
        <w:t>ПОДПРОГРАММ И ОСНОВНЫХ МЕРОПРИЯТИЙ</w:t>
      </w:r>
    </w:p>
    <w:p w14:paraId="4AE384D4" w14:textId="77777777" w:rsidR="00250B1E" w:rsidRDefault="00250B1E">
      <w:pPr>
        <w:pStyle w:val="ConsPlusTitle"/>
        <w:jc w:val="center"/>
      </w:pPr>
      <w:r>
        <w:t>МУНИЦИПАЛЬНОЙ ПРОГРАММЫ МО ГО "СЫКТЫВКАР"</w:t>
      </w:r>
    </w:p>
    <w:p w14:paraId="156B97A7" w14:textId="77777777" w:rsidR="00250B1E" w:rsidRDefault="00250B1E">
      <w:pPr>
        <w:pStyle w:val="ConsPlusTitle"/>
        <w:jc w:val="center"/>
      </w:pPr>
      <w:r>
        <w:t>"РАЗВИТИЕ ОБРАЗОВАНИЯ"</w:t>
      </w:r>
    </w:p>
    <w:p w14:paraId="5BA5A4F4" w14:textId="77777777" w:rsidR="00250B1E" w:rsidRDefault="0025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0B1E" w14:paraId="373677D7" w14:textId="77777777">
        <w:trPr>
          <w:jc w:val="center"/>
        </w:trPr>
        <w:tc>
          <w:tcPr>
            <w:tcW w:w="9294" w:type="dxa"/>
            <w:tcBorders>
              <w:top w:val="nil"/>
              <w:left w:val="single" w:sz="24" w:space="0" w:color="CED3F1"/>
              <w:bottom w:val="nil"/>
              <w:right w:val="single" w:sz="24" w:space="0" w:color="F4F3F8"/>
            </w:tcBorders>
            <w:shd w:val="clear" w:color="auto" w:fill="F4F3F8"/>
          </w:tcPr>
          <w:p w14:paraId="7CB602D2" w14:textId="77777777" w:rsidR="00250B1E" w:rsidRDefault="00250B1E">
            <w:pPr>
              <w:pStyle w:val="ConsPlusNormal"/>
              <w:jc w:val="center"/>
            </w:pPr>
            <w:r>
              <w:rPr>
                <w:color w:val="392C69"/>
              </w:rPr>
              <w:t>Список изменяющих документов</w:t>
            </w:r>
          </w:p>
          <w:p w14:paraId="6D973EDA" w14:textId="77777777" w:rsidR="00250B1E" w:rsidRDefault="00250B1E">
            <w:pPr>
              <w:pStyle w:val="ConsPlusNormal"/>
              <w:jc w:val="center"/>
            </w:pPr>
            <w:proofErr w:type="gramStart"/>
            <w:r>
              <w:rPr>
                <w:color w:val="392C69"/>
              </w:rPr>
              <w:t>(в ред. Постановлений администрации МО городского округа "Сыктывкар"</w:t>
            </w:r>
            <w:proofErr w:type="gramEnd"/>
          </w:p>
          <w:p w14:paraId="5E53281B" w14:textId="77777777" w:rsidR="00250B1E" w:rsidRDefault="00250B1E">
            <w:pPr>
              <w:pStyle w:val="ConsPlusNormal"/>
              <w:jc w:val="center"/>
            </w:pPr>
            <w:r>
              <w:rPr>
                <w:color w:val="392C69"/>
              </w:rPr>
              <w:t xml:space="preserve">от 30.03.2020 </w:t>
            </w:r>
            <w:hyperlink r:id="rId42" w:history="1">
              <w:r>
                <w:rPr>
                  <w:color w:val="0000FF"/>
                </w:rPr>
                <w:t>N 3/831</w:t>
              </w:r>
            </w:hyperlink>
            <w:r>
              <w:rPr>
                <w:color w:val="392C69"/>
              </w:rPr>
              <w:t xml:space="preserve">, от 08.09.2020 </w:t>
            </w:r>
            <w:hyperlink r:id="rId43" w:history="1">
              <w:r>
                <w:rPr>
                  <w:color w:val="0000FF"/>
                </w:rPr>
                <w:t>N 9/2094</w:t>
              </w:r>
            </w:hyperlink>
            <w:r>
              <w:rPr>
                <w:color w:val="392C69"/>
              </w:rPr>
              <w:t xml:space="preserve">, от 22.09.2020 </w:t>
            </w:r>
            <w:hyperlink r:id="rId44" w:history="1">
              <w:r>
                <w:rPr>
                  <w:color w:val="0000FF"/>
                </w:rPr>
                <w:t>N 9/2199</w:t>
              </w:r>
            </w:hyperlink>
            <w:r>
              <w:rPr>
                <w:color w:val="392C69"/>
              </w:rPr>
              <w:t>)</w:t>
            </w:r>
          </w:p>
        </w:tc>
      </w:tr>
    </w:tbl>
    <w:p w14:paraId="3FA03963" w14:textId="77777777" w:rsidR="00250B1E" w:rsidRDefault="00250B1E">
      <w:pPr>
        <w:pStyle w:val="ConsPlusNormal"/>
      </w:pPr>
    </w:p>
    <w:p w14:paraId="00C67358" w14:textId="77777777" w:rsidR="00250B1E" w:rsidRDefault="00250B1E">
      <w:pPr>
        <w:sectPr w:rsidR="00250B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701"/>
        <w:gridCol w:w="1247"/>
        <w:gridCol w:w="2551"/>
        <w:gridCol w:w="2268"/>
        <w:gridCol w:w="2948"/>
      </w:tblGrid>
      <w:tr w:rsidR="00250B1E" w14:paraId="77468555" w14:textId="77777777">
        <w:tc>
          <w:tcPr>
            <w:tcW w:w="567" w:type="dxa"/>
          </w:tcPr>
          <w:p w14:paraId="5843AB6B" w14:textId="77777777" w:rsidR="00250B1E" w:rsidRDefault="00250B1E">
            <w:pPr>
              <w:pStyle w:val="ConsPlusNormal"/>
              <w:jc w:val="center"/>
            </w:pPr>
            <w:r>
              <w:lastRenderedPageBreak/>
              <w:t xml:space="preserve">N </w:t>
            </w:r>
            <w:proofErr w:type="gramStart"/>
            <w:r>
              <w:t>п</w:t>
            </w:r>
            <w:proofErr w:type="gramEnd"/>
            <w:r>
              <w:t>/п</w:t>
            </w:r>
          </w:p>
        </w:tc>
        <w:tc>
          <w:tcPr>
            <w:tcW w:w="2324" w:type="dxa"/>
          </w:tcPr>
          <w:p w14:paraId="37140768" w14:textId="77777777" w:rsidR="00250B1E" w:rsidRDefault="00250B1E">
            <w:pPr>
              <w:pStyle w:val="ConsPlusNormal"/>
              <w:jc w:val="center"/>
            </w:pPr>
            <w:r>
              <w:t>Номер и наименование основного мероприятия</w:t>
            </w:r>
          </w:p>
        </w:tc>
        <w:tc>
          <w:tcPr>
            <w:tcW w:w="1701" w:type="dxa"/>
          </w:tcPr>
          <w:p w14:paraId="166CF66D" w14:textId="77777777" w:rsidR="00250B1E" w:rsidRDefault="00250B1E">
            <w:pPr>
              <w:pStyle w:val="ConsPlusNormal"/>
              <w:jc w:val="center"/>
            </w:pPr>
            <w:r>
              <w:t>Ответственный исполнитель</w:t>
            </w:r>
          </w:p>
        </w:tc>
        <w:tc>
          <w:tcPr>
            <w:tcW w:w="1247" w:type="dxa"/>
          </w:tcPr>
          <w:p w14:paraId="6D367EAC" w14:textId="77777777" w:rsidR="00250B1E" w:rsidRDefault="00250B1E">
            <w:pPr>
              <w:pStyle w:val="ConsPlusNormal"/>
              <w:jc w:val="center"/>
            </w:pPr>
            <w:r>
              <w:t>Срок начала и окончания реализации</w:t>
            </w:r>
          </w:p>
        </w:tc>
        <w:tc>
          <w:tcPr>
            <w:tcW w:w="2551" w:type="dxa"/>
          </w:tcPr>
          <w:p w14:paraId="5EA68CD6" w14:textId="77777777" w:rsidR="00250B1E" w:rsidRDefault="00250B1E">
            <w:pPr>
              <w:pStyle w:val="ConsPlusNormal"/>
              <w:jc w:val="center"/>
            </w:pPr>
            <w:r>
              <w:t>Ожидаемый непосредственный результат (краткое описание)</w:t>
            </w:r>
          </w:p>
        </w:tc>
        <w:tc>
          <w:tcPr>
            <w:tcW w:w="2268" w:type="dxa"/>
          </w:tcPr>
          <w:p w14:paraId="3675CD6D" w14:textId="77777777" w:rsidR="00250B1E" w:rsidRDefault="00250B1E">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2948" w:type="dxa"/>
          </w:tcPr>
          <w:p w14:paraId="6056A6B6" w14:textId="77777777" w:rsidR="00250B1E" w:rsidRDefault="00250B1E">
            <w:pPr>
              <w:pStyle w:val="ConsPlusNormal"/>
              <w:jc w:val="center"/>
            </w:pPr>
            <w:r>
              <w:t>Связь с целевыми показателями (индикаторами) муниципальной программы (подпрограммы)</w:t>
            </w:r>
          </w:p>
        </w:tc>
      </w:tr>
      <w:tr w:rsidR="00250B1E" w14:paraId="6AAB34E3" w14:textId="77777777">
        <w:tc>
          <w:tcPr>
            <w:tcW w:w="567" w:type="dxa"/>
          </w:tcPr>
          <w:p w14:paraId="6775F953" w14:textId="77777777" w:rsidR="00250B1E" w:rsidRDefault="00250B1E">
            <w:pPr>
              <w:pStyle w:val="ConsPlusNormal"/>
              <w:jc w:val="center"/>
            </w:pPr>
            <w:r>
              <w:t>1</w:t>
            </w:r>
          </w:p>
        </w:tc>
        <w:tc>
          <w:tcPr>
            <w:tcW w:w="2324" w:type="dxa"/>
          </w:tcPr>
          <w:p w14:paraId="33EAD146" w14:textId="77777777" w:rsidR="00250B1E" w:rsidRDefault="00250B1E">
            <w:pPr>
              <w:pStyle w:val="ConsPlusNormal"/>
              <w:jc w:val="center"/>
            </w:pPr>
            <w:r>
              <w:t>2</w:t>
            </w:r>
          </w:p>
        </w:tc>
        <w:tc>
          <w:tcPr>
            <w:tcW w:w="1701" w:type="dxa"/>
          </w:tcPr>
          <w:p w14:paraId="526B4864" w14:textId="77777777" w:rsidR="00250B1E" w:rsidRDefault="00250B1E">
            <w:pPr>
              <w:pStyle w:val="ConsPlusNormal"/>
              <w:jc w:val="center"/>
            </w:pPr>
            <w:r>
              <w:t>3</w:t>
            </w:r>
          </w:p>
        </w:tc>
        <w:tc>
          <w:tcPr>
            <w:tcW w:w="1247" w:type="dxa"/>
          </w:tcPr>
          <w:p w14:paraId="78C4F59F" w14:textId="77777777" w:rsidR="00250B1E" w:rsidRDefault="00250B1E">
            <w:pPr>
              <w:pStyle w:val="ConsPlusNormal"/>
              <w:jc w:val="center"/>
            </w:pPr>
            <w:r>
              <w:t>4</w:t>
            </w:r>
          </w:p>
        </w:tc>
        <w:tc>
          <w:tcPr>
            <w:tcW w:w="2551" w:type="dxa"/>
          </w:tcPr>
          <w:p w14:paraId="370FD809" w14:textId="77777777" w:rsidR="00250B1E" w:rsidRDefault="00250B1E">
            <w:pPr>
              <w:pStyle w:val="ConsPlusNormal"/>
              <w:jc w:val="center"/>
            </w:pPr>
            <w:r>
              <w:t>5</w:t>
            </w:r>
          </w:p>
        </w:tc>
        <w:tc>
          <w:tcPr>
            <w:tcW w:w="2268" w:type="dxa"/>
          </w:tcPr>
          <w:p w14:paraId="75DFB419" w14:textId="77777777" w:rsidR="00250B1E" w:rsidRDefault="00250B1E">
            <w:pPr>
              <w:pStyle w:val="ConsPlusNormal"/>
              <w:jc w:val="center"/>
            </w:pPr>
            <w:r>
              <w:t>6</w:t>
            </w:r>
          </w:p>
        </w:tc>
        <w:tc>
          <w:tcPr>
            <w:tcW w:w="2948" w:type="dxa"/>
          </w:tcPr>
          <w:p w14:paraId="220D1354" w14:textId="77777777" w:rsidR="00250B1E" w:rsidRDefault="00250B1E">
            <w:pPr>
              <w:pStyle w:val="ConsPlusNormal"/>
              <w:jc w:val="center"/>
            </w:pPr>
            <w:r>
              <w:t>7</w:t>
            </w:r>
          </w:p>
        </w:tc>
      </w:tr>
      <w:tr w:rsidR="00250B1E" w14:paraId="63390C9E" w14:textId="77777777">
        <w:tc>
          <w:tcPr>
            <w:tcW w:w="13606" w:type="dxa"/>
            <w:gridSpan w:val="7"/>
          </w:tcPr>
          <w:p w14:paraId="4518CB38" w14:textId="77777777" w:rsidR="00250B1E" w:rsidRDefault="00CE6E1C">
            <w:pPr>
              <w:pStyle w:val="ConsPlusNormal"/>
              <w:jc w:val="center"/>
              <w:outlineLvl w:val="2"/>
            </w:pPr>
            <w:hyperlink w:anchor="P106" w:history="1">
              <w:r w:rsidR="00250B1E">
                <w:rPr>
                  <w:color w:val="0000FF"/>
                </w:rPr>
                <w:t>Подпрограмма N 1</w:t>
              </w:r>
            </w:hyperlink>
            <w:r w:rsidR="00250B1E">
              <w:t xml:space="preserve"> "Развитие дошкольного образования"</w:t>
            </w:r>
          </w:p>
        </w:tc>
      </w:tr>
      <w:tr w:rsidR="00250B1E" w14:paraId="5E393F40" w14:textId="77777777">
        <w:tc>
          <w:tcPr>
            <w:tcW w:w="13606" w:type="dxa"/>
            <w:gridSpan w:val="7"/>
          </w:tcPr>
          <w:p w14:paraId="1EA5EB1B" w14:textId="77777777" w:rsidR="00250B1E" w:rsidRDefault="00250B1E">
            <w:pPr>
              <w:pStyle w:val="ConsPlusNormal"/>
              <w:jc w:val="center"/>
              <w:outlineLvl w:val="3"/>
            </w:pPr>
            <w:r>
              <w:t>Задача 1. Создание условий для раннего развития детей</w:t>
            </w:r>
          </w:p>
        </w:tc>
      </w:tr>
      <w:tr w:rsidR="00250B1E" w14:paraId="4468FC7B" w14:textId="77777777">
        <w:tc>
          <w:tcPr>
            <w:tcW w:w="567" w:type="dxa"/>
          </w:tcPr>
          <w:p w14:paraId="553C6F49" w14:textId="77777777" w:rsidR="00250B1E" w:rsidRDefault="00250B1E">
            <w:pPr>
              <w:pStyle w:val="ConsPlusNormal"/>
            </w:pPr>
            <w:r>
              <w:t>1.</w:t>
            </w:r>
          </w:p>
        </w:tc>
        <w:tc>
          <w:tcPr>
            <w:tcW w:w="2324" w:type="dxa"/>
          </w:tcPr>
          <w:p w14:paraId="0A863916" w14:textId="77777777" w:rsidR="00250B1E" w:rsidRDefault="00250B1E">
            <w:pPr>
              <w:pStyle w:val="ConsPlusNormal"/>
              <w:jc w:val="both"/>
            </w:pPr>
            <w:r>
              <w:t>Основное мероприятие 1.1.1. Обеспечение деятельности (оказание услуг) муниципальных учреждений (организаций)</w:t>
            </w:r>
          </w:p>
        </w:tc>
        <w:tc>
          <w:tcPr>
            <w:tcW w:w="1701" w:type="dxa"/>
          </w:tcPr>
          <w:p w14:paraId="5A48B43E"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323791A8" w14:textId="77777777" w:rsidR="00250B1E" w:rsidRDefault="00250B1E">
            <w:pPr>
              <w:pStyle w:val="ConsPlusNormal"/>
            </w:pPr>
            <w:r>
              <w:t>2020 - 2025</w:t>
            </w:r>
          </w:p>
        </w:tc>
        <w:tc>
          <w:tcPr>
            <w:tcW w:w="2551" w:type="dxa"/>
          </w:tcPr>
          <w:p w14:paraId="18DB996C" w14:textId="77777777" w:rsidR="00250B1E" w:rsidRDefault="00250B1E">
            <w:pPr>
              <w:pStyle w:val="ConsPlusNormal"/>
            </w:pPr>
            <w:r>
              <w:t>Предоставление доступного и бесплатного дошкольного образования детям дошкольного возраста, проживающим на территории МО ГО "Сыктывкар". Удовлетворение образовательных потребностей детей-инвалидов, детей с ограниченными возможностями здоровья. Рост удовлетворенности родителей качеством дошкольного образования</w:t>
            </w:r>
          </w:p>
        </w:tc>
        <w:tc>
          <w:tcPr>
            <w:tcW w:w="2268" w:type="dxa"/>
          </w:tcPr>
          <w:p w14:paraId="3B999156" w14:textId="77777777" w:rsidR="00250B1E" w:rsidRDefault="00250B1E">
            <w:pPr>
              <w:pStyle w:val="ConsPlusNormal"/>
            </w:pPr>
            <w:r>
              <w:t xml:space="preserve">Невыполнение муниципальным образованием компетенции по организации предоставления доступного и бесплатного дошкольного образования детям дошкольного возраста. Отсутствие условий для обучения детей-инвалидов, детей с ограниченными возможностями здоровья муниципальных дошкольных образовательных </w:t>
            </w:r>
            <w:proofErr w:type="gramStart"/>
            <w:r>
              <w:t>организациях</w:t>
            </w:r>
            <w:proofErr w:type="gramEnd"/>
            <w:r>
              <w:t xml:space="preserve">. Рост </w:t>
            </w:r>
            <w:r>
              <w:lastRenderedPageBreak/>
              <w:t>количества родителей, неудовлетворенных качеством дошкольного образования</w:t>
            </w:r>
          </w:p>
        </w:tc>
        <w:tc>
          <w:tcPr>
            <w:tcW w:w="2948" w:type="dxa"/>
          </w:tcPr>
          <w:p w14:paraId="0D696690" w14:textId="77777777" w:rsidR="00250B1E" w:rsidRDefault="00250B1E">
            <w:pPr>
              <w:pStyle w:val="ConsPlusNormal"/>
            </w:pPr>
            <w:r>
              <w:lastRenderedPageBreak/>
              <w:t>Доля детей в возрасте 1 - 7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1 - 7 лет;</w:t>
            </w:r>
          </w:p>
          <w:p w14:paraId="1F905F62" w14:textId="77777777" w:rsidR="00250B1E" w:rsidRDefault="00250B1E">
            <w:pPr>
              <w:pStyle w:val="ConsPlusNormal"/>
            </w:pPr>
            <w:r>
              <w:t>Доля дошкольных образовательных организаций, использующих вариативные и альтернативные формы дошкольного образования, в общем количестве дошкольных образовательных организаций;</w:t>
            </w:r>
          </w:p>
          <w:p w14:paraId="00A7E781" w14:textId="77777777" w:rsidR="00250B1E" w:rsidRDefault="00250B1E">
            <w:pPr>
              <w:pStyle w:val="ConsPlusNormal"/>
            </w:pPr>
            <w:r>
              <w:t xml:space="preserve">Доля граждан, положительно </w:t>
            </w:r>
            <w:r>
              <w:lastRenderedPageBreak/>
              <w:t>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250B1E" w14:paraId="6C6A55A3" w14:textId="77777777">
        <w:tc>
          <w:tcPr>
            <w:tcW w:w="567" w:type="dxa"/>
          </w:tcPr>
          <w:p w14:paraId="0AAAD281" w14:textId="77777777" w:rsidR="00250B1E" w:rsidRDefault="00250B1E">
            <w:pPr>
              <w:pStyle w:val="ConsPlusNormal"/>
            </w:pPr>
            <w:r>
              <w:lastRenderedPageBreak/>
              <w:t>2.</w:t>
            </w:r>
          </w:p>
        </w:tc>
        <w:tc>
          <w:tcPr>
            <w:tcW w:w="2324" w:type="dxa"/>
          </w:tcPr>
          <w:p w14:paraId="565A594E" w14:textId="77777777" w:rsidR="00250B1E" w:rsidRDefault="00250B1E">
            <w:pPr>
              <w:pStyle w:val="ConsPlusNormal"/>
              <w:jc w:val="both"/>
            </w:pPr>
            <w:r>
              <w:t>Основное мероприятие 1.1.2. Реализация муниципальными дошкольными организациями и муниципальными общеобразовательными организациями образовательных программ</w:t>
            </w:r>
          </w:p>
        </w:tc>
        <w:tc>
          <w:tcPr>
            <w:tcW w:w="1701" w:type="dxa"/>
          </w:tcPr>
          <w:p w14:paraId="6320F940"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0306E605" w14:textId="77777777" w:rsidR="00250B1E" w:rsidRDefault="00250B1E">
            <w:pPr>
              <w:pStyle w:val="ConsPlusNormal"/>
            </w:pPr>
            <w:r>
              <w:t>2020 - 2025</w:t>
            </w:r>
          </w:p>
        </w:tc>
        <w:tc>
          <w:tcPr>
            <w:tcW w:w="2551" w:type="dxa"/>
          </w:tcPr>
          <w:p w14:paraId="3AB2F228" w14:textId="77777777" w:rsidR="00250B1E" w:rsidRDefault="00250B1E">
            <w:pPr>
              <w:pStyle w:val="ConsPlusNormal"/>
            </w:pPr>
            <w:r>
              <w:t>Обеспечение качества дошкольного образования МО ГО "Сыктывкар" в соответствии с федеральными государственными образовательными стандартами. Реализация основной общеобразовательной программы дошкольного образования в полном объеме. Рост удовлетворенности родителей качеством дошкольного образования</w:t>
            </w:r>
          </w:p>
        </w:tc>
        <w:tc>
          <w:tcPr>
            <w:tcW w:w="2268" w:type="dxa"/>
          </w:tcPr>
          <w:p w14:paraId="7E00C60A" w14:textId="77777777" w:rsidR="00250B1E" w:rsidRDefault="00250B1E">
            <w:pPr>
              <w:pStyle w:val="ConsPlusNormal"/>
            </w:pPr>
            <w:r>
              <w:t>Нарушения законодательства в части организации образовательного процесса в дошкольных образовательных организациях без учета требований федеральных государственных образовательных стандартов. Снижение качества реализации основной общеобразовательной программы дошкольного образования. Рост количества родителей, неудовлетворенных качеством дошкольного образования</w:t>
            </w:r>
          </w:p>
        </w:tc>
        <w:tc>
          <w:tcPr>
            <w:tcW w:w="2948" w:type="dxa"/>
          </w:tcPr>
          <w:p w14:paraId="7EBA78D9" w14:textId="77777777" w:rsidR="00250B1E" w:rsidRDefault="00250B1E">
            <w:pPr>
              <w:pStyle w:val="ConsPlusNormal"/>
            </w:pPr>
            <w:r>
              <w:t>Соотношение средней заработной платы педагогических работников муниципальных дошкольных образовательных организаций к средней заработной плате организаций общего образования в Республике Коми</w:t>
            </w:r>
          </w:p>
          <w:p w14:paraId="52BB098D" w14:textId="77777777" w:rsidR="00250B1E" w:rsidRDefault="00250B1E">
            <w:pPr>
              <w:pStyle w:val="ConsPlusNormal"/>
            </w:pPr>
            <w:r>
              <w:t>Удельный вес численности педагогических работников муниципальных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муниципальных дошкольных образовательных организаций</w:t>
            </w:r>
          </w:p>
        </w:tc>
      </w:tr>
      <w:tr w:rsidR="00250B1E" w14:paraId="57269492" w14:textId="77777777">
        <w:tc>
          <w:tcPr>
            <w:tcW w:w="567" w:type="dxa"/>
          </w:tcPr>
          <w:p w14:paraId="4664523D" w14:textId="77777777" w:rsidR="00250B1E" w:rsidRDefault="00250B1E">
            <w:pPr>
              <w:pStyle w:val="ConsPlusNormal"/>
            </w:pPr>
            <w:r>
              <w:t>3.</w:t>
            </w:r>
          </w:p>
        </w:tc>
        <w:tc>
          <w:tcPr>
            <w:tcW w:w="2324" w:type="dxa"/>
          </w:tcPr>
          <w:p w14:paraId="11B3CA1A" w14:textId="77777777" w:rsidR="00250B1E" w:rsidRDefault="00250B1E">
            <w:pPr>
              <w:pStyle w:val="ConsPlusNormal"/>
              <w:jc w:val="both"/>
            </w:pPr>
            <w:r>
              <w:t xml:space="preserve">Основное </w:t>
            </w:r>
            <w:r>
              <w:lastRenderedPageBreak/>
              <w:t>мероприятие 1.1.3. 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701" w:type="dxa"/>
          </w:tcPr>
          <w:p w14:paraId="395CF60D" w14:textId="77777777" w:rsidR="00250B1E" w:rsidRDefault="00250B1E">
            <w:pPr>
              <w:pStyle w:val="ConsPlusNormal"/>
            </w:pPr>
            <w:r>
              <w:lastRenderedPageBreak/>
              <w:t xml:space="preserve">Управление </w:t>
            </w:r>
            <w:r>
              <w:lastRenderedPageBreak/>
              <w:t>дошкольного образования администрации МО ГО "Сыктывкар"</w:t>
            </w:r>
          </w:p>
        </w:tc>
        <w:tc>
          <w:tcPr>
            <w:tcW w:w="1247" w:type="dxa"/>
          </w:tcPr>
          <w:p w14:paraId="3E5829D0" w14:textId="77777777" w:rsidR="00250B1E" w:rsidRDefault="00250B1E">
            <w:pPr>
              <w:pStyle w:val="ConsPlusNormal"/>
            </w:pPr>
            <w:r>
              <w:lastRenderedPageBreak/>
              <w:t>2020 - 2025</w:t>
            </w:r>
          </w:p>
        </w:tc>
        <w:tc>
          <w:tcPr>
            <w:tcW w:w="2551" w:type="dxa"/>
          </w:tcPr>
          <w:p w14:paraId="5748E947" w14:textId="77777777" w:rsidR="00250B1E" w:rsidRDefault="00250B1E">
            <w:pPr>
              <w:pStyle w:val="ConsPlusNormal"/>
            </w:pPr>
            <w:r>
              <w:t xml:space="preserve">Реализация </w:t>
            </w:r>
            <w:r>
              <w:lastRenderedPageBreak/>
              <w:t>государственных гарантий на получение компенсации за содержание ребенка (присмотр и уход за ребенком) в муниципальных дошкольных образовательных организациях</w:t>
            </w:r>
          </w:p>
        </w:tc>
        <w:tc>
          <w:tcPr>
            <w:tcW w:w="2268" w:type="dxa"/>
          </w:tcPr>
          <w:p w14:paraId="232A2508" w14:textId="77777777" w:rsidR="00250B1E" w:rsidRDefault="00250B1E">
            <w:pPr>
              <w:pStyle w:val="ConsPlusNormal"/>
            </w:pPr>
            <w:r>
              <w:lastRenderedPageBreak/>
              <w:t xml:space="preserve">Нарушения </w:t>
            </w:r>
            <w:r>
              <w:lastRenderedPageBreak/>
              <w:t>законодательства в части обеспечения гарантий на получение компенсации за содержание ребенка (присмотр и уход за ребенком) в муниципальных дошкольных образовательных организациях</w:t>
            </w:r>
          </w:p>
        </w:tc>
        <w:tc>
          <w:tcPr>
            <w:tcW w:w="2948" w:type="dxa"/>
          </w:tcPr>
          <w:p w14:paraId="22DB6E63" w14:textId="77777777" w:rsidR="00250B1E" w:rsidRDefault="00250B1E">
            <w:pPr>
              <w:pStyle w:val="ConsPlusNormal"/>
            </w:pPr>
            <w:r>
              <w:lastRenderedPageBreak/>
              <w:t xml:space="preserve">Доля родителей (законных </w:t>
            </w:r>
            <w:r>
              <w:lastRenderedPageBreak/>
              <w:t>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w:t>
            </w:r>
          </w:p>
        </w:tc>
      </w:tr>
      <w:tr w:rsidR="00250B1E" w14:paraId="5B6D7FC1" w14:textId="77777777">
        <w:tc>
          <w:tcPr>
            <w:tcW w:w="567" w:type="dxa"/>
          </w:tcPr>
          <w:p w14:paraId="7E1E7F40" w14:textId="77777777" w:rsidR="00250B1E" w:rsidRDefault="00250B1E">
            <w:pPr>
              <w:pStyle w:val="ConsPlusNormal"/>
            </w:pPr>
            <w:r>
              <w:lastRenderedPageBreak/>
              <w:t>4.</w:t>
            </w:r>
          </w:p>
        </w:tc>
        <w:tc>
          <w:tcPr>
            <w:tcW w:w="2324" w:type="dxa"/>
          </w:tcPr>
          <w:p w14:paraId="7304AEC3" w14:textId="77777777" w:rsidR="00250B1E" w:rsidRDefault="00250B1E">
            <w:pPr>
              <w:pStyle w:val="ConsPlusNormal"/>
              <w:jc w:val="both"/>
            </w:pPr>
            <w:r>
              <w:t xml:space="preserve">Основное мероприятие 1.1.4.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 лет в дошкольных </w:t>
            </w:r>
            <w:r>
              <w:lastRenderedPageBreak/>
              <w:t>образовательных организациях</w:t>
            </w:r>
          </w:p>
        </w:tc>
        <w:tc>
          <w:tcPr>
            <w:tcW w:w="1701" w:type="dxa"/>
          </w:tcPr>
          <w:p w14:paraId="15B15A11" w14:textId="77777777" w:rsidR="00250B1E" w:rsidRDefault="00250B1E">
            <w:pPr>
              <w:pStyle w:val="ConsPlusNormal"/>
            </w:pPr>
            <w:r>
              <w:lastRenderedPageBreak/>
              <w:t>Управление дошкольного образования администрации МО ГО "Сыктывкар"</w:t>
            </w:r>
          </w:p>
        </w:tc>
        <w:tc>
          <w:tcPr>
            <w:tcW w:w="1247" w:type="dxa"/>
          </w:tcPr>
          <w:p w14:paraId="4FD8EEF4" w14:textId="77777777" w:rsidR="00250B1E" w:rsidRDefault="00250B1E">
            <w:pPr>
              <w:pStyle w:val="ConsPlusNormal"/>
            </w:pPr>
            <w:r>
              <w:t>2020 - 2025</w:t>
            </w:r>
          </w:p>
        </w:tc>
        <w:tc>
          <w:tcPr>
            <w:tcW w:w="2551" w:type="dxa"/>
          </w:tcPr>
          <w:p w14:paraId="5053E9FF" w14:textId="77777777" w:rsidR="00250B1E" w:rsidRDefault="00250B1E">
            <w:pPr>
              <w:pStyle w:val="ConsPlusNormal"/>
            </w:pPr>
            <w:r>
              <w:t>Повышение уровня обеспеченности объектами дошкольного образования. Надлежащее техническое состояние зданий муниципальных дошкольных образовательных организаций</w:t>
            </w:r>
          </w:p>
        </w:tc>
        <w:tc>
          <w:tcPr>
            <w:tcW w:w="2268" w:type="dxa"/>
          </w:tcPr>
          <w:p w14:paraId="3E44AFEE" w14:textId="77777777" w:rsidR="00250B1E" w:rsidRDefault="00250B1E">
            <w:pPr>
              <w:pStyle w:val="ConsPlusNormal"/>
            </w:pPr>
            <w:r>
              <w:t>Недостаточное обеспечение граждан местами в дошкольных образовательных организациях. Увеличение количества зданий муниципальных дошкольных образовательных организаций, требующих капитального ремонта</w:t>
            </w:r>
          </w:p>
        </w:tc>
        <w:tc>
          <w:tcPr>
            <w:tcW w:w="2948" w:type="dxa"/>
          </w:tcPr>
          <w:p w14:paraId="6C1E248F" w14:textId="77777777" w:rsidR="00250B1E" w:rsidRDefault="00250B1E">
            <w:pPr>
              <w:pStyle w:val="ConsPlusNormal"/>
            </w:pPr>
            <w:r>
              <w:t>Количество созданных новых мест в общеобразовательных и/или дошкольных организациях</w:t>
            </w:r>
          </w:p>
        </w:tc>
      </w:tr>
      <w:tr w:rsidR="00250B1E" w14:paraId="58AE604D" w14:textId="77777777">
        <w:tc>
          <w:tcPr>
            <w:tcW w:w="567" w:type="dxa"/>
          </w:tcPr>
          <w:p w14:paraId="12CAE80E" w14:textId="77777777" w:rsidR="00250B1E" w:rsidRDefault="00250B1E">
            <w:pPr>
              <w:pStyle w:val="ConsPlusNormal"/>
            </w:pPr>
            <w:r>
              <w:lastRenderedPageBreak/>
              <w:t>5.</w:t>
            </w:r>
          </w:p>
        </w:tc>
        <w:tc>
          <w:tcPr>
            <w:tcW w:w="2324" w:type="dxa"/>
          </w:tcPr>
          <w:p w14:paraId="0D352BDE" w14:textId="77777777" w:rsidR="00250B1E" w:rsidRDefault="00250B1E">
            <w:pPr>
              <w:pStyle w:val="ConsPlusNormal"/>
              <w:jc w:val="both"/>
            </w:pPr>
            <w:r>
              <w:t>Основное мероприятие 1.1.5.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Pr>
          <w:p w14:paraId="4BE0A1C3"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03AAA5F0" w14:textId="77777777" w:rsidR="00250B1E" w:rsidRDefault="00250B1E">
            <w:pPr>
              <w:pStyle w:val="ConsPlusNormal"/>
            </w:pPr>
            <w:r>
              <w:t>2020 - 2025</w:t>
            </w:r>
          </w:p>
        </w:tc>
        <w:tc>
          <w:tcPr>
            <w:tcW w:w="2551" w:type="dxa"/>
          </w:tcPr>
          <w:p w14:paraId="44AC9179" w14:textId="77777777" w:rsidR="00250B1E" w:rsidRDefault="00250B1E">
            <w:pPr>
              <w:pStyle w:val="ConsPlusNormal"/>
            </w:pPr>
            <w:r>
              <w:t>Удовлетворение образовательных потребностей детей-инвалидов, детей с ограниченными возможностями здоровья</w:t>
            </w:r>
          </w:p>
        </w:tc>
        <w:tc>
          <w:tcPr>
            <w:tcW w:w="2268" w:type="dxa"/>
          </w:tcPr>
          <w:p w14:paraId="2B55AC05" w14:textId="77777777" w:rsidR="00250B1E" w:rsidRDefault="00250B1E">
            <w:pPr>
              <w:pStyle w:val="ConsPlusNormal"/>
            </w:pPr>
            <w:r>
              <w:t>Отсутствие условий для получения образовательных услуг детьми-инвалидами, детьми с ограниченными возможностями здоровья</w:t>
            </w:r>
          </w:p>
        </w:tc>
        <w:tc>
          <w:tcPr>
            <w:tcW w:w="2948" w:type="dxa"/>
          </w:tcPr>
          <w:p w14:paraId="10B50639" w14:textId="77777777" w:rsidR="00250B1E" w:rsidRDefault="00250B1E">
            <w:pPr>
              <w:pStyle w:val="ConsPlusNormal"/>
            </w:pPr>
            <w:r>
              <w:t xml:space="preserve">Доля муниципальных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муниципальных дошкольных образовательных организаций</w:t>
            </w:r>
          </w:p>
          <w:p w14:paraId="0BBC7A59" w14:textId="77777777" w:rsidR="00250B1E" w:rsidRDefault="00250B1E">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r>
      <w:tr w:rsidR="00250B1E" w14:paraId="06381580" w14:textId="77777777">
        <w:tc>
          <w:tcPr>
            <w:tcW w:w="567" w:type="dxa"/>
          </w:tcPr>
          <w:p w14:paraId="34B15E1D" w14:textId="77777777" w:rsidR="00250B1E" w:rsidRDefault="00250B1E">
            <w:pPr>
              <w:pStyle w:val="ConsPlusNormal"/>
            </w:pPr>
            <w:r>
              <w:t>6.</w:t>
            </w:r>
          </w:p>
        </w:tc>
        <w:tc>
          <w:tcPr>
            <w:tcW w:w="2324" w:type="dxa"/>
          </w:tcPr>
          <w:p w14:paraId="137446D8" w14:textId="77777777" w:rsidR="00250B1E" w:rsidRDefault="00250B1E">
            <w:pPr>
              <w:pStyle w:val="ConsPlusNormal"/>
              <w:jc w:val="both"/>
            </w:pPr>
            <w:r>
              <w:t>Основное мероприятие 1.1.6. Проведение противопожарных мероприятий</w:t>
            </w:r>
          </w:p>
        </w:tc>
        <w:tc>
          <w:tcPr>
            <w:tcW w:w="1701" w:type="dxa"/>
          </w:tcPr>
          <w:p w14:paraId="6ECE8ACE"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04B005D6" w14:textId="77777777" w:rsidR="00250B1E" w:rsidRDefault="00250B1E">
            <w:pPr>
              <w:pStyle w:val="ConsPlusNormal"/>
            </w:pPr>
            <w:r>
              <w:t>2020 - 2025</w:t>
            </w:r>
          </w:p>
        </w:tc>
        <w:tc>
          <w:tcPr>
            <w:tcW w:w="2551" w:type="dxa"/>
          </w:tcPr>
          <w:p w14:paraId="6FDCA61A" w14:textId="77777777" w:rsidR="00250B1E" w:rsidRDefault="00250B1E">
            <w:pPr>
              <w:pStyle w:val="ConsPlusNormal"/>
            </w:pPr>
            <w:r>
              <w:t>Создание системы пожарной безопасности муниципальных дошкольных образовательных организаций</w:t>
            </w:r>
          </w:p>
        </w:tc>
        <w:tc>
          <w:tcPr>
            <w:tcW w:w="2268" w:type="dxa"/>
          </w:tcPr>
          <w:p w14:paraId="7EDD1898" w14:textId="77777777" w:rsidR="00250B1E" w:rsidRDefault="00250B1E">
            <w:pPr>
              <w:pStyle w:val="ConsPlusNormal"/>
            </w:pPr>
            <w:r>
              <w:t>Несоответствие условий пожарной безопасности действующему законодательству в части обеспечения безопасных условий жизнедеятельности</w:t>
            </w:r>
          </w:p>
        </w:tc>
        <w:tc>
          <w:tcPr>
            <w:tcW w:w="2948" w:type="dxa"/>
          </w:tcPr>
          <w:p w14:paraId="030587D1" w14:textId="77777777" w:rsidR="00250B1E" w:rsidRDefault="00250B1E">
            <w:pPr>
              <w:pStyle w:val="ConsPlusNormal"/>
            </w:pPr>
            <w:r>
              <w:t>Количество неисполненных в срок предписаний отдела пожарного надзора с просроченным сроком исполнения</w:t>
            </w:r>
          </w:p>
        </w:tc>
      </w:tr>
      <w:tr w:rsidR="00250B1E" w14:paraId="5C092B39" w14:textId="77777777">
        <w:tblPrEx>
          <w:tblBorders>
            <w:insideH w:val="nil"/>
          </w:tblBorders>
        </w:tblPrEx>
        <w:tc>
          <w:tcPr>
            <w:tcW w:w="567" w:type="dxa"/>
            <w:tcBorders>
              <w:bottom w:val="nil"/>
            </w:tcBorders>
          </w:tcPr>
          <w:p w14:paraId="309D884D" w14:textId="77777777" w:rsidR="00250B1E" w:rsidRDefault="00250B1E">
            <w:pPr>
              <w:pStyle w:val="ConsPlusNormal"/>
            </w:pPr>
            <w:r>
              <w:t>7</w:t>
            </w:r>
          </w:p>
        </w:tc>
        <w:tc>
          <w:tcPr>
            <w:tcW w:w="2324" w:type="dxa"/>
            <w:tcBorders>
              <w:bottom w:val="nil"/>
            </w:tcBorders>
          </w:tcPr>
          <w:p w14:paraId="2682B04E" w14:textId="77777777" w:rsidR="00250B1E" w:rsidRDefault="00250B1E">
            <w:pPr>
              <w:pStyle w:val="ConsPlusNormal"/>
              <w:jc w:val="both"/>
            </w:pPr>
            <w:r>
              <w:t xml:space="preserve">Основное мероприятие 1.1.7. Проведение </w:t>
            </w:r>
            <w:r>
              <w:lastRenderedPageBreak/>
              <w:t>мероприятий по обеспечению антитеррористической защищенности муниципальных дошкольных образовательных организаций</w:t>
            </w:r>
          </w:p>
        </w:tc>
        <w:tc>
          <w:tcPr>
            <w:tcW w:w="1701" w:type="dxa"/>
            <w:tcBorders>
              <w:bottom w:val="nil"/>
            </w:tcBorders>
          </w:tcPr>
          <w:p w14:paraId="7EB26FB8" w14:textId="77777777" w:rsidR="00250B1E" w:rsidRDefault="00250B1E">
            <w:pPr>
              <w:pStyle w:val="ConsPlusNormal"/>
            </w:pPr>
            <w:r>
              <w:lastRenderedPageBreak/>
              <w:t xml:space="preserve">Управление дошкольного образования </w:t>
            </w:r>
            <w:r>
              <w:lastRenderedPageBreak/>
              <w:t>администрации МО ГО "Сыктывкар"</w:t>
            </w:r>
          </w:p>
        </w:tc>
        <w:tc>
          <w:tcPr>
            <w:tcW w:w="1247" w:type="dxa"/>
            <w:tcBorders>
              <w:bottom w:val="nil"/>
            </w:tcBorders>
          </w:tcPr>
          <w:p w14:paraId="1E74E410" w14:textId="77777777" w:rsidR="00250B1E" w:rsidRDefault="00250B1E">
            <w:pPr>
              <w:pStyle w:val="ConsPlusNormal"/>
            </w:pPr>
            <w:r>
              <w:lastRenderedPageBreak/>
              <w:t>2020 - 2025</w:t>
            </w:r>
          </w:p>
        </w:tc>
        <w:tc>
          <w:tcPr>
            <w:tcW w:w="2551" w:type="dxa"/>
            <w:tcBorders>
              <w:bottom w:val="nil"/>
            </w:tcBorders>
          </w:tcPr>
          <w:p w14:paraId="055DFF93" w14:textId="77777777" w:rsidR="00250B1E" w:rsidRDefault="00250B1E">
            <w:pPr>
              <w:pStyle w:val="ConsPlusNormal"/>
            </w:pPr>
            <w:r>
              <w:t xml:space="preserve">Создание системы антитеррористической защищенности </w:t>
            </w:r>
            <w:r>
              <w:lastRenderedPageBreak/>
              <w:t>муниципальных дошкольных образовательных организаций</w:t>
            </w:r>
          </w:p>
        </w:tc>
        <w:tc>
          <w:tcPr>
            <w:tcW w:w="2268" w:type="dxa"/>
            <w:tcBorders>
              <w:bottom w:val="nil"/>
            </w:tcBorders>
          </w:tcPr>
          <w:p w14:paraId="02226201" w14:textId="77777777" w:rsidR="00250B1E" w:rsidRDefault="00250B1E">
            <w:pPr>
              <w:pStyle w:val="ConsPlusNormal"/>
            </w:pPr>
            <w:r>
              <w:lastRenderedPageBreak/>
              <w:t xml:space="preserve">Несоответствие условий антитеррористической </w:t>
            </w:r>
            <w:r>
              <w:lastRenderedPageBreak/>
              <w:t>защищенности действующему законодательству в части обеспечения антитеррористической защищенности муниципальных дошкольных образовательных организаций</w:t>
            </w:r>
          </w:p>
        </w:tc>
        <w:tc>
          <w:tcPr>
            <w:tcW w:w="2948" w:type="dxa"/>
            <w:tcBorders>
              <w:bottom w:val="nil"/>
            </w:tcBorders>
          </w:tcPr>
          <w:p w14:paraId="7C166B4B" w14:textId="77777777" w:rsidR="00250B1E" w:rsidRDefault="00250B1E">
            <w:pPr>
              <w:pStyle w:val="ConsPlusNormal"/>
            </w:pPr>
            <w:r>
              <w:lastRenderedPageBreak/>
              <w:t xml:space="preserve">Доля муниципальных образовательных организаций, отвечающих </w:t>
            </w:r>
            <w:r>
              <w:lastRenderedPageBreak/>
              <w:t>требованиям антитеррористической защищенности;</w:t>
            </w:r>
          </w:p>
          <w:p w14:paraId="031F1F87" w14:textId="77777777" w:rsidR="00250B1E" w:rsidRDefault="00250B1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tc>
      </w:tr>
      <w:tr w:rsidR="00250B1E" w14:paraId="4C124276" w14:textId="77777777">
        <w:tblPrEx>
          <w:tblBorders>
            <w:insideH w:val="nil"/>
          </w:tblBorders>
        </w:tblPrEx>
        <w:tc>
          <w:tcPr>
            <w:tcW w:w="13606" w:type="dxa"/>
            <w:gridSpan w:val="7"/>
            <w:tcBorders>
              <w:top w:val="nil"/>
            </w:tcBorders>
          </w:tcPr>
          <w:p w14:paraId="66CC17DA" w14:textId="77777777" w:rsidR="00250B1E" w:rsidRDefault="00250B1E">
            <w:pPr>
              <w:pStyle w:val="ConsPlusNormal"/>
              <w:jc w:val="both"/>
            </w:pPr>
            <w:proofErr w:type="gramStart"/>
            <w:r>
              <w:lastRenderedPageBreak/>
              <w:t xml:space="preserve">(п. 7 в ред. </w:t>
            </w:r>
            <w:hyperlink r:id="rId45" w:history="1">
              <w:r>
                <w:rPr>
                  <w:color w:val="0000FF"/>
                </w:rPr>
                <w:t>Постановления</w:t>
              </w:r>
            </w:hyperlink>
            <w:r>
              <w:t xml:space="preserve"> администрации МО городского округа "Сыктывкар"</w:t>
            </w:r>
            <w:proofErr w:type="gramEnd"/>
          </w:p>
          <w:p w14:paraId="3EBBF77D" w14:textId="77777777" w:rsidR="00250B1E" w:rsidRDefault="00250B1E">
            <w:pPr>
              <w:pStyle w:val="ConsPlusNormal"/>
              <w:jc w:val="both"/>
            </w:pPr>
            <w:r>
              <w:t>от 30.03.2020 N 3/831)</w:t>
            </w:r>
          </w:p>
        </w:tc>
      </w:tr>
      <w:tr w:rsidR="00250B1E" w14:paraId="2C5E2451" w14:textId="77777777">
        <w:tblPrEx>
          <w:tblBorders>
            <w:insideH w:val="nil"/>
          </w:tblBorders>
        </w:tblPrEx>
        <w:tc>
          <w:tcPr>
            <w:tcW w:w="567" w:type="dxa"/>
            <w:tcBorders>
              <w:bottom w:val="nil"/>
            </w:tcBorders>
          </w:tcPr>
          <w:p w14:paraId="738C90B7" w14:textId="77777777" w:rsidR="00250B1E" w:rsidRDefault="00250B1E">
            <w:pPr>
              <w:pStyle w:val="ConsPlusNormal"/>
            </w:pPr>
            <w:r>
              <w:t>8.</w:t>
            </w:r>
          </w:p>
        </w:tc>
        <w:tc>
          <w:tcPr>
            <w:tcW w:w="2324" w:type="dxa"/>
            <w:tcBorders>
              <w:bottom w:val="nil"/>
            </w:tcBorders>
          </w:tcPr>
          <w:p w14:paraId="7298B33D" w14:textId="77777777" w:rsidR="00250B1E" w:rsidRDefault="00250B1E">
            <w:pPr>
              <w:pStyle w:val="ConsPlusNormal"/>
              <w:jc w:val="both"/>
            </w:pPr>
            <w:r>
              <w:t>Основное мероприятие 1.1.8. Создание условий для функционирования муниципальных учреждений (организаций)</w:t>
            </w:r>
          </w:p>
        </w:tc>
        <w:tc>
          <w:tcPr>
            <w:tcW w:w="1701" w:type="dxa"/>
            <w:tcBorders>
              <w:bottom w:val="nil"/>
            </w:tcBorders>
          </w:tcPr>
          <w:p w14:paraId="6721279D" w14:textId="77777777" w:rsidR="00250B1E" w:rsidRDefault="00250B1E">
            <w:pPr>
              <w:pStyle w:val="ConsPlusNormal"/>
            </w:pPr>
            <w:r>
              <w:t>Управление дошкольного образования администрации МО ГО "Сыктывкар"</w:t>
            </w:r>
          </w:p>
        </w:tc>
        <w:tc>
          <w:tcPr>
            <w:tcW w:w="1247" w:type="dxa"/>
            <w:tcBorders>
              <w:bottom w:val="nil"/>
            </w:tcBorders>
          </w:tcPr>
          <w:p w14:paraId="7DF9A6FF" w14:textId="77777777" w:rsidR="00250B1E" w:rsidRDefault="00250B1E">
            <w:pPr>
              <w:pStyle w:val="ConsPlusNormal"/>
            </w:pPr>
            <w:r>
              <w:t>2020 - 2025</w:t>
            </w:r>
          </w:p>
        </w:tc>
        <w:tc>
          <w:tcPr>
            <w:tcW w:w="2551" w:type="dxa"/>
            <w:tcBorders>
              <w:bottom w:val="nil"/>
            </w:tcBorders>
          </w:tcPr>
          <w:p w14:paraId="6D88733A" w14:textId="77777777" w:rsidR="00250B1E" w:rsidRDefault="00250B1E">
            <w:pPr>
              <w:pStyle w:val="ConsPlusNormal"/>
            </w:pPr>
            <w:r>
              <w:t>Надлежащее техническое состояние зданий муниципальных образовательных организаций</w:t>
            </w:r>
          </w:p>
        </w:tc>
        <w:tc>
          <w:tcPr>
            <w:tcW w:w="2268" w:type="dxa"/>
            <w:tcBorders>
              <w:bottom w:val="nil"/>
            </w:tcBorders>
          </w:tcPr>
          <w:p w14:paraId="26B97C2C" w14:textId="77777777" w:rsidR="00250B1E" w:rsidRDefault="00250B1E">
            <w:pPr>
              <w:pStyle w:val="ConsPlusNormal"/>
            </w:pPr>
            <w:r>
              <w:t>Увеличение количества зданий муниципальных образовательных организаций, требующих текущего ремонта</w:t>
            </w:r>
          </w:p>
        </w:tc>
        <w:tc>
          <w:tcPr>
            <w:tcW w:w="2948" w:type="dxa"/>
            <w:tcBorders>
              <w:bottom w:val="nil"/>
            </w:tcBorders>
          </w:tcPr>
          <w:p w14:paraId="34DD6074" w14:textId="77777777" w:rsidR="00250B1E" w:rsidRDefault="00250B1E">
            <w:pPr>
              <w:pStyle w:val="ConsPlusNormal"/>
            </w:pPr>
            <w:r>
              <w:t>Количество неисполненных в срок предписаний санитарно-эпидемиологического надзора с просроченным сроком исполнения;</w:t>
            </w:r>
          </w:p>
          <w:p w14:paraId="2BCA0C05" w14:textId="77777777" w:rsidR="00250B1E" w:rsidRDefault="00250B1E">
            <w:pPr>
              <w:pStyle w:val="ConsPlusNormal"/>
            </w:pPr>
            <w:r>
              <w:t>Доля муниципальных образовательных организаций, здания которых находятся в аварийном состоянии или требуют капитального ремонта, в общем количестве зданий муниципальных образовательных организаций;</w:t>
            </w:r>
          </w:p>
          <w:p w14:paraId="013BF968" w14:textId="77777777" w:rsidR="00250B1E" w:rsidRDefault="00250B1E">
            <w:pPr>
              <w:pStyle w:val="ConsPlusNormal"/>
            </w:pPr>
            <w:r>
              <w:t xml:space="preserve">Количество муниципальных образовательных организаций, отвечающих требованиям безопасности обучающихся, воспитанников </w:t>
            </w:r>
            <w:r>
              <w:lastRenderedPageBreak/>
              <w:t>и работников муниципальных образовательных организаций во время учебной деятельности;</w:t>
            </w:r>
          </w:p>
          <w:p w14:paraId="74DBB93C" w14:textId="77777777" w:rsidR="00250B1E" w:rsidRDefault="00250B1E">
            <w:pPr>
              <w:pStyle w:val="ConsPlusNormal"/>
            </w:pPr>
            <w:r>
              <w:t>Количество реализованных народных проектов в сфере образования в год</w:t>
            </w:r>
          </w:p>
        </w:tc>
      </w:tr>
      <w:tr w:rsidR="00250B1E" w14:paraId="1310EFEA" w14:textId="77777777">
        <w:tblPrEx>
          <w:tblBorders>
            <w:insideH w:val="nil"/>
          </w:tblBorders>
        </w:tblPrEx>
        <w:tc>
          <w:tcPr>
            <w:tcW w:w="13606" w:type="dxa"/>
            <w:gridSpan w:val="7"/>
            <w:tcBorders>
              <w:top w:val="nil"/>
            </w:tcBorders>
          </w:tcPr>
          <w:p w14:paraId="32A3FDA2" w14:textId="77777777" w:rsidR="00250B1E" w:rsidRDefault="00250B1E">
            <w:pPr>
              <w:pStyle w:val="ConsPlusNormal"/>
              <w:jc w:val="both"/>
            </w:pPr>
            <w:proofErr w:type="gramStart"/>
            <w:r>
              <w:lastRenderedPageBreak/>
              <w:t xml:space="preserve">(п. 8 в ред. </w:t>
            </w:r>
            <w:hyperlink r:id="rId46" w:history="1">
              <w:r>
                <w:rPr>
                  <w:color w:val="0000FF"/>
                </w:rPr>
                <w:t>Постановления</w:t>
              </w:r>
            </w:hyperlink>
            <w:r>
              <w:t xml:space="preserve"> администрации МО городского округа "Сыктывкар"</w:t>
            </w:r>
            <w:proofErr w:type="gramEnd"/>
          </w:p>
          <w:p w14:paraId="58461142" w14:textId="77777777" w:rsidR="00250B1E" w:rsidRDefault="00250B1E">
            <w:pPr>
              <w:pStyle w:val="ConsPlusNormal"/>
              <w:jc w:val="both"/>
            </w:pPr>
            <w:r>
              <w:t>от 30.03.2020 N 3/831)</w:t>
            </w:r>
          </w:p>
        </w:tc>
      </w:tr>
      <w:tr w:rsidR="00250B1E" w14:paraId="1C24D41F" w14:textId="77777777">
        <w:tc>
          <w:tcPr>
            <w:tcW w:w="567" w:type="dxa"/>
          </w:tcPr>
          <w:p w14:paraId="0BD09CCF" w14:textId="77777777" w:rsidR="00250B1E" w:rsidRDefault="00250B1E">
            <w:pPr>
              <w:pStyle w:val="ConsPlusNormal"/>
            </w:pPr>
            <w:r>
              <w:t>9.</w:t>
            </w:r>
          </w:p>
        </w:tc>
        <w:tc>
          <w:tcPr>
            <w:tcW w:w="2324" w:type="dxa"/>
          </w:tcPr>
          <w:p w14:paraId="5D1C5889" w14:textId="77777777" w:rsidR="00250B1E" w:rsidRDefault="00250B1E">
            <w:pPr>
              <w:pStyle w:val="ConsPlusNormal"/>
              <w:jc w:val="both"/>
            </w:pPr>
            <w:r>
              <w:t>Основное мероприятие 1.1.9.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237D6779"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1CF74F6C" w14:textId="77777777" w:rsidR="00250B1E" w:rsidRDefault="00250B1E">
            <w:pPr>
              <w:pStyle w:val="ConsPlusNormal"/>
            </w:pPr>
            <w:r>
              <w:t>2020 - 2025</w:t>
            </w:r>
          </w:p>
        </w:tc>
        <w:tc>
          <w:tcPr>
            <w:tcW w:w="2551" w:type="dxa"/>
          </w:tcPr>
          <w:p w14:paraId="56AE9A21" w14:textId="77777777" w:rsidR="00250B1E" w:rsidRDefault="00250B1E">
            <w:pPr>
              <w:pStyle w:val="ConsPlusNormal"/>
            </w:pPr>
            <w:r>
              <w:t>Реализация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268" w:type="dxa"/>
          </w:tcPr>
          <w:p w14:paraId="035BD12A" w14:textId="77777777" w:rsidR="00250B1E" w:rsidRDefault="00250B1E">
            <w:pPr>
              <w:pStyle w:val="ConsPlusNormal"/>
            </w:pPr>
            <w:r>
              <w:t>Нарушения законодательства в части обеспечения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948" w:type="dxa"/>
          </w:tcPr>
          <w:p w14:paraId="7473DE52" w14:textId="77777777" w:rsidR="00250B1E" w:rsidRDefault="00250B1E">
            <w:pPr>
              <w:pStyle w:val="ConsPlusNormal"/>
            </w:pPr>
            <w:r>
              <w:t>Доля педагогических работников муниципальных дошкольных образовательных организаций, воспользовавшихся правом реализации государственных полномочий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r>
      <w:tr w:rsidR="00250B1E" w14:paraId="192A3057" w14:textId="77777777">
        <w:tc>
          <w:tcPr>
            <w:tcW w:w="567" w:type="dxa"/>
          </w:tcPr>
          <w:p w14:paraId="4BEA6521" w14:textId="77777777" w:rsidR="00250B1E" w:rsidRDefault="00250B1E">
            <w:pPr>
              <w:pStyle w:val="ConsPlusNormal"/>
            </w:pPr>
            <w:r>
              <w:lastRenderedPageBreak/>
              <w:t>10.</w:t>
            </w:r>
          </w:p>
        </w:tc>
        <w:tc>
          <w:tcPr>
            <w:tcW w:w="2324" w:type="dxa"/>
          </w:tcPr>
          <w:p w14:paraId="7A3681D8" w14:textId="77777777" w:rsidR="00250B1E" w:rsidRDefault="00250B1E">
            <w:pPr>
              <w:pStyle w:val="ConsPlusNormal"/>
              <w:jc w:val="both"/>
            </w:pPr>
            <w:r>
              <w:t>Основное мероприятие 1.1.10. Реализация отдельных мероприятий регионального проекта "Поддержка семей, имеющих детей"</w:t>
            </w:r>
          </w:p>
        </w:tc>
        <w:tc>
          <w:tcPr>
            <w:tcW w:w="1701" w:type="dxa"/>
          </w:tcPr>
          <w:p w14:paraId="18203A07"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275ECA14" w14:textId="77777777" w:rsidR="00250B1E" w:rsidRDefault="00250B1E">
            <w:pPr>
              <w:pStyle w:val="ConsPlusNormal"/>
            </w:pPr>
            <w:r>
              <w:t>2020 - 2025</w:t>
            </w:r>
          </w:p>
        </w:tc>
        <w:tc>
          <w:tcPr>
            <w:tcW w:w="2551" w:type="dxa"/>
          </w:tcPr>
          <w:p w14:paraId="7A7B2932" w14:textId="77777777" w:rsidR="00250B1E" w:rsidRDefault="00250B1E">
            <w:pPr>
              <w:pStyle w:val="ConsPlusNormal"/>
            </w:pPr>
            <w:r>
              <w:t>Оказание услуги психолого-педагогической, методической и консультативной помощи родителям (законным представителям) детей.</w:t>
            </w:r>
          </w:p>
          <w:p w14:paraId="61E84B63" w14:textId="77777777" w:rsidR="00250B1E" w:rsidRDefault="00250B1E">
            <w:pPr>
              <w:pStyle w:val="ConsPlusNormal"/>
            </w:pPr>
            <w:r>
              <w:t>Разработка и внедрение целевой модели информационно-просветительской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tc>
        <w:tc>
          <w:tcPr>
            <w:tcW w:w="2268" w:type="dxa"/>
          </w:tcPr>
          <w:p w14:paraId="27A10848" w14:textId="77777777" w:rsidR="00250B1E" w:rsidRDefault="00250B1E">
            <w:pPr>
              <w:pStyle w:val="ConsPlusNormal"/>
            </w:pPr>
            <w:r>
              <w:t>Нарушения законодательства в части возможности получения услуги психолого-педагогической, методической и консультативной помощи родителями (законными представителями) детей.</w:t>
            </w:r>
          </w:p>
          <w:p w14:paraId="67C77A89" w14:textId="77777777" w:rsidR="00250B1E" w:rsidRDefault="00250B1E">
            <w:pPr>
              <w:pStyle w:val="ConsPlusNormal"/>
            </w:pPr>
            <w:r>
              <w:t>Неисполнение мероприятий регионального проекта "Поддержка семей, имеющих детей"</w:t>
            </w:r>
          </w:p>
        </w:tc>
        <w:tc>
          <w:tcPr>
            <w:tcW w:w="2948" w:type="dxa"/>
          </w:tcPr>
          <w:p w14:paraId="6AB4C570" w14:textId="77777777" w:rsidR="00250B1E" w:rsidRDefault="00250B1E">
            <w:pPr>
              <w:pStyle w:val="ConsPlusNormal"/>
            </w:pPr>
            <w:r>
              <w:t>Количество услуг психолого-педагогической, методической и консультативной помощи родителям (законным представителям) детей</w:t>
            </w:r>
          </w:p>
          <w:p w14:paraId="34075A91" w14:textId="77777777" w:rsidR="00250B1E" w:rsidRDefault="00250B1E">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250B1E" w14:paraId="7A103FE2" w14:textId="77777777">
        <w:tc>
          <w:tcPr>
            <w:tcW w:w="567" w:type="dxa"/>
          </w:tcPr>
          <w:p w14:paraId="028D2DE9" w14:textId="77777777" w:rsidR="00250B1E" w:rsidRDefault="00250B1E">
            <w:pPr>
              <w:pStyle w:val="ConsPlusNormal"/>
            </w:pPr>
            <w:r>
              <w:t>11.</w:t>
            </w:r>
          </w:p>
        </w:tc>
        <w:tc>
          <w:tcPr>
            <w:tcW w:w="2324" w:type="dxa"/>
          </w:tcPr>
          <w:p w14:paraId="7D26EEE0" w14:textId="77777777" w:rsidR="00250B1E" w:rsidRDefault="00250B1E">
            <w:pPr>
              <w:pStyle w:val="ConsPlusNormal"/>
              <w:jc w:val="both"/>
            </w:pPr>
            <w:r>
              <w:t xml:space="preserve">Основное мероприятие 1.1.11. Финансовая поддержка </w:t>
            </w:r>
            <w:r>
              <w:lastRenderedPageBreak/>
              <w:t>юридических лиц и индивидуальных предпринимателей, оказывающих услугу по дошкольному образованию и (или) присмотру и уходу за детьми</w:t>
            </w:r>
          </w:p>
        </w:tc>
        <w:tc>
          <w:tcPr>
            <w:tcW w:w="1701" w:type="dxa"/>
          </w:tcPr>
          <w:p w14:paraId="59A70029" w14:textId="77777777" w:rsidR="00250B1E" w:rsidRDefault="00250B1E">
            <w:pPr>
              <w:pStyle w:val="ConsPlusNormal"/>
            </w:pPr>
            <w:r>
              <w:lastRenderedPageBreak/>
              <w:t xml:space="preserve">Управление дошкольного образования администрации </w:t>
            </w:r>
            <w:r>
              <w:lastRenderedPageBreak/>
              <w:t>МО ГО "Сыктывкар"</w:t>
            </w:r>
          </w:p>
        </w:tc>
        <w:tc>
          <w:tcPr>
            <w:tcW w:w="1247" w:type="dxa"/>
          </w:tcPr>
          <w:p w14:paraId="76BE0E51" w14:textId="77777777" w:rsidR="00250B1E" w:rsidRDefault="00250B1E">
            <w:pPr>
              <w:pStyle w:val="ConsPlusNormal"/>
            </w:pPr>
            <w:r>
              <w:lastRenderedPageBreak/>
              <w:t>2020 - 2025</w:t>
            </w:r>
          </w:p>
        </w:tc>
        <w:tc>
          <w:tcPr>
            <w:tcW w:w="2551" w:type="dxa"/>
          </w:tcPr>
          <w:p w14:paraId="74382911" w14:textId="77777777" w:rsidR="00250B1E" w:rsidRDefault="00250B1E">
            <w:pPr>
              <w:pStyle w:val="ConsPlusNormal"/>
            </w:pPr>
            <w:proofErr w:type="gramStart"/>
            <w:r>
              <w:t xml:space="preserve">Предоставление субсидий юридическим лицам и индивидуальным </w:t>
            </w:r>
            <w:r>
              <w:lastRenderedPageBreak/>
              <w:t>предпринимателям, оказывающим услугу по дошкольному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w:t>
            </w:r>
            <w:proofErr w:type="gramEnd"/>
          </w:p>
        </w:tc>
        <w:tc>
          <w:tcPr>
            <w:tcW w:w="2268" w:type="dxa"/>
          </w:tcPr>
          <w:p w14:paraId="298C63E5" w14:textId="77777777" w:rsidR="00250B1E" w:rsidRDefault="00250B1E">
            <w:pPr>
              <w:pStyle w:val="ConsPlusNormal"/>
            </w:pPr>
            <w:r>
              <w:lastRenderedPageBreak/>
              <w:t xml:space="preserve">Снижение предпринимательской активности частного сектора дошкольного </w:t>
            </w:r>
            <w:r>
              <w:lastRenderedPageBreak/>
              <w:t>образования.</w:t>
            </w:r>
          </w:p>
          <w:p w14:paraId="09E0FF44" w14:textId="77777777" w:rsidR="00250B1E" w:rsidRDefault="00250B1E">
            <w:pPr>
              <w:pStyle w:val="ConsPlusNormal"/>
            </w:pPr>
            <w:r>
              <w:t>Снижение уровня доступности дошкольного образования</w:t>
            </w:r>
          </w:p>
        </w:tc>
        <w:tc>
          <w:tcPr>
            <w:tcW w:w="2948" w:type="dxa"/>
          </w:tcPr>
          <w:p w14:paraId="17AD9A97" w14:textId="77777777" w:rsidR="00250B1E" w:rsidRDefault="00250B1E">
            <w:pPr>
              <w:pStyle w:val="ConsPlusNormal"/>
            </w:pPr>
            <w:r>
              <w:lastRenderedPageBreak/>
              <w:t xml:space="preserve">Количество юридических лиц и индивидуальных предпринимателей, оказывающих услугу по </w:t>
            </w:r>
            <w:r>
              <w:lastRenderedPageBreak/>
              <w:t>дошкольному образованию и (или) присмотру и уходу за детьми - получателей финансовой поддержки</w:t>
            </w:r>
          </w:p>
        </w:tc>
      </w:tr>
      <w:tr w:rsidR="00250B1E" w14:paraId="474BF404" w14:textId="77777777">
        <w:tc>
          <w:tcPr>
            <w:tcW w:w="13606" w:type="dxa"/>
            <w:gridSpan w:val="7"/>
          </w:tcPr>
          <w:p w14:paraId="5C6FC7AC" w14:textId="77777777" w:rsidR="00250B1E" w:rsidRDefault="00250B1E">
            <w:pPr>
              <w:pStyle w:val="ConsPlusNormal"/>
              <w:jc w:val="center"/>
              <w:outlineLvl w:val="3"/>
            </w:pPr>
            <w:r>
              <w:lastRenderedPageBreak/>
              <w:t>Задача 2. Создание условий для повышения качества предоставления образовательных услуг в системе дошкольного образования</w:t>
            </w:r>
          </w:p>
        </w:tc>
      </w:tr>
      <w:tr w:rsidR="00250B1E" w14:paraId="3A4DCC1E" w14:textId="77777777">
        <w:tc>
          <w:tcPr>
            <w:tcW w:w="567" w:type="dxa"/>
          </w:tcPr>
          <w:p w14:paraId="47DD11D2" w14:textId="77777777" w:rsidR="00250B1E" w:rsidRDefault="00250B1E">
            <w:pPr>
              <w:pStyle w:val="ConsPlusNormal"/>
            </w:pPr>
            <w:r>
              <w:t>12.</w:t>
            </w:r>
          </w:p>
        </w:tc>
        <w:tc>
          <w:tcPr>
            <w:tcW w:w="2324" w:type="dxa"/>
          </w:tcPr>
          <w:p w14:paraId="0701935D" w14:textId="77777777" w:rsidR="00250B1E" w:rsidRDefault="00250B1E">
            <w:pPr>
              <w:pStyle w:val="ConsPlusNormal"/>
              <w:jc w:val="both"/>
            </w:pPr>
            <w:r>
              <w:t>Основное мероприятие 1.2.1. Развитие кадровых ресурсов муниципальной системы дошкольного образования</w:t>
            </w:r>
          </w:p>
        </w:tc>
        <w:tc>
          <w:tcPr>
            <w:tcW w:w="1701" w:type="dxa"/>
          </w:tcPr>
          <w:p w14:paraId="627F03BE"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3DBF6943" w14:textId="77777777" w:rsidR="00250B1E" w:rsidRDefault="00250B1E">
            <w:pPr>
              <w:pStyle w:val="ConsPlusNormal"/>
            </w:pPr>
            <w:r>
              <w:t>2020 - 2025</w:t>
            </w:r>
          </w:p>
        </w:tc>
        <w:tc>
          <w:tcPr>
            <w:tcW w:w="2551" w:type="dxa"/>
          </w:tcPr>
          <w:p w14:paraId="733615FD" w14:textId="77777777" w:rsidR="00250B1E" w:rsidRDefault="00250B1E">
            <w:pPr>
              <w:pStyle w:val="ConsPlusNormal"/>
            </w:pPr>
            <w:r>
              <w:t xml:space="preserve">Повышение эффективности деятельности педагогических и руководящих работников муниципальных дошкольных образовательных организаций. Внедрение персонифицированной модели повышения квалификации руководящих и педагогических </w:t>
            </w:r>
            <w:r>
              <w:lastRenderedPageBreak/>
              <w:t>работников дошкольного образования. Повышение качества дошкольного образования МО ГО "Сыктывкар"</w:t>
            </w:r>
          </w:p>
        </w:tc>
        <w:tc>
          <w:tcPr>
            <w:tcW w:w="2268" w:type="dxa"/>
          </w:tcPr>
          <w:p w14:paraId="7CF68544" w14:textId="77777777" w:rsidR="00250B1E" w:rsidRDefault="00250B1E">
            <w:pPr>
              <w:pStyle w:val="ConsPlusNormal"/>
            </w:pPr>
            <w:r>
              <w:lastRenderedPageBreak/>
              <w:t xml:space="preserve">Снижение эффективности и качества услуг дошкольного образования. Нарушение законодательства в части обеспечения повышения квалификации 1 раз в три года. Снижение эффективности и качества дошкольного образования МО ГО </w:t>
            </w:r>
            <w:r>
              <w:lastRenderedPageBreak/>
              <w:t>"Сыктывкар"</w:t>
            </w:r>
          </w:p>
        </w:tc>
        <w:tc>
          <w:tcPr>
            <w:tcW w:w="2948" w:type="dxa"/>
          </w:tcPr>
          <w:p w14:paraId="1863735F" w14:textId="77777777" w:rsidR="00250B1E" w:rsidRDefault="00250B1E">
            <w:pPr>
              <w:pStyle w:val="ConsPlusNormal"/>
            </w:pPr>
            <w:r>
              <w:lastRenderedPageBreak/>
              <w:t>Удельный вес численности педагогических работников муниципальных дошкольных образовательных организаций, имеющих первую и высшую квалификационные категории, в общей численности педагогических работников муниципальных дошкольных образовательных организаций</w:t>
            </w:r>
          </w:p>
        </w:tc>
      </w:tr>
      <w:tr w:rsidR="00250B1E" w14:paraId="37F16C89" w14:textId="77777777">
        <w:tc>
          <w:tcPr>
            <w:tcW w:w="567" w:type="dxa"/>
          </w:tcPr>
          <w:p w14:paraId="559C751C" w14:textId="77777777" w:rsidR="00250B1E" w:rsidRDefault="00250B1E">
            <w:pPr>
              <w:pStyle w:val="ConsPlusNormal"/>
            </w:pPr>
            <w:r>
              <w:lastRenderedPageBreak/>
              <w:t>13.</w:t>
            </w:r>
          </w:p>
        </w:tc>
        <w:tc>
          <w:tcPr>
            <w:tcW w:w="2324" w:type="dxa"/>
          </w:tcPr>
          <w:p w14:paraId="6E45A7AF" w14:textId="77777777" w:rsidR="00250B1E" w:rsidRDefault="00250B1E">
            <w:pPr>
              <w:pStyle w:val="ConsPlusNormal"/>
              <w:jc w:val="both"/>
            </w:pPr>
            <w:r>
              <w:t>Основное мероприятие 1.2.2. Развитие инновационного опыта работы муниципальных дошкольных образовательных организаций</w:t>
            </w:r>
          </w:p>
        </w:tc>
        <w:tc>
          <w:tcPr>
            <w:tcW w:w="1701" w:type="dxa"/>
          </w:tcPr>
          <w:p w14:paraId="013ECFBA"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61B3BC74" w14:textId="77777777" w:rsidR="00250B1E" w:rsidRDefault="00250B1E">
            <w:pPr>
              <w:pStyle w:val="ConsPlusNormal"/>
            </w:pPr>
            <w:r>
              <w:t>2020 - 2025</w:t>
            </w:r>
          </w:p>
        </w:tc>
        <w:tc>
          <w:tcPr>
            <w:tcW w:w="2551" w:type="dxa"/>
          </w:tcPr>
          <w:p w14:paraId="47519C96" w14:textId="77777777" w:rsidR="00250B1E" w:rsidRDefault="00250B1E">
            <w:pPr>
              <w:pStyle w:val="ConsPlusNormal"/>
            </w:pPr>
            <w:r>
              <w:t>Повышение эффективности деятельности педагогических и руководящих работников муниципальных дошкольных образовательных организаций. Повышение качества дошкольного образования МО ГО "Сыктывкар"</w:t>
            </w:r>
          </w:p>
        </w:tc>
        <w:tc>
          <w:tcPr>
            <w:tcW w:w="2268" w:type="dxa"/>
          </w:tcPr>
          <w:p w14:paraId="20F101C2" w14:textId="77777777" w:rsidR="00250B1E" w:rsidRDefault="00250B1E">
            <w:pPr>
              <w:pStyle w:val="ConsPlusNormal"/>
            </w:pPr>
            <w:r>
              <w:t>Снижение эффективности и качества услуг дошкольного образования. Снижение эффективности и качества дошкольного образования МО ГО "Сыктывкар"</w:t>
            </w:r>
          </w:p>
        </w:tc>
        <w:tc>
          <w:tcPr>
            <w:tcW w:w="2948" w:type="dxa"/>
          </w:tcPr>
          <w:p w14:paraId="58DD2C18" w14:textId="77777777" w:rsidR="00250B1E" w:rsidRDefault="00250B1E">
            <w:pPr>
              <w:pStyle w:val="ConsPlusNormal"/>
            </w:pPr>
            <w:r>
              <w:t>Удельный вес муниципальных дошкольных образовательных организаций, принявших участие в муниципальных, республиканских и всероссийских мероприятиях по выявлению, распространению и поддержке инновационного опыта, в общей численности муниципальных дошкольных образовательных организаций</w:t>
            </w:r>
          </w:p>
        </w:tc>
      </w:tr>
      <w:tr w:rsidR="00250B1E" w14:paraId="0114B7D2" w14:textId="77777777">
        <w:tc>
          <w:tcPr>
            <w:tcW w:w="567" w:type="dxa"/>
          </w:tcPr>
          <w:p w14:paraId="43DD991D" w14:textId="77777777" w:rsidR="00250B1E" w:rsidRDefault="00250B1E">
            <w:pPr>
              <w:pStyle w:val="ConsPlusNormal"/>
            </w:pPr>
            <w:r>
              <w:t>14.</w:t>
            </w:r>
          </w:p>
        </w:tc>
        <w:tc>
          <w:tcPr>
            <w:tcW w:w="2324" w:type="dxa"/>
          </w:tcPr>
          <w:p w14:paraId="2747C31B" w14:textId="77777777" w:rsidR="00250B1E" w:rsidRDefault="00250B1E">
            <w:pPr>
              <w:pStyle w:val="ConsPlusNormal"/>
              <w:jc w:val="both"/>
            </w:pPr>
            <w:r>
              <w:t>Основное мероприятие 1.2.3. Развитие системы поддержки талантливых детей</w:t>
            </w:r>
          </w:p>
        </w:tc>
        <w:tc>
          <w:tcPr>
            <w:tcW w:w="1701" w:type="dxa"/>
          </w:tcPr>
          <w:p w14:paraId="0714A6EC"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3E54637B" w14:textId="77777777" w:rsidR="00250B1E" w:rsidRDefault="00250B1E">
            <w:pPr>
              <w:pStyle w:val="ConsPlusNormal"/>
            </w:pPr>
            <w:r>
              <w:t>2020 - 2025</w:t>
            </w:r>
          </w:p>
        </w:tc>
        <w:tc>
          <w:tcPr>
            <w:tcW w:w="2551" w:type="dxa"/>
          </w:tcPr>
          <w:p w14:paraId="467944EB" w14:textId="77777777" w:rsidR="00250B1E" w:rsidRDefault="00250B1E">
            <w:pPr>
              <w:pStyle w:val="ConsPlusNormal"/>
            </w:pPr>
            <w:r>
              <w:t>Обеспечение участия детей в конкурсах, фестивалях, соревнованиях муниципального, республиканского, российского уровней</w:t>
            </w:r>
          </w:p>
        </w:tc>
        <w:tc>
          <w:tcPr>
            <w:tcW w:w="2268" w:type="dxa"/>
          </w:tcPr>
          <w:p w14:paraId="3555C00B" w14:textId="77777777" w:rsidR="00250B1E" w:rsidRDefault="00250B1E">
            <w:pPr>
              <w:pStyle w:val="ConsPlusNormal"/>
            </w:pPr>
            <w:r>
              <w:t>Недостаточное развитие условий по поддержке талантливых детей. Снижение показателей по количеству участников конкурсов различных уровней</w:t>
            </w:r>
          </w:p>
        </w:tc>
        <w:tc>
          <w:tcPr>
            <w:tcW w:w="2948" w:type="dxa"/>
          </w:tcPr>
          <w:p w14:paraId="35B52337" w14:textId="77777777" w:rsidR="00250B1E" w:rsidRDefault="00250B1E">
            <w:pPr>
              <w:pStyle w:val="ConsPlusNormal"/>
            </w:pPr>
            <w:r>
              <w:t>Удельный вес детей 5 - 7 лет, принявших участие в конкурсных мероприятиях, в общей численности детей 5 - 7 лет, посещающих муниципальные дошкольные образовательные организации</w:t>
            </w:r>
          </w:p>
        </w:tc>
      </w:tr>
      <w:tr w:rsidR="00250B1E" w14:paraId="3618FD53" w14:textId="77777777">
        <w:tc>
          <w:tcPr>
            <w:tcW w:w="13606" w:type="dxa"/>
            <w:gridSpan w:val="7"/>
          </w:tcPr>
          <w:p w14:paraId="12DCA7AB" w14:textId="77777777" w:rsidR="00250B1E" w:rsidRDefault="00CE6E1C">
            <w:pPr>
              <w:pStyle w:val="ConsPlusNormal"/>
              <w:jc w:val="center"/>
              <w:outlineLvl w:val="2"/>
            </w:pPr>
            <w:hyperlink w:anchor="P126" w:history="1">
              <w:r w:rsidR="00250B1E">
                <w:rPr>
                  <w:color w:val="0000FF"/>
                </w:rPr>
                <w:t>Подпрограмма N 2</w:t>
              </w:r>
            </w:hyperlink>
            <w:r w:rsidR="00250B1E">
              <w:t xml:space="preserve"> "Развитие общего и дополнительного образования"</w:t>
            </w:r>
          </w:p>
        </w:tc>
      </w:tr>
      <w:tr w:rsidR="00250B1E" w14:paraId="639E9C0C" w14:textId="77777777">
        <w:tc>
          <w:tcPr>
            <w:tcW w:w="13606" w:type="dxa"/>
            <w:gridSpan w:val="7"/>
          </w:tcPr>
          <w:p w14:paraId="77BB32F3" w14:textId="77777777" w:rsidR="00250B1E" w:rsidRDefault="00250B1E">
            <w:pPr>
              <w:pStyle w:val="ConsPlusNormal"/>
              <w:jc w:val="center"/>
              <w:outlineLvl w:val="3"/>
            </w:pPr>
            <w:r>
              <w:lastRenderedPageBreak/>
              <w:t>Задача 1. Обеспечение доступности начального общего, основного общего, среднего общего и дополнительного образования</w:t>
            </w:r>
          </w:p>
        </w:tc>
      </w:tr>
      <w:tr w:rsidR="00250B1E" w14:paraId="3AAA36F6" w14:textId="77777777">
        <w:tc>
          <w:tcPr>
            <w:tcW w:w="567" w:type="dxa"/>
          </w:tcPr>
          <w:p w14:paraId="56D5574B" w14:textId="77777777" w:rsidR="00250B1E" w:rsidRDefault="00250B1E">
            <w:pPr>
              <w:pStyle w:val="ConsPlusNormal"/>
            </w:pPr>
            <w:r>
              <w:t>15.</w:t>
            </w:r>
          </w:p>
        </w:tc>
        <w:tc>
          <w:tcPr>
            <w:tcW w:w="2324" w:type="dxa"/>
          </w:tcPr>
          <w:p w14:paraId="5182B767" w14:textId="77777777" w:rsidR="00250B1E" w:rsidRDefault="00250B1E">
            <w:pPr>
              <w:pStyle w:val="ConsPlusNormal"/>
              <w:jc w:val="both"/>
            </w:pPr>
            <w:r>
              <w:t>Основное мероприятие 2.1.1. Реализация муниципальными дошкольными организациями и муниципальными общеобразовательными организациями образовательных программ</w:t>
            </w:r>
          </w:p>
        </w:tc>
        <w:tc>
          <w:tcPr>
            <w:tcW w:w="1701" w:type="dxa"/>
          </w:tcPr>
          <w:p w14:paraId="1EC2DE7C"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34DDFC63" w14:textId="77777777" w:rsidR="00250B1E" w:rsidRDefault="00250B1E">
            <w:pPr>
              <w:pStyle w:val="ConsPlusNormal"/>
            </w:pPr>
            <w:r>
              <w:t>2020 - 2025</w:t>
            </w:r>
          </w:p>
        </w:tc>
        <w:tc>
          <w:tcPr>
            <w:tcW w:w="2551" w:type="dxa"/>
          </w:tcPr>
          <w:p w14:paraId="4328246D" w14:textId="77777777" w:rsidR="00250B1E" w:rsidRDefault="00250B1E">
            <w:pPr>
              <w:pStyle w:val="ConsPlusNormal"/>
            </w:pPr>
            <w:r>
              <w:t>Обеспечение доступности общего образования для детей в возрасте от 6,5 до 18 лет. Рост качества образования в связи с введением новых федеральных государственных образовательных стандартов, созданием современной материально-технической базы, развитием профильного обучения. Удовлетворенность родителей качеством общего образования. Развитие этнокультурного компонента образования. Рост профессиональной компетентности педагогических кадров</w:t>
            </w:r>
          </w:p>
        </w:tc>
        <w:tc>
          <w:tcPr>
            <w:tcW w:w="2268" w:type="dxa"/>
          </w:tcPr>
          <w:p w14:paraId="760A47DB" w14:textId="77777777" w:rsidR="00250B1E" w:rsidRDefault="00250B1E">
            <w:pPr>
              <w:pStyle w:val="ConsPlusNormal"/>
            </w:pPr>
            <w:r>
              <w:t xml:space="preserve">Неполное исполнение </w:t>
            </w:r>
            <w:hyperlink r:id="rId47" w:history="1">
              <w:r>
                <w:rPr>
                  <w:color w:val="0000FF"/>
                </w:rPr>
                <w:t>Закона</w:t>
              </w:r>
            </w:hyperlink>
            <w:r>
              <w:t xml:space="preserve"> Республики Коми от 28 мая 1992 года "О государственных языках Республики Коми"</w:t>
            </w:r>
          </w:p>
          <w:p w14:paraId="037389BC" w14:textId="77777777" w:rsidR="00250B1E" w:rsidRDefault="00250B1E">
            <w:pPr>
              <w:pStyle w:val="ConsPlusNormal"/>
            </w:pPr>
            <w:r>
              <w:t>Рост количества родителей, неудовлетворенных качеством общего образования</w:t>
            </w:r>
          </w:p>
          <w:p w14:paraId="02779771" w14:textId="77777777" w:rsidR="00250B1E" w:rsidRDefault="00250B1E">
            <w:pPr>
              <w:pStyle w:val="ConsPlusNormal"/>
            </w:pPr>
            <w:r>
              <w:t xml:space="preserve">Невыполнение муниципальным образованием обязательств по организации общедоступного и бесплатного начального общего, основного общего, среднего общего образования по основным общеобразовательным программам. Несоответствие кадровых и материально-технических условий основным требованиям </w:t>
            </w:r>
            <w:r>
              <w:lastRenderedPageBreak/>
              <w:t>федеральных государственных образовательных стандартов</w:t>
            </w:r>
          </w:p>
        </w:tc>
        <w:tc>
          <w:tcPr>
            <w:tcW w:w="2948" w:type="dxa"/>
          </w:tcPr>
          <w:p w14:paraId="40F9689F" w14:textId="77777777" w:rsidR="00250B1E" w:rsidRDefault="00250B1E">
            <w:pPr>
              <w:pStyle w:val="ConsPlusNormal"/>
            </w:pPr>
            <w:r>
              <w:lastRenderedPageBreak/>
              <w:t>Доля учащихся 10 - 11 (12) классов в общеобразовательных организациях, обучающихся в классах с профильным и углубленным изучением отдельных предметов, в общей численности учащихся 10 - 11 (12) классов.</w:t>
            </w:r>
          </w:p>
          <w:p w14:paraId="3B2F79CD" w14:textId="77777777" w:rsidR="00250B1E" w:rsidRDefault="00250B1E">
            <w:pPr>
              <w:pStyle w:val="ConsPlusNormal"/>
            </w:pPr>
            <w:r>
              <w:t xml:space="preserve">Доля обучающихся муниципальных общеобразовательных организаций, изучающих учебные предметы этнокультурной направленности и (или) </w:t>
            </w:r>
            <w:proofErr w:type="spellStart"/>
            <w:r>
              <w:t>коми</w:t>
            </w:r>
            <w:proofErr w:type="spellEnd"/>
            <w:r>
              <w:t xml:space="preserve"> язык (родной и государственный), от общего количества обучающихся муниципальных общеобразовательных организаций</w:t>
            </w:r>
          </w:p>
          <w:p w14:paraId="27607661" w14:textId="77777777" w:rsidR="00250B1E" w:rsidRDefault="00250B1E">
            <w:pPr>
              <w:pStyle w:val="ConsPlusNormal"/>
            </w:pPr>
            <w:r>
              <w:t xml:space="preserve">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w:t>
            </w:r>
            <w:r>
              <w:lastRenderedPageBreak/>
              <w:t>организаций, сдававших единый государственный экзамен по данным предметам</w:t>
            </w:r>
          </w:p>
        </w:tc>
      </w:tr>
      <w:tr w:rsidR="00250B1E" w14:paraId="37E9D569" w14:textId="77777777">
        <w:tblPrEx>
          <w:tblBorders>
            <w:insideH w:val="nil"/>
          </w:tblBorders>
        </w:tblPrEx>
        <w:tc>
          <w:tcPr>
            <w:tcW w:w="567" w:type="dxa"/>
            <w:tcBorders>
              <w:bottom w:val="nil"/>
            </w:tcBorders>
          </w:tcPr>
          <w:p w14:paraId="2F0B5F66" w14:textId="77777777" w:rsidR="00250B1E" w:rsidRDefault="00250B1E">
            <w:pPr>
              <w:pStyle w:val="ConsPlusNormal"/>
            </w:pPr>
            <w:r>
              <w:lastRenderedPageBreak/>
              <w:t>16.</w:t>
            </w:r>
          </w:p>
        </w:tc>
        <w:tc>
          <w:tcPr>
            <w:tcW w:w="2324" w:type="dxa"/>
            <w:tcBorders>
              <w:bottom w:val="nil"/>
            </w:tcBorders>
          </w:tcPr>
          <w:p w14:paraId="62579256" w14:textId="77777777" w:rsidR="00250B1E" w:rsidRDefault="00250B1E">
            <w:pPr>
              <w:pStyle w:val="ConsPlusNormal"/>
              <w:jc w:val="both"/>
            </w:pPr>
            <w:r>
              <w:t>Основное мероприятие 2.1.2. Обеспечение деятельности (оказание услуг) муниципальных учреждений (организаций)</w:t>
            </w:r>
          </w:p>
        </w:tc>
        <w:tc>
          <w:tcPr>
            <w:tcW w:w="1701" w:type="dxa"/>
            <w:tcBorders>
              <w:bottom w:val="nil"/>
            </w:tcBorders>
          </w:tcPr>
          <w:p w14:paraId="5495D59E"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Borders>
              <w:bottom w:val="nil"/>
            </w:tcBorders>
          </w:tcPr>
          <w:p w14:paraId="1330E937" w14:textId="77777777" w:rsidR="00250B1E" w:rsidRDefault="00250B1E">
            <w:pPr>
              <w:pStyle w:val="ConsPlusNormal"/>
            </w:pPr>
            <w:r>
              <w:t>2020 - 2025</w:t>
            </w:r>
          </w:p>
        </w:tc>
        <w:tc>
          <w:tcPr>
            <w:tcW w:w="2551" w:type="dxa"/>
            <w:tcBorders>
              <w:bottom w:val="nil"/>
            </w:tcBorders>
          </w:tcPr>
          <w:p w14:paraId="566F9C26" w14:textId="77777777" w:rsidR="00250B1E" w:rsidRDefault="00250B1E">
            <w:pPr>
              <w:pStyle w:val="ConsPlusNormal"/>
            </w:pPr>
            <w:r>
              <w:t>Обеспечение доступности общего образования для детей в возрасте от 6,5 до 18 лет. Рост качества образования в связи с введением новых федеральных государственных образовательных стандартов, созданием современной материально-технической базы, развитием профильного обучения. Рост профессиональной компетентности педагогических кадров. Удовлетворенность родителей качеством общего образования. Развитие этнокультурного компонента в рамках реализации Концепции этнокультурного образования</w:t>
            </w:r>
          </w:p>
        </w:tc>
        <w:tc>
          <w:tcPr>
            <w:tcW w:w="2268" w:type="dxa"/>
            <w:tcBorders>
              <w:bottom w:val="nil"/>
            </w:tcBorders>
          </w:tcPr>
          <w:p w14:paraId="12C64E5A" w14:textId="77777777" w:rsidR="00250B1E" w:rsidRDefault="00250B1E">
            <w:pPr>
              <w:pStyle w:val="ConsPlusNormal"/>
            </w:pPr>
            <w:r>
              <w:t xml:space="preserve">Неполное исполнение </w:t>
            </w:r>
            <w:hyperlink r:id="rId48" w:history="1">
              <w:r>
                <w:rPr>
                  <w:color w:val="0000FF"/>
                </w:rPr>
                <w:t>Закона</w:t>
              </w:r>
            </w:hyperlink>
            <w:r>
              <w:t xml:space="preserve"> Республики Коми от 28 мая 1992 года "О государственных языках Республики Коми"</w:t>
            </w:r>
          </w:p>
          <w:p w14:paraId="5CB87F6D" w14:textId="77777777" w:rsidR="00250B1E" w:rsidRDefault="00250B1E">
            <w:pPr>
              <w:pStyle w:val="ConsPlusNormal"/>
            </w:pPr>
            <w:r>
              <w:t>Рост количества родителей, неудовлетворенных качеством общего образования</w:t>
            </w:r>
          </w:p>
          <w:p w14:paraId="2CFD634C" w14:textId="77777777" w:rsidR="00250B1E" w:rsidRDefault="00250B1E">
            <w:pPr>
              <w:pStyle w:val="ConsPlusNormal"/>
            </w:pPr>
            <w:r>
              <w:t>Невыполнение муниципальным образованием обязательств по организации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2948" w:type="dxa"/>
            <w:tcBorders>
              <w:bottom w:val="nil"/>
            </w:tcBorders>
          </w:tcPr>
          <w:p w14:paraId="0FD72744" w14:textId="77777777" w:rsidR="00250B1E" w:rsidRDefault="00250B1E">
            <w:pPr>
              <w:pStyle w:val="ConsPlusNormal"/>
            </w:pPr>
            <w:r>
              <w:t>Удельный вес численности руководящих и педагогических работников общеобразовательных организаций,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 %</w:t>
            </w:r>
          </w:p>
          <w:p w14:paraId="4C0A0836" w14:textId="77777777" w:rsidR="00250B1E" w:rsidRDefault="00250B1E">
            <w:pPr>
              <w:pStyle w:val="ConsPlusNormal"/>
            </w:pPr>
            <w: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r>
      <w:tr w:rsidR="00250B1E" w14:paraId="24F7F7F0" w14:textId="77777777">
        <w:tblPrEx>
          <w:tblBorders>
            <w:insideH w:val="nil"/>
          </w:tblBorders>
        </w:tblPrEx>
        <w:tc>
          <w:tcPr>
            <w:tcW w:w="13606" w:type="dxa"/>
            <w:gridSpan w:val="7"/>
            <w:tcBorders>
              <w:top w:val="nil"/>
            </w:tcBorders>
          </w:tcPr>
          <w:p w14:paraId="20ACF629" w14:textId="77777777" w:rsidR="00250B1E" w:rsidRDefault="00250B1E">
            <w:pPr>
              <w:pStyle w:val="ConsPlusNormal"/>
              <w:jc w:val="both"/>
            </w:pPr>
            <w:proofErr w:type="gramStart"/>
            <w:r>
              <w:lastRenderedPageBreak/>
              <w:t xml:space="preserve">(п. 16 в ред. </w:t>
            </w:r>
            <w:hyperlink r:id="rId49" w:history="1">
              <w:r>
                <w:rPr>
                  <w:color w:val="0000FF"/>
                </w:rPr>
                <w:t>Постановления</w:t>
              </w:r>
            </w:hyperlink>
            <w:r>
              <w:t xml:space="preserve"> администрации МО городского округа "Сыктывкар"</w:t>
            </w:r>
            <w:proofErr w:type="gramEnd"/>
          </w:p>
          <w:p w14:paraId="266C54A5" w14:textId="77777777" w:rsidR="00250B1E" w:rsidRDefault="00250B1E">
            <w:pPr>
              <w:pStyle w:val="ConsPlusNormal"/>
              <w:jc w:val="both"/>
            </w:pPr>
            <w:r>
              <w:t>от 08.09.2020 N 9/2094)</w:t>
            </w:r>
          </w:p>
        </w:tc>
      </w:tr>
      <w:tr w:rsidR="00250B1E" w14:paraId="0C70F922" w14:textId="77777777">
        <w:tc>
          <w:tcPr>
            <w:tcW w:w="567" w:type="dxa"/>
          </w:tcPr>
          <w:p w14:paraId="57EF7C4A" w14:textId="77777777" w:rsidR="00250B1E" w:rsidRDefault="00250B1E">
            <w:pPr>
              <w:pStyle w:val="ConsPlusNormal"/>
            </w:pPr>
            <w:r>
              <w:t>17.</w:t>
            </w:r>
          </w:p>
        </w:tc>
        <w:tc>
          <w:tcPr>
            <w:tcW w:w="2324" w:type="dxa"/>
          </w:tcPr>
          <w:p w14:paraId="19801560" w14:textId="77777777" w:rsidR="00250B1E" w:rsidRDefault="00250B1E">
            <w:pPr>
              <w:pStyle w:val="ConsPlusNormal"/>
              <w:jc w:val="both"/>
            </w:pPr>
            <w:r>
              <w:t>Основное мероприятие 2.1.3.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Pr>
          <w:p w14:paraId="61C0CC54" w14:textId="77777777" w:rsidR="00250B1E" w:rsidRDefault="00250B1E">
            <w:pPr>
              <w:pStyle w:val="ConsPlusNormal"/>
            </w:pPr>
            <w:r>
              <w:t>Управление образования администрации МО ГО "Сыктывкар"</w:t>
            </w:r>
          </w:p>
        </w:tc>
        <w:tc>
          <w:tcPr>
            <w:tcW w:w="1247" w:type="dxa"/>
          </w:tcPr>
          <w:p w14:paraId="3C6BA528" w14:textId="77777777" w:rsidR="00250B1E" w:rsidRDefault="00250B1E">
            <w:pPr>
              <w:pStyle w:val="ConsPlusNormal"/>
            </w:pPr>
            <w:r>
              <w:t>2020 - 2025</w:t>
            </w:r>
          </w:p>
        </w:tc>
        <w:tc>
          <w:tcPr>
            <w:tcW w:w="2551" w:type="dxa"/>
          </w:tcPr>
          <w:p w14:paraId="08ABC5ED" w14:textId="77777777" w:rsidR="00250B1E" w:rsidRDefault="00250B1E">
            <w:pPr>
              <w:pStyle w:val="ConsPlusNormal"/>
            </w:pPr>
            <w:r>
              <w:t>Обеспечение доступности общего образования для детей-инвалидов и детей с ограниченными возможностями здоровья</w:t>
            </w:r>
          </w:p>
        </w:tc>
        <w:tc>
          <w:tcPr>
            <w:tcW w:w="2268" w:type="dxa"/>
          </w:tcPr>
          <w:p w14:paraId="40D4D922" w14:textId="77777777" w:rsidR="00250B1E" w:rsidRDefault="00250B1E">
            <w:pPr>
              <w:pStyle w:val="ConsPlusNormal"/>
            </w:pPr>
            <w:r>
              <w:t>Отсутствие условий для обучения детей-инвалидов, детей с ограниченными возможностями здоровья в муниципальных образовательных организациях</w:t>
            </w:r>
          </w:p>
        </w:tc>
        <w:tc>
          <w:tcPr>
            <w:tcW w:w="2948" w:type="dxa"/>
          </w:tcPr>
          <w:p w14:paraId="409AC47E" w14:textId="77777777" w:rsidR="00250B1E" w:rsidRDefault="00250B1E">
            <w:pPr>
              <w:pStyle w:val="ConsPlusNormal"/>
            </w:pPr>
            <w:r>
              <w:t>Доля муниципальных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в развитии, в общем количестве муниципальных образовательных организаций</w:t>
            </w:r>
          </w:p>
        </w:tc>
      </w:tr>
      <w:tr w:rsidR="00250B1E" w14:paraId="2705E896" w14:textId="77777777">
        <w:tblPrEx>
          <w:tblBorders>
            <w:insideH w:val="nil"/>
          </w:tblBorders>
        </w:tblPrEx>
        <w:tc>
          <w:tcPr>
            <w:tcW w:w="567" w:type="dxa"/>
            <w:tcBorders>
              <w:bottom w:val="nil"/>
            </w:tcBorders>
          </w:tcPr>
          <w:p w14:paraId="65123B48" w14:textId="77777777" w:rsidR="00250B1E" w:rsidRDefault="00250B1E">
            <w:pPr>
              <w:pStyle w:val="ConsPlusNormal"/>
            </w:pPr>
            <w:r>
              <w:t>18.</w:t>
            </w:r>
          </w:p>
        </w:tc>
        <w:tc>
          <w:tcPr>
            <w:tcW w:w="2324" w:type="dxa"/>
            <w:tcBorders>
              <w:bottom w:val="nil"/>
            </w:tcBorders>
          </w:tcPr>
          <w:p w14:paraId="07792043" w14:textId="77777777" w:rsidR="00250B1E" w:rsidRDefault="00250B1E">
            <w:pPr>
              <w:pStyle w:val="ConsPlusNormal"/>
              <w:jc w:val="both"/>
            </w:pPr>
            <w:r>
              <w:t xml:space="preserve">Основное мероприятие 2.1.4. </w:t>
            </w:r>
            <w:proofErr w:type="gramStart"/>
            <w:r>
              <w:t>Организация питания обучающихся в муниципальных образовательных организациях</w:t>
            </w:r>
            <w:proofErr w:type="gramEnd"/>
          </w:p>
        </w:tc>
        <w:tc>
          <w:tcPr>
            <w:tcW w:w="1701" w:type="dxa"/>
            <w:tcBorders>
              <w:bottom w:val="nil"/>
            </w:tcBorders>
          </w:tcPr>
          <w:p w14:paraId="4CD75B6B"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Borders>
              <w:bottom w:val="nil"/>
            </w:tcBorders>
          </w:tcPr>
          <w:p w14:paraId="7CDAF0BC" w14:textId="77777777" w:rsidR="00250B1E" w:rsidRDefault="00250B1E">
            <w:pPr>
              <w:pStyle w:val="ConsPlusNormal"/>
            </w:pPr>
            <w:r>
              <w:t>2020 - 2025</w:t>
            </w:r>
          </w:p>
        </w:tc>
        <w:tc>
          <w:tcPr>
            <w:tcW w:w="2551" w:type="dxa"/>
            <w:tcBorders>
              <w:bottom w:val="nil"/>
            </w:tcBorders>
          </w:tcPr>
          <w:p w14:paraId="76524678" w14:textId="77777777" w:rsidR="00250B1E" w:rsidRDefault="00250B1E">
            <w:pPr>
              <w:pStyle w:val="ConsPlusNormal"/>
            </w:pPr>
            <w:r>
              <w:t>Создание условий для сохранения здоровья учащихся посредством организации питания</w:t>
            </w:r>
          </w:p>
        </w:tc>
        <w:tc>
          <w:tcPr>
            <w:tcW w:w="2268" w:type="dxa"/>
            <w:tcBorders>
              <w:bottom w:val="nil"/>
            </w:tcBorders>
          </w:tcPr>
          <w:p w14:paraId="4D665245" w14:textId="77777777" w:rsidR="00250B1E" w:rsidRDefault="00250B1E">
            <w:pPr>
              <w:pStyle w:val="ConsPlusNormal"/>
            </w:pPr>
            <w:r>
              <w:t xml:space="preserve">Недостаточное выполнение требований </w:t>
            </w:r>
            <w:proofErr w:type="spellStart"/>
            <w:r>
              <w:t>здоровьесбережения</w:t>
            </w:r>
            <w:proofErr w:type="spellEnd"/>
            <w:r>
              <w:t xml:space="preserve"> субъектами образовательного процесса в муниципальных образовательных организациях</w:t>
            </w:r>
          </w:p>
        </w:tc>
        <w:tc>
          <w:tcPr>
            <w:tcW w:w="2948" w:type="dxa"/>
            <w:tcBorders>
              <w:bottom w:val="nil"/>
            </w:tcBorders>
          </w:tcPr>
          <w:p w14:paraId="696EF176" w14:textId="77777777" w:rsidR="00250B1E" w:rsidRDefault="00250B1E">
            <w:pPr>
              <w:pStyle w:val="ConsPlusNormal"/>
            </w:pPr>
            <w:r>
              <w:t>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охваченных питанием, чел.</w:t>
            </w:r>
          </w:p>
          <w:p w14:paraId="6032383F" w14:textId="77777777" w:rsidR="00250B1E" w:rsidRDefault="00250B1E">
            <w:pPr>
              <w:pStyle w:val="ConsPlusNormal"/>
            </w:pPr>
            <w:proofErr w:type="gramStart"/>
            <w: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w:t>
            </w:r>
            <w:r>
              <w:lastRenderedPageBreak/>
              <w:t>начальное общее образование в муниципальных образовательных организациях, %.</w:t>
            </w:r>
            <w:proofErr w:type="gramEnd"/>
          </w:p>
          <w:p w14:paraId="01A4B6D0" w14:textId="77777777" w:rsidR="00250B1E" w:rsidRDefault="00250B1E">
            <w:pPr>
              <w:pStyle w:val="ConsPlusNormal"/>
            </w:pPr>
            <w:r>
              <w:t>Доля обучающихся 5 - 11 классов, охваченных питанием, от общего количества обучающихся, имеющих указанное право, в муниципальных образовательных организациях, %</w:t>
            </w:r>
          </w:p>
        </w:tc>
      </w:tr>
      <w:tr w:rsidR="00250B1E" w14:paraId="4B90B197" w14:textId="77777777">
        <w:tblPrEx>
          <w:tblBorders>
            <w:insideH w:val="nil"/>
          </w:tblBorders>
        </w:tblPrEx>
        <w:tc>
          <w:tcPr>
            <w:tcW w:w="13606" w:type="dxa"/>
            <w:gridSpan w:val="7"/>
            <w:tcBorders>
              <w:top w:val="nil"/>
            </w:tcBorders>
          </w:tcPr>
          <w:p w14:paraId="28B87D9D" w14:textId="77777777" w:rsidR="00250B1E" w:rsidRDefault="00250B1E">
            <w:pPr>
              <w:pStyle w:val="ConsPlusNormal"/>
              <w:jc w:val="both"/>
            </w:pPr>
            <w:proofErr w:type="gramStart"/>
            <w:r>
              <w:lastRenderedPageBreak/>
              <w:t xml:space="preserve">(п. 18 в ред. </w:t>
            </w:r>
            <w:hyperlink r:id="rId50" w:history="1">
              <w:r>
                <w:rPr>
                  <w:color w:val="0000FF"/>
                </w:rPr>
                <w:t>Постановления</w:t>
              </w:r>
            </w:hyperlink>
            <w:r>
              <w:t xml:space="preserve"> администрации МО городского округа "Сыктывкар"</w:t>
            </w:r>
            <w:proofErr w:type="gramEnd"/>
          </w:p>
          <w:p w14:paraId="48B7BB13" w14:textId="77777777" w:rsidR="00250B1E" w:rsidRDefault="00250B1E">
            <w:pPr>
              <w:pStyle w:val="ConsPlusNormal"/>
              <w:jc w:val="both"/>
            </w:pPr>
            <w:r>
              <w:t>от 22.09.2020 N 9/2199)</w:t>
            </w:r>
          </w:p>
        </w:tc>
      </w:tr>
      <w:tr w:rsidR="00250B1E" w14:paraId="6FBCBCDD" w14:textId="77777777">
        <w:tc>
          <w:tcPr>
            <w:tcW w:w="13606" w:type="dxa"/>
            <w:gridSpan w:val="7"/>
          </w:tcPr>
          <w:p w14:paraId="08F9BC62" w14:textId="77777777" w:rsidR="00250B1E" w:rsidRDefault="00250B1E">
            <w:pPr>
              <w:pStyle w:val="ConsPlusNormal"/>
              <w:jc w:val="center"/>
              <w:outlineLvl w:val="3"/>
            </w:pPr>
            <w:r>
              <w:t>Задача 2.2. Создание условий для повышения качества предоставления образовательных услуг</w:t>
            </w:r>
          </w:p>
        </w:tc>
      </w:tr>
      <w:tr w:rsidR="00250B1E" w14:paraId="6E8C45B7" w14:textId="77777777">
        <w:tblPrEx>
          <w:tblBorders>
            <w:insideH w:val="nil"/>
          </w:tblBorders>
        </w:tblPrEx>
        <w:tc>
          <w:tcPr>
            <w:tcW w:w="567" w:type="dxa"/>
            <w:tcBorders>
              <w:bottom w:val="nil"/>
            </w:tcBorders>
          </w:tcPr>
          <w:p w14:paraId="36A64C24" w14:textId="77777777" w:rsidR="00250B1E" w:rsidRDefault="00250B1E">
            <w:pPr>
              <w:pStyle w:val="ConsPlusNormal"/>
            </w:pPr>
            <w:r>
              <w:t>19.</w:t>
            </w:r>
          </w:p>
        </w:tc>
        <w:tc>
          <w:tcPr>
            <w:tcW w:w="2324" w:type="dxa"/>
            <w:tcBorders>
              <w:bottom w:val="nil"/>
            </w:tcBorders>
          </w:tcPr>
          <w:p w14:paraId="24C3E39C" w14:textId="77777777" w:rsidR="00250B1E" w:rsidRDefault="00250B1E">
            <w:pPr>
              <w:pStyle w:val="ConsPlusNormal"/>
              <w:jc w:val="both"/>
            </w:pPr>
            <w:r>
              <w:t>Основное мероприятие 2.2.1. Создание условий для функционирования муниципальных учреждений (организаций)</w:t>
            </w:r>
          </w:p>
        </w:tc>
        <w:tc>
          <w:tcPr>
            <w:tcW w:w="1701" w:type="dxa"/>
            <w:tcBorders>
              <w:bottom w:val="nil"/>
            </w:tcBorders>
          </w:tcPr>
          <w:p w14:paraId="09FFAC0B" w14:textId="77777777" w:rsidR="00250B1E" w:rsidRDefault="00250B1E">
            <w:pPr>
              <w:pStyle w:val="ConsPlusNormal"/>
            </w:pPr>
            <w:r>
              <w:t>Управление образования администрации МО ГО "Сыктывкар"</w:t>
            </w:r>
          </w:p>
          <w:p w14:paraId="3077E9B4" w14:textId="77777777" w:rsidR="00250B1E" w:rsidRDefault="00250B1E">
            <w:pPr>
              <w:pStyle w:val="ConsPlusNormal"/>
            </w:pPr>
            <w:r>
              <w:t>Управление дошкольного образования администрации МО ГО "Сыктывкар"</w:t>
            </w:r>
          </w:p>
        </w:tc>
        <w:tc>
          <w:tcPr>
            <w:tcW w:w="1247" w:type="dxa"/>
            <w:tcBorders>
              <w:bottom w:val="nil"/>
            </w:tcBorders>
          </w:tcPr>
          <w:p w14:paraId="034D71B7" w14:textId="77777777" w:rsidR="00250B1E" w:rsidRDefault="00250B1E">
            <w:pPr>
              <w:pStyle w:val="ConsPlusNormal"/>
            </w:pPr>
            <w:r>
              <w:t>2020 - 2025</w:t>
            </w:r>
          </w:p>
        </w:tc>
        <w:tc>
          <w:tcPr>
            <w:tcW w:w="2551" w:type="dxa"/>
            <w:tcBorders>
              <w:bottom w:val="nil"/>
            </w:tcBorders>
          </w:tcPr>
          <w:p w14:paraId="4D102C5B" w14:textId="77777777" w:rsidR="00250B1E" w:rsidRDefault="00250B1E">
            <w:pPr>
              <w:pStyle w:val="ConsPlusNormal"/>
            </w:pPr>
            <w:r>
              <w:t>Соответствие условий жизнедеятельности общеобразовательных организаций установленным нормативам</w:t>
            </w:r>
          </w:p>
        </w:tc>
        <w:tc>
          <w:tcPr>
            <w:tcW w:w="2268" w:type="dxa"/>
            <w:tcBorders>
              <w:bottom w:val="nil"/>
            </w:tcBorders>
          </w:tcPr>
          <w:p w14:paraId="008285B8" w14:textId="77777777" w:rsidR="00250B1E" w:rsidRDefault="00250B1E">
            <w:pPr>
              <w:pStyle w:val="ConsPlusNormal"/>
            </w:pPr>
            <w:r>
              <w:t>Наличие рисков, связанных с несоответствием условий жизнедеятельности муниципальных образовательных организаций требованиям безопасности субъектов образовательного процесса</w:t>
            </w:r>
          </w:p>
        </w:tc>
        <w:tc>
          <w:tcPr>
            <w:tcW w:w="2948" w:type="dxa"/>
            <w:tcBorders>
              <w:bottom w:val="nil"/>
            </w:tcBorders>
          </w:tcPr>
          <w:p w14:paraId="2A50821E" w14:textId="77777777" w:rsidR="00250B1E" w:rsidRDefault="00250B1E">
            <w:pPr>
              <w:pStyle w:val="ConsPlusNormal"/>
            </w:pPr>
            <w:r>
              <w:t>Доля муниципальных образовательных организаций, отвечающих требованиям пожарной и санитарно-эпидемиологической безопасности обучающихся и работников образовательных организаций во время учебной деятельности;</w:t>
            </w:r>
          </w:p>
          <w:p w14:paraId="6D9C7B0F" w14:textId="77777777" w:rsidR="00250B1E" w:rsidRDefault="00250B1E">
            <w:pPr>
              <w:pStyle w:val="ConsPlusNormal"/>
            </w:pPr>
            <w:r>
              <w:t xml:space="preserve">Доля муниципальных образовательных организаций, отвечающих требованиям антитеррористической </w:t>
            </w:r>
            <w:r>
              <w:lastRenderedPageBreak/>
              <w:t>защищенности;</w:t>
            </w:r>
          </w:p>
          <w:p w14:paraId="2729E2B4" w14:textId="77777777" w:rsidR="00250B1E" w:rsidRDefault="00250B1E">
            <w:pPr>
              <w:pStyle w:val="ConsPlusNormal"/>
            </w:pPr>
            <w:r>
              <w:t>Количество объектов (территорий) муниципальных образовательных организаций, на которых выполнены мероприятия по обеспечению комплексной безопасности;</w:t>
            </w:r>
          </w:p>
          <w:p w14:paraId="0CEAD302" w14:textId="77777777" w:rsidR="00250B1E" w:rsidRDefault="00250B1E">
            <w:pPr>
              <w:pStyle w:val="ConsPlusNormal"/>
            </w:pPr>
            <w:r>
              <w:t>Количество образовательных организаций, отвечающих требованиям безопасности обучающихся, воспитанников и работников образовательных организаций во время учебной деятельности;</w:t>
            </w:r>
          </w:p>
          <w:p w14:paraId="27ADAF5F" w14:textId="77777777" w:rsidR="00250B1E" w:rsidRDefault="00250B1E">
            <w:pPr>
              <w:pStyle w:val="ConsPlusNormal"/>
            </w:pPr>
            <w:r>
              <w:t>Количество планируемых к вводу (или введенных) новых мест в общеобразовательных и/или дошкольных организациях, для которых закуплено необходимое оборудование;</w:t>
            </w:r>
          </w:p>
          <w:p w14:paraId="4D2D9977" w14:textId="77777777" w:rsidR="00250B1E" w:rsidRDefault="00250B1E">
            <w:pPr>
              <w:pStyle w:val="ConsPlusNormal"/>
            </w:pPr>
            <w:r>
              <w:t>Количество реализованных народных проектов в сфере образования в год;</w:t>
            </w:r>
          </w:p>
          <w:p w14:paraId="69654EC8" w14:textId="77777777" w:rsidR="00250B1E" w:rsidRDefault="00250B1E">
            <w:pPr>
              <w:pStyle w:val="ConsPlusNormal"/>
            </w:pPr>
            <w:r>
              <w:t xml:space="preserve">Количество реализованных проектных предложений в год (в </w:t>
            </w:r>
            <w:proofErr w:type="spellStart"/>
            <w:r>
              <w:t>т.ч</w:t>
            </w:r>
            <w:proofErr w:type="spellEnd"/>
            <w:r>
              <w:t xml:space="preserve">. по реализации проектных предложений, прошедших отбор в рамках Пилотного проекта школьного инициативного бюджетирования "Народный </w:t>
            </w:r>
            <w:r>
              <w:lastRenderedPageBreak/>
              <w:t>бюджет в школе" в Республике Коми)</w:t>
            </w:r>
          </w:p>
        </w:tc>
      </w:tr>
      <w:tr w:rsidR="00250B1E" w14:paraId="597C6D29" w14:textId="77777777">
        <w:tblPrEx>
          <w:tblBorders>
            <w:insideH w:val="nil"/>
          </w:tblBorders>
        </w:tblPrEx>
        <w:tc>
          <w:tcPr>
            <w:tcW w:w="13606" w:type="dxa"/>
            <w:gridSpan w:val="7"/>
            <w:tcBorders>
              <w:top w:val="nil"/>
            </w:tcBorders>
          </w:tcPr>
          <w:p w14:paraId="165B6F60" w14:textId="77777777" w:rsidR="00250B1E" w:rsidRDefault="00250B1E">
            <w:pPr>
              <w:pStyle w:val="ConsPlusNormal"/>
              <w:jc w:val="both"/>
            </w:pPr>
            <w:proofErr w:type="gramStart"/>
            <w:r>
              <w:lastRenderedPageBreak/>
              <w:t xml:space="preserve">(п. 19 в ред. </w:t>
            </w:r>
            <w:hyperlink r:id="rId51" w:history="1">
              <w:r>
                <w:rPr>
                  <w:color w:val="0000FF"/>
                </w:rPr>
                <w:t>Постановления</w:t>
              </w:r>
            </w:hyperlink>
            <w:r>
              <w:t xml:space="preserve"> администрации МО городского округа "Сыктывкар"</w:t>
            </w:r>
            <w:proofErr w:type="gramEnd"/>
          </w:p>
          <w:p w14:paraId="4CCC6CF2" w14:textId="77777777" w:rsidR="00250B1E" w:rsidRDefault="00250B1E">
            <w:pPr>
              <w:pStyle w:val="ConsPlusNormal"/>
              <w:jc w:val="both"/>
            </w:pPr>
            <w:r>
              <w:t>от 30.03.2020 N 3/831)</w:t>
            </w:r>
          </w:p>
        </w:tc>
      </w:tr>
      <w:tr w:rsidR="00250B1E" w14:paraId="5A0F8C71" w14:textId="77777777">
        <w:tc>
          <w:tcPr>
            <w:tcW w:w="567" w:type="dxa"/>
          </w:tcPr>
          <w:p w14:paraId="1574914B" w14:textId="77777777" w:rsidR="00250B1E" w:rsidRDefault="00250B1E">
            <w:pPr>
              <w:pStyle w:val="ConsPlusNormal"/>
            </w:pPr>
            <w:r>
              <w:t>20.</w:t>
            </w:r>
          </w:p>
        </w:tc>
        <w:tc>
          <w:tcPr>
            <w:tcW w:w="2324" w:type="dxa"/>
          </w:tcPr>
          <w:p w14:paraId="33F6A418" w14:textId="77777777" w:rsidR="00250B1E" w:rsidRDefault="00250B1E">
            <w:pPr>
              <w:pStyle w:val="ConsPlusNormal"/>
              <w:jc w:val="both"/>
            </w:pPr>
            <w:r>
              <w:t xml:space="preserve">Основное мероприятие 2.2.2. Обеспечение </w:t>
            </w:r>
            <w:proofErr w:type="gramStart"/>
            <w:r>
              <w:t>роста уровня оплаты труда педагогических работников организаций</w:t>
            </w:r>
            <w:proofErr w:type="gramEnd"/>
            <w:r>
              <w:t xml:space="preserve"> дошкольного, общего и дополнительного образования в Республике Коми</w:t>
            </w:r>
          </w:p>
        </w:tc>
        <w:tc>
          <w:tcPr>
            <w:tcW w:w="1701" w:type="dxa"/>
          </w:tcPr>
          <w:p w14:paraId="1801E8E4"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1C5020D6" w14:textId="77777777" w:rsidR="00250B1E" w:rsidRDefault="00250B1E">
            <w:pPr>
              <w:pStyle w:val="ConsPlusNormal"/>
            </w:pPr>
            <w:r>
              <w:t>2020 - 2025</w:t>
            </w:r>
          </w:p>
        </w:tc>
        <w:tc>
          <w:tcPr>
            <w:tcW w:w="2551" w:type="dxa"/>
          </w:tcPr>
          <w:p w14:paraId="49087973" w14:textId="77777777" w:rsidR="00250B1E" w:rsidRDefault="00250B1E">
            <w:pPr>
              <w:pStyle w:val="ConsPlusNormal"/>
            </w:pPr>
            <w:r>
              <w:t>Во исполнение поручений "майских" указов Президента Российской Федерации достижение целевого показателя заработной платы педагогических работников учреждений дополнительного образования детей</w:t>
            </w:r>
          </w:p>
        </w:tc>
        <w:tc>
          <w:tcPr>
            <w:tcW w:w="2268" w:type="dxa"/>
          </w:tcPr>
          <w:p w14:paraId="65280418" w14:textId="77777777" w:rsidR="00250B1E" w:rsidRDefault="00250B1E">
            <w:pPr>
              <w:pStyle w:val="ConsPlusNormal"/>
            </w:pPr>
            <w:r>
              <w:t>Невыполнение муниципальным образованием поручений "майских" указов Президента Российской Федерации</w:t>
            </w:r>
          </w:p>
        </w:tc>
        <w:tc>
          <w:tcPr>
            <w:tcW w:w="2948" w:type="dxa"/>
          </w:tcPr>
          <w:p w14:paraId="4B320C52" w14:textId="77777777" w:rsidR="00250B1E" w:rsidRDefault="00250B1E">
            <w:pPr>
              <w:pStyle w:val="ConsPlusNormal"/>
            </w:pPr>
            <w:r>
              <w:t>Соотношение средней заработной платы педагогических работников муниципальных общеобразовательных организаций и средней заработной платы в Республике Коми</w:t>
            </w:r>
          </w:p>
        </w:tc>
      </w:tr>
      <w:tr w:rsidR="00250B1E" w14:paraId="4980601B" w14:textId="77777777">
        <w:tc>
          <w:tcPr>
            <w:tcW w:w="567" w:type="dxa"/>
          </w:tcPr>
          <w:p w14:paraId="218B9F0C" w14:textId="77777777" w:rsidR="00250B1E" w:rsidRDefault="00250B1E">
            <w:pPr>
              <w:pStyle w:val="ConsPlusNormal"/>
            </w:pPr>
            <w:r>
              <w:t>21.</w:t>
            </w:r>
          </w:p>
        </w:tc>
        <w:tc>
          <w:tcPr>
            <w:tcW w:w="2324" w:type="dxa"/>
          </w:tcPr>
          <w:p w14:paraId="04615A97" w14:textId="77777777" w:rsidR="00250B1E" w:rsidRDefault="00250B1E">
            <w:pPr>
              <w:pStyle w:val="ConsPlusNormal"/>
              <w:jc w:val="both"/>
            </w:pPr>
            <w:r>
              <w:t>Основное мероприятие 2.2.3. Повышение оплаты труда отдельных категорий работников в сфере образования</w:t>
            </w:r>
          </w:p>
        </w:tc>
        <w:tc>
          <w:tcPr>
            <w:tcW w:w="1701" w:type="dxa"/>
          </w:tcPr>
          <w:p w14:paraId="25DD146B" w14:textId="77777777" w:rsidR="00250B1E" w:rsidRDefault="00250B1E">
            <w:pPr>
              <w:pStyle w:val="ConsPlusNormal"/>
            </w:pPr>
            <w:r>
              <w:t>Управление образования администрации МО ГО "Сыктывкар"</w:t>
            </w:r>
          </w:p>
        </w:tc>
        <w:tc>
          <w:tcPr>
            <w:tcW w:w="1247" w:type="dxa"/>
          </w:tcPr>
          <w:p w14:paraId="2D65243D" w14:textId="77777777" w:rsidR="00250B1E" w:rsidRDefault="00250B1E">
            <w:pPr>
              <w:pStyle w:val="ConsPlusNormal"/>
            </w:pPr>
            <w:r>
              <w:t>2020 - 2025</w:t>
            </w:r>
          </w:p>
        </w:tc>
        <w:tc>
          <w:tcPr>
            <w:tcW w:w="2551" w:type="dxa"/>
          </w:tcPr>
          <w:p w14:paraId="1C2C0A0F" w14:textId="77777777" w:rsidR="00250B1E" w:rsidRDefault="00250B1E">
            <w:pPr>
              <w:pStyle w:val="ConsPlusNormal"/>
            </w:pPr>
            <w:r>
              <w:t>Во исполнение поручений "майских" указов Президента Российской Федерации достижение целевого показателя заработной платы педагогических работников учреждений дополнительного образования детей</w:t>
            </w:r>
          </w:p>
        </w:tc>
        <w:tc>
          <w:tcPr>
            <w:tcW w:w="2268" w:type="dxa"/>
          </w:tcPr>
          <w:p w14:paraId="608AA961" w14:textId="77777777" w:rsidR="00250B1E" w:rsidRDefault="00250B1E">
            <w:pPr>
              <w:pStyle w:val="ConsPlusNormal"/>
            </w:pPr>
            <w:r>
              <w:t>Невыполнение муниципальным образованием поручений "майских" указов Президента Российской Федерации</w:t>
            </w:r>
          </w:p>
        </w:tc>
        <w:tc>
          <w:tcPr>
            <w:tcW w:w="2948" w:type="dxa"/>
          </w:tcPr>
          <w:p w14:paraId="4290D677" w14:textId="77777777" w:rsidR="00250B1E" w:rsidRDefault="00250B1E">
            <w:pPr>
              <w:pStyle w:val="ConsPlusNormal"/>
            </w:pPr>
            <w:r>
              <w:t>Среднемесячная заработная плата педагогических работников муниципальных учреждений дополнительного образования в МО ГО "Сыктывкар"</w:t>
            </w:r>
          </w:p>
        </w:tc>
      </w:tr>
      <w:tr w:rsidR="00250B1E" w14:paraId="180C545F" w14:textId="77777777">
        <w:tblPrEx>
          <w:tblBorders>
            <w:insideH w:val="nil"/>
          </w:tblBorders>
        </w:tblPrEx>
        <w:tc>
          <w:tcPr>
            <w:tcW w:w="567" w:type="dxa"/>
            <w:tcBorders>
              <w:bottom w:val="nil"/>
            </w:tcBorders>
          </w:tcPr>
          <w:p w14:paraId="5CF3D395" w14:textId="77777777" w:rsidR="00250B1E" w:rsidRDefault="00250B1E">
            <w:pPr>
              <w:pStyle w:val="ConsPlusNormal"/>
            </w:pPr>
            <w:r>
              <w:t>22.</w:t>
            </w:r>
          </w:p>
        </w:tc>
        <w:tc>
          <w:tcPr>
            <w:tcW w:w="2324" w:type="dxa"/>
            <w:tcBorders>
              <w:bottom w:val="nil"/>
            </w:tcBorders>
          </w:tcPr>
          <w:p w14:paraId="1108EAED" w14:textId="77777777" w:rsidR="00250B1E" w:rsidRDefault="00250B1E">
            <w:pPr>
              <w:pStyle w:val="ConsPlusNormal"/>
              <w:jc w:val="both"/>
            </w:pPr>
            <w:r>
              <w:t xml:space="preserve">Основное мероприятие 2.2.4. Реализация отдельных мероприятий регионального проекта </w:t>
            </w:r>
            <w:r>
              <w:lastRenderedPageBreak/>
              <w:t>"Современная школа"</w:t>
            </w:r>
          </w:p>
        </w:tc>
        <w:tc>
          <w:tcPr>
            <w:tcW w:w="1701" w:type="dxa"/>
            <w:tcBorders>
              <w:bottom w:val="nil"/>
            </w:tcBorders>
          </w:tcPr>
          <w:p w14:paraId="1E2939E0" w14:textId="77777777" w:rsidR="00250B1E" w:rsidRDefault="00250B1E">
            <w:pPr>
              <w:pStyle w:val="ConsPlusNormal"/>
            </w:pPr>
            <w:r>
              <w:lastRenderedPageBreak/>
              <w:t>Управление образования администрации МО ГО "Сыктывкар"</w:t>
            </w:r>
          </w:p>
          <w:p w14:paraId="2E9E0D8F" w14:textId="77777777" w:rsidR="00250B1E" w:rsidRDefault="00250B1E">
            <w:pPr>
              <w:pStyle w:val="ConsPlusNormal"/>
            </w:pPr>
            <w:r>
              <w:lastRenderedPageBreak/>
              <w:t>Управление архитектуры, городского строительства и землепользования</w:t>
            </w:r>
          </w:p>
        </w:tc>
        <w:tc>
          <w:tcPr>
            <w:tcW w:w="1247" w:type="dxa"/>
            <w:tcBorders>
              <w:bottom w:val="nil"/>
            </w:tcBorders>
          </w:tcPr>
          <w:p w14:paraId="007AEFDC" w14:textId="77777777" w:rsidR="00250B1E" w:rsidRDefault="00250B1E">
            <w:pPr>
              <w:pStyle w:val="ConsPlusNormal"/>
            </w:pPr>
            <w:r>
              <w:lastRenderedPageBreak/>
              <w:t>2020 - 2025</w:t>
            </w:r>
          </w:p>
        </w:tc>
        <w:tc>
          <w:tcPr>
            <w:tcW w:w="2551" w:type="dxa"/>
            <w:tcBorders>
              <w:bottom w:val="nil"/>
            </w:tcBorders>
          </w:tcPr>
          <w:p w14:paraId="07507449" w14:textId="77777777" w:rsidR="00250B1E" w:rsidRDefault="00250B1E">
            <w:pPr>
              <w:pStyle w:val="ConsPlusNormal"/>
            </w:pPr>
            <w:r>
              <w:t>Снижение показателя сменности обучения</w:t>
            </w:r>
          </w:p>
        </w:tc>
        <w:tc>
          <w:tcPr>
            <w:tcW w:w="2268" w:type="dxa"/>
            <w:tcBorders>
              <w:bottom w:val="nil"/>
            </w:tcBorders>
          </w:tcPr>
          <w:p w14:paraId="3489D230" w14:textId="77777777" w:rsidR="00250B1E" w:rsidRDefault="00250B1E">
            <w:pPr>
              <w:pStyle w:val="ConsPlusNormal"/>
            </w:pPr>
            <w:r>
              <w:t xml:space="preserve">Рост сменности обучения в связи с ростом контингента учащихся муниципальных </w:t>
            </w:r>
            <w:r>
              <w:lastRenderedPageBreak/>
              <w:t>образовательных организаций</w:t>
            </w:r>
          </w:p>
        </w:tc>
        <w:tc>
          <w:tcPr>
            <w:tcW w:w="2948" w:type="dxa"/>
            <w:tcBorders>
              <w:bottom w:val="nil"/>
            </w:tcBorders>
          </w:tcPr>
          <w:p w14:paraId="26514D39" w14:textId="77777777" w:rsidR="00250B1E" w:rsidRDefault="00250B1E">
            <w:pPr>
              <w:pStyle w:val="ConsPlusNormal"/>
            </w:pPr>
            <w:r>
              <w:lastRenderedPageBreak/>
              <w:t>Количество введенных новых мест в общеобразовательных организациях</w:t>
            </w:r>
          </w:p>
        </w:tc>
      </w:tr>
      <w:tr w:rsidR="00250B1E" w14:paraId="4DE00E7F" w14:textId="77777777">
        <w:tblPrEx>
          <w:tblBorders>
            <w:insideH w:val="nil"/>
          </w:tblBorders>
        </w:tblPrEx>
        <w:tc>
          <w:tcPr>
            <w:tcW w:w="13606" w:type="dxa"/>
            <w:gridSpan w:val="7"/>
            <w:tcBorders>
              <w:top w:val="nil"/>
            </w:tcBorders>
          </w:tcPr>
          <w:p w14:paraId="2C0D7560" w14:textId="77777777" w:rsidR="00250B1E" w:rsidRDefault="00250B1E">
            <w:pPr>
              <w:pStyle w:val="ConsPlusNormal"/>
              <w:jc w:val="both"/>
            </w:pPr>
            <w:proofErr w:type="gramStart"/>
            <w:r>
              <w:lastRenderedPageBreak/>
              <w:t xml:space="preserve">(п. 22 в ред. </w:t>
            </w:r>
            <w:hyperlink r:id="rId52" w:history="1">
              <w:r>
                <w:rPr>
                  <w:color w:val="0000FF"/>
                </w:rPr>
                <w:t>Постановления</w:t>
              </w:r>
            </w:hyperlink>
            <w:r>
              <w:t xml:space="preserve"> администрации МО городского округа "Сыктывкар"</w:t>
            </w:r>
            <w:proofErr w:type="gramEnd"/>
          </w:p>
          <w:p w14:paraId="1B5CB031" w14:textId="77777777" w:rsidR="00250B1E" w:rsidRDefault="00250B1E">
            <w:pPr>
              <w:pStyle w:val="ConsPlusNormal"/>
              <w:jc w:val="both"/>
            </w:pPr>
            <w:r>
              <w:t>от 30.03.2020 N 3/831)</w:t>
            </w:r>
          </w:p>
        </w:tc>
      </w:tr>
      <w:tr w:rsidR="00250B1E" w14:paraId="555967EE" w14:textId="77777777">
        <w:tblPrEx>
          <w:tblBorders>
            <w:insideH w:val="nil"/>
          </w:tblBorders>
        </w:tblPrEx>
        <w:tc>
          <w:tcPr>
            <w:tcW w:w="567" w:type="dxa"/>
            <w:tcBorders>
              <w:bottom w:val="nil"/>
            </w:tcBorders>
          </w:tcPr>
          <w:p w14:paraId="2798F34B" w14:textId="77777777" w:rsidR="00250B1E" w:rsidRDefault="00250B1E">
            <w:pPr>
              <w:pStyle w:val="ConsPlusNormal"/>
            </w:pPr>
            <w:r>
              <w:t>23.</w:t>
            </w:r>
          </w:p>
        </w:tc>
        <w:tc>
          <w:tcPr>
            <w:tcW w:w="13039" w:type="dxa"/>
            <w:gridSpan w:val="6"/>
            <w:tcBorders>
              <w:bottom w:val="nil"/>
            </w:tcBorders>
          </w:tcPr>
          <w:p w14:paraId="31BA5B9D" w14:textId="77777777" w:rsidR="00250B1E" w:rsidRDefault="00250B1E">
            <w:pPr>
              <w:pStyle w:val="ConsPlusNormal"/>
              <w:jc w:val="both"/>
            </w:pPr>
            <w:r>
              <w:t xml:space="preserve">Исключен. - </w:t>
            </w:r>
            <w:hyperlink r:id="rId53" w:history="1">
              <w:r>
                <w:rPr>
                  <w:color w:val="0000FF"/>
                </w:rPr>
                <w:t>Постановление</w:t>
              </w:r>
            </w:hyperlink>
            <w:r>
              <w:t xml:space="preserve"> администрации МО городского округа "Сыктывкар" от 30.03.2020 N 3/831</w:t>
            </w:r>
          </w:p>
        </w:tc>
      </w:tr>
      <w:tr w:rsidR="00250B1E" w14:paraId="001AD99B" w14:textId="77777777">
        <w:tc>
          <w:tcPr>
            <w:tcW w:w="567" w:type="dxa"/>
          </w:tcPr>
          <w:p w14:paraId="61F503C1" w14:textId="77777777" w:rsidR="00250B1E" w:rsidRDefault="00250B1E">
            <w:pPr>
              <w:pStyle w:val="ConsPlusNormal"/>
            </w:pPr>
            <w:r>
              <w:t>24.</w:t>
            </w:r>
          </w:p>
        </w:tc>
        <w:tc>
          <w:tcPr>
            <w:tcW w:w="2324" w:type="dxa"/>
          </w:tcPr>
          <w:p w14:paraId="0F9DEB58" w14:textId="77777777" w:rsidR="00250B1E" w:rsidRDefault="00250B1E">
            <w:pPr>
              <w:pStyle w:val="ConsPlusNormal"/>
              <w:jc w:val="both"/>
            </w:pPr>
            <w:r>
              <w:t>Основное мероприятие 2.2.6. Реализация отдельных мероприятий регионального проекта "Цифровая образовательная среда"</w:t>
            </w:r>
          </w:p>
        </w:tc>
        <w:tc>
          <w:tcPr>
            <w:tcW w:w="1701" w:type="dxa"/>
          </w:tcPr>
          <w:p w14:paraId="385A357C" w14:textId="77777777" w:rsidR="00250B1E" w:rsidRDefault="00250B1E">
            <w:pPr>
              <w:pStyle w:val="ConsPlusNormal"/>
            </w:pPr>
            <w:r>
              <w:t>Управление образования администрации МО ГО "Сыктывкар"</w:t>
            </w:r>
          </w:p>
        </w:tc>
        <w:tc>
          <w:tcPr>
            <w:tcW w:w="1247" w:type="dxa"/>
          </w:tcPr>
          <w:p w14:paraId="77C29775" w14:textId="77777777" w:rsidR="00250B1E" w:rsidRDefault="00250B1E">
            <w:pPr>
              <w:pStyle w:val="ConsPlusNormal"/>
            </w:pPr>
            <w:r>
              <w:t>2020 - 2025</w:t>
            </w:r>
          </w:p>
        </w:tc>
        <w:tc>
          <w:tcPr>
            <w:tcW w:w="2551" w:type="dxa"/>
          </w:tcPr>
          <w:p w14:paraId="7F39534B" w14:textId="77777777" w:rsidR="00250B1E" w:rsidRDefault="00250B1E">
            <w:pPr>
              <w:pStyle w:val="ConsPlusNormal"/>
            </w:pPr>
            <w:r>
              <w:t>Рост качества образования в связи с введением и созданием современной материально-технической базы, развитием профильного обучения</w:t>
            </w:r>
          </w:p>
        </w:tc>
        <w:tc>
          <w:tcPr>
            <w:tcW w:w="2268" w:type="dxa"/>
          </w:tcPr>
          <w:p w14:paraId="553D64BF" w14:textId="77777777" w:rsidR="00250B1E" w:rsidRDefault="00250B1E">
            <w:pPr>
              <w:pStyle w:val="ConsPlusNormal"/>
            </w:pPr>
            <w:r>
              <w:t>Рост количества родителей, неудовлетворенных качеством общего образования</w:t>
            </w:r>
          </w:p>
        </w:tc>
        <w:tc>
          <w:tcPr>
            <w:tcW w:w="2948" w:type="dxa"/>
          </w:tcPr>
          <w:p w14:paraId="2F4EE102" w14:textId="77777777" w:rsidR="00250B1E" w:rsidRDefault="00250B1E">
            <w:pPr>
              <w:pStyle w:val="ConsPlusNormal"/>
            </w:pPr>
            <w:r>
              <w:t>Доля образовательных организаций, расположенных на территории администрации МО ГО "Сыктывкар", обеспеченных Интернет-соединением со скоростью соединения не менее 100 Мб/</w:t>
            </w:r>
            <w:proofErr w:type="gramStart"/>
            <w:r>
              <w:t>с</w:t>
            </w:r>
            <w:proofErr w:type="gramEnd"/>
            <w:r>
              <w:t>, - для образовательных организаций</w:t>
            </w:r>
          </w:p>
        </w:tc>
      </w:tr>
      <w:tr w:rsidR="00250B1E" w14:paraId="1991AA7F" w14:textId="77777777">
        <w:tc>
          <w:tcPr>
            <w:tcW w:w="567" w:type="dxa"/>
          </w:tcPr>
          <w:p w14:paraId="211AB48D" w14:textId="77777777" w:rsidR="00250B1E" w:rsidRDefault="00250B1E">
            <w:pPr>
              <w:pStyle w:val="ConsPlusNormal"/>
            </w:pPr>
            <w:r>
              <w:t>25.</w:t>
            </w:r>
          </w:p>
        </w:tc>
        <w:tc>
          <w:tcPr>
            <w:tcW w:w="2324" w:type="dxa"/>
          </w:tcPr>
          <w:p w14:paraId="188D4344" w14:textId="77777777" w:rsidR="00250B1E" w:rsidRDefault="00250B1E">
            <w:pPr>
              <w:pStyle w:val="ConsPlusNormal"/>
              <w:jc w:val="both"/>
            </w:pPr>
            <w:r>
              <w:t>Основное мероприятие 2.2.7. Реализация отдельных мероприятий регионального проекта "Успех каждого ребенка"</w:t>
            </w:r>
          </w:p>
        </w:tc>
        <w:tc>
          <w:tcPr>
            <w:tcW w:w="1701" w:type="dxa"/>
          </w:tcPr>
          <w:p w14:paraId="7E5A58D9" w14:textId="77777777" w:rsidR="00250B1E" w:rsidRDefault="00250B1E">
            <w:pPr>
              <w:pStyle w:val="ConsPlusNormal"/>
            </w:pPr>
            <w:r>
              <w:t>Управление образования администрации МО ГО "Сыктывкар"</w:t>
            </w:r>
          </w:p>
        </w:tc>
        <w:tc>
          <w:tcPr>
            <w:tcW w:w="1247" w:type="dxa"/>
          </w:tcPr>
          <w:p w14:paraId="6B0F722B" w14:textId="77777777" w:rsidR="00250B1E" w:rsidRDefault="00250B1E">
            <w:pPr>
              <w:pStyle w:val="ConsPlusNormal"/>
            </w:pPr>
            <w:r>
              <w:t>2020 - 2025</w:t>
            </w:r>
          </w:p>
        </w:tc>
        <w:tc>
          <w:tcPr>
            <w:tcW w:w="2551" w:type="dxa"/>
          </w:tcPr>
          <w:p w14:paraId="4A9BC6D8" w14:textId="77777777" w:rsidR="00250B1E" w:rsidRDefault="00250B1E">
            <w:pPr>
              <w:pStyle w:val="ConsPlusNormal"/>
            </w:pPr>
            <w:r>
              <w:t xml:space="preserve">Удовлетворение образовательных потребностей учащихся муниципальных общеобразовательных организаций в </w:t>
            </w:r>
            <w:proofErr w:type="gramStart"/>
            <w:r>
              <w:t>обучении</w:t>
            </w:r>
            <w:proofErr w:type="gramEnd"/>
            <w:r>
              <w:t xml:space="preserve"> по дополнительным образовательным программам.</w:t>
            </w:r>
          </w:p>
          <w:p w14:paraId="5528239C" w14:textId="77777777" w:rsidR="00250B1E" w:rsidRDefault="00250B1E">
            <w:pPr>
              <w:pStyle w:val="ConsPlusNormal"/>
            </w:pPr>
            <w:r>
              <w:t xml:space="preserve">Модернизация муниципальной системы </w:t>
            </w:r>
            <w:r>
              <w:lastRenderedPageBreak/>
              <w:t>дополнительного образования детей, реализация современных, вариативных и востребованных дополнительных, общеобразовательных программ различных направленностей</w:t>
            </w:r>
          </w:p>
        </w:tc>
        <w:tc>
          <w:tcPr>
            <w:tcW w:w="2268" w:type="dxa"/>
          </w:tcPr>
          <w:p w14:paraId="7FEAFB06" w14:textId="77777777" w:rsidR="00250B1E" w:rsidRDefault="00250B1E">
            <w:pPr>
              <w:pStyle w:val="ConsPlusNormal"/>
            </w:pPr>
            <w:r>
              <w:lastRenderedPageBreak/>
              <w:t>Снижение охвата учащихся в организациях дополнительного образования (менее 71%).</w:t>
            </w:r>
          </w:p>
          <w:p w14:paraId="74AD0FD6" w14:textId="77777777" w:rsidR="00250B1E" w:rsidRDefault="00250B1E">
            <w:pPr>
              <w:pStyle w:val="ConsPlusNormal"/>
            </w:pPr>
            <w:r>
              <w:t>Рост неформальных группировок учащихся асоциальной направленности</w:t>
            </w:r>
          </w:p>
        </w:tc>
        <w:tc>
          <w:tcPr>
            <w:tcW w:w="2948" w:type="dxa"/>
          </w:tcPr>
          <w:p w14:paraId="2E456BEB" w14:textId="77777777" w:rsidR="00250B1E" w:rsidRDefault="00250B1E">
            <w:pPr>
              <w:pStyle w:val="ConsPlusNormal"/>
            </w:pPr>
            <w:r>
              <w:t>Количество созданных новых мест в образовательных организациях для реализации дополнительных общеразвивающих программ всех направленностей</w:t>
            </w:r>
          </w:p>
          <w:p w14:paraId="3849F4DB" w14:textId="77777777" w:rsidR="00250B1E" w:rsidRDefault="00250B1E">
            <w:pPr>
              <w:pStyle w:val="ConsPlusNormal"/>
            </w:pPr>
            <w:r>
              <w:t xml:space="preserve">Доля детей с ограниченными возможностями здоровья, осваивающих дополнительные общеобразовательные </w:t>
            </w:r>
            <w:r>
              <w:lastRenderedPageBreak/>
              <w:t>программы, в том числе с использованием дистанционных технологий</w:t>
            </w:r>
          </w:p>
          <w:p w14:paraId="08435146" w14:textId="77777777" w:rsidR="00250B1E" w:rsidRDefault="00250B1E">
            <w:pPr>
              <w:pStyle w:val="ConsPlusNormal"/>
            </w:pPr>
            <w:r>
              <w:t xml:space="preserve">Количество проведенных </w:t>
            </w:r>
            <w:proofErr w:type="spellStart"/>
            <w:r>
              <w:t>профориентационных</w:t>
            </w:r>
            <w:proofErr w:type="spellEnd"/>
            <w:r>
              <w:t xml:space="preserve"> мероприятий по ознакомлению обучающихся 6 - 11 классов с </w:t>
            </w:r>
            <w:proofErr w:type="gramStart"/>
            <w:r>
              <w:t>современными</w:t>
            </w:r>
            <w:proofErr w:type="gramEnd"/>
            <w:r>
              <w:t xml:space="preserve"> профессиям</w:t>
            </w:r>
          </w:p>
        </w:tc>
      </w:tr>
      <w:tr w:rsidR="00250B1E" w14:paraId="07305ED4" w14:textId="77777777">
        <w:tc>
          <w:tcPr>
            <w:tcW w:w="567" w:type="dxa"/>
          </w:tcPr>
          <w:p w14:paraId="0446893B" w14:textId="77777777" w:rsidR="00250B1E" w:rsidRDefault="00250B1E">
            <w:pPr>
              <w:pStyle w:val="ConsPlusNormal"/>
            </w:pPr>
            <w:r>
              <w:lastRenderedPageBreak/>
              <w:t>26.</w:t>
            </w:r>
          </w:p>
        </w:tc>
        <w:tc>
          <w:tcPr>
            <w:tcW w:w="2324" w:type="dxa"/>
          </w:tcPr>
          <w:p w14:paraId="210B4DAA" w14:textId="77777777" w:rsidR="00250B1E" w:rsidRDefault="00250B1E">
            <w:pPr>
              <w:pStyle w:val="ConsPlusNormal"/>
              <w:jc w:val="both"/>
            </w:pPr>
            <w:r>
              <w:t>Основное мероприятие 2.2.8. Обеспечение персонифицированного финансирования дополнительного образования детей</w:t>
            </w:r>
          </w:p>
        </w:tc>
        <w:tc>
          <w:tcPr>
            <w:tcW w:w="1701" w:type="dxa"/>
          </w:tcPr>
          <w:p w14:paraId="49AF3332" w14:textId="77777777" w:rsidR="00250B1E" w:rsidRDefault="00250B1E">
            <w:pPr>
              <w:pStyle w:val="ConsPlusNormal"/>
            </w:pPr>
            <w:r>
              <w:t>Управление образования администрации МО ГО "Сыктывкар"</w:t>
            </w:r>
          </w:p>
        </w:tc>
        <w:tc>
          <w:tcPr>
            <w:tcW w:w="1247" w:type="dxa"/>
          </w:tcPr>
          <w:p w14:paraId="614BE718" w14:textId="77777777" w:rsidR="00250B1E" w:rsidRDefault="00250B1E">
            <w:pPr>
              <w:pStyle w:val="ConsPlusNormal"/>
            </w:pPr>
            <w:r>
              <w:t>2020 - 2025</w:t>
            </w:r>
          </w:p>
        </w:tc>
        <w:tc>
          <w:tcPr>
            <w:tcW w:w="2551" w:type="dxa"/>
          </w:tcPr>
          <w:p w14:paraId="37ED6D12" w14:textId="77777777" w:rsidR="00250B1E" w:rsidRDefault="00250B1E">
            <w:pPr>
              <w:pStyle w:val="ConsPlusNormal"/>
            </w:pPr>
            <w:r>
              <w:t>Внедрение современных финансово-экономических и организационно-управленческих механизмов в сфере дополнительного образования детей.</w:t>
            </w:r>
          </w:p>
          <w:p w14:paraId="2A7E0DDA" w14:textId="77777777" w:rsidR="00250B1E" w:rsidRDefault="00250B1E">
            <w:pPr>
              <w:pStyle w:val="ConsPlusNormal"/>
            </w:pPr>
            <w:r>
              <w:t>Обновление спектра дополнительных общеобразовательных программ, в том числе посредством развития конкуренции в сфере услуг дополнительного образования детей, за счет предоставления равного доступа к бюджетным средствам для муниципальных и частных организаций, индивидуальных предпринимателей</w:t>
            </w:r>
          </w:p>
        </w:tc>
        <w:tc>
          <w:tcPr>
            <w:tcW w:w="2268" w:type="dxa"/>
          </w:tcPr>
          <w:p w14:paraId="40E63485" w14:textId="77777777" w:rsidR="00250B1E" w:rsidRDefault="00250B1E">
            <w:pPr>
              <w:pStyle w:val="ConsPlusNormal"/>
            </w:pPr>
            <w:r>
              <w:t>Снижение охвата учащихся в организациях дополнительного образования (менее 71%)</w:t>
            </w:r>
          </w:p>
        </w:tc>
        <w:tc>
          <w:tcPr>
            <w:tcW w:w="2948" w:type="dxa"/>
          </w:tcPr>
          <w:p w14:paraId="5A79A15D" w14:textId="77777777" w:rsidR="00250B1E" w:rsidRDefault="00250B1E">
            <w:pPr>
              <w:pStyle w:val="ConsPlusNormal"/>
            </w:pPr>
            <w:r>
              <w:t>Доля детей в возрасте от 5 до 18 лет, охваченных дополнительным образованием с использованием сертификатов в рамках системы персонифицированного финансирования дополнительного образования детей</w:t>
            </w:r>
          </w:p>
        </w:tc>
      </w:tr>
      <w:tr w:rsidR="00250B1E" w14:paraId="481D6982" w14:textId="77777777">
        <w:tc>
          <w:tcPr>
            <w:tcW w:w="567" w:type="dxa"/>
          </w:tcPr>
          <w:p w14:paraId="65B2B006" w14:textId="77777777" w:rsidR="00250B1E" w:rsidRDefault="00250B1E">
            <w:pPr>
              <w:pStyle w:val="ConsPlusNormal"/>
            </w:pPr>
            <w:r>
              <w:lastRenderedPageBreak/>
              <w:t>27.</w:t>
            </w:r>
          </w:p>
        </w:tc>
        <w:tc>
          <w:tcPr>
            <w:tcW w:w="2324" w:type="dxa"/>
          </w:tcPr>
          <w:p w14:paraId="1317BB30" w14:textId="77777777" w:rsidR="00250B1E" w:rsidRDefault="00250B1E">
            <w:pPr>
              <w:pStyle w:val="ConsPlusNormal"/>
              <w:jc w:val="both"/>
            </w:pPr>
            <w:r>
              <w:t>Основное мероприятие 2.2.9.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14:paraId="1074CE39" w14:textId="77777777" w:rsidR="00250B1E" w:rsidRDefault="00250B1E">
            <w:pPr>
              <w:pStyle w:val="ConsPlusNormal"/>
            </w:pPr>
            <w:r>
              <w:t>Управление образования администрации МО ГО "Сыктывкар"</w:t>
            </w:r>
          </w:p>
        </w:tc>
        <w:tc>
          <w:tcPr>
            <w:tcW w:w="1247" w:type="dxa"/>
          </w:tcPr>
          <w:p w14:paraId="6C181382" w14:textId="77777777" w:rsidR="00250B1E" w:rsidRDefault="00250B1E">
            <w:pPr>
              <w:pStyle w:val="ConsPlusNormal"/>
            </w:pPr>
            <w:r>
              <w:t>2020 - 2025</w:t>
            </w:r>
          </w:p>
        </w:tc>
        <w:tc>
          <w:tcPr>
            <w:tcW w:w="2551" w:type="dxa"/>
          </w:tcPr>
          <w:p w14:paraId="72B141E8" w14:textId="77777777" w:rsidR="00250B1E" w:rsidRDefault="00250B1E">
            <w:pPr>
              <w:pStyle w:val="ConsPlusNormal"/>
            </w:pPr>
            <w:r>
              <w:t>Реализация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268" w:type="dxa"/>
          </w:tcPr>
          <w:p w14:paraId="153A5FD7" w14:textId="77777777" w:rsidR="00250B1E" w:rsidRDefault="00250B1E">
            <w:pPr>
              <w:pStyle w:val="ConsPlusNormal"/>
            </w:pPr>
            <w:r>
              <w:t>Нарушения законодательства в части обеспечения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948" w:type="dxa"/>
          </w:tcPr>
          <w:p w14:paraId="7B7B66A3" w14:textId="77777777" w:rsidR="00250B1E" w:rsidRDefault="00250B1E">
            <w:pPr>
              <w:pStyle w:val="ConsPlusNormal"/>
            </w:pPr>
            <w:proofErr w:type="gramStart"/>
            <w:r>
              <w:t>Доля педагогических работников муниципальных общеобразовательных организаций и муниципальных 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 в организациях</w:t>
            </w:r>
            <w:proofErr w:type="gramEnd"/>
          </w:p>
        </w:tc>
      </w:tr>
      <w:tr w:rsidR="00250B1E" w14:paraId="5BF46551" w14:textId="77777777">
        <w:tc>
          <w:tcPr>
            <w:tcW w:w="567" w:type="dxa"/>
          </w:tcPr>
          <w:p w14:paraId="2B658874" w14:textId="77777777" w:rsidR="00250B1E" w:rsidRDefault="00250B1E">
            <w:pPr>
              <w:pStyle w:val="ConsPlusNormal"/>
            </w:pPr>
            <w:r>
              <w:t>28.</w:t>
            </w:r>
          </w:p>
        </w:tc>
        <w:tc>
          <w:tcPr>
            <w:tcW w:w="2324" w:type="dxa"/>
          </w:tcPr>
          <w:p w14:paraId="71309704" w14:textId="77777777" w:rsidR="00250B1E" w:rsidRDefault="00250B1E">
            <w:pPr>
              <w:pStyle w:val="ConsPlusNormal"/>
              <w:jc w:val="both"/>
            </w:pPr>
            <w:r>
              <w:t>Основное мероприятие 2.2.10. Реализация отдельных мероприятий регионального проекта "Поддержка семей, имеющих детей"</w:t>
            </w:r>
          </w:p>
        </w:tc>
        <w:tc>
          <w:tcPr>
            <w:tcW w:w="1701" w:type="dxa"/>
          </w:tcPr>
          <w:p w14:paraId="701E5C3A" w14:textId="77777777" w:rsidR="00250B1E" w:rsidRDefault="00250B1E">
            <w:pPr>
              <w:pStyle w:val="ConsPlusNormal"/>
            </w:pPr>
            <w:r>
              <w:t>Управление образования администрации МО ГО "Сыктывкар"</w:t>
            </w:r>
          </w:p>
        </w:tc>
        <w:tc>
          <w:tcPr>
            <w:tcW w:w="1247" w:type="dxa"/>
          </w:tcPr>
          <w:p w14:paraId="57C50CF0" w14:textId="77777777" w:rsidR="00250B1E" w:rsidRDefault="00250B1E">
            <w:pPr>
              <w:pStyle w:val="ConsPlusNormal"/>
            </w:pPr>
            <w:r>
              <w:t>2020 - 2025</w:t>
            </w:r>
          </w:p>
        </w:tc>
        <w:tc>
          <w:tcPr>
            <w:tcW w:w="2551" w:type="dxa"/>
          </w:tcPr>
          <w:p w14:paraId="3D8E345F" w14:textId="77777777" w:rsidR="00250B1E" w:rsidRDefault="00250B1E">
            <w:pPr>
              <w:pStyle w:val="ConsPlusNormal"/>
            </w:pPr>
            <w:r>
              <w:t>Оказание услуг родителям (законным представителям) детей психолого-педагогической, методической и консультативной помощи</w:t>
            </w:r>
          </w:p>
        </w:tc>
        <w:tc>
          <w:tcPr>
            <w:tcW w:w="2268" w:type="dxa"/>
          </w:tcPr>
          <w:p w14:paraId="137BEA8B" w14:textId="77777777" w:rsidR="00250B1E" w:rsidRDefault="00250B1E">
            <w:pPr>
              <w:pStyle w:val="ConsPlusNormal"/>
            </w:pPr>
            <w:r>
              <w:t>Невыполнение задач и основного мероприятия подпрограммы</w:t>
            </w:r>
          </w:p>
          <w:p w14:paraId="13E19BA8" w14:textId="77777777" w:rsidR="00250B1E" w:rsidRDefault="00250B1E">
            <w:pPr>
              <w:pStyle w:val="ConsPlusNormal"/>
            </w:pPr>
            <w:r>
              <w:t>Рост противоправных действий среди несовершеннолетних</w:t>
            </w:r>
          </w:p>
        </w:tc>
        <w:tc>
          <w:tcPr>
            <w:tcW w:w="2948" w:type="dxa"/>
          </w:tcPr>
          <w:p w14:paraId="511D489B" w14:textId="77777777" w:rsidR="00250B1E" w:rsidRDefault="00250B1E">
            <w:pPr>
              <w:pStyle w:val="ConsPlusNormal"/>
            </w:pPr>
            <w:r>
              <w:t>Количество услуг психолого-педагогической, методической и консультативной помощи родителям (законным представителям) детей</w:t>
            </w:r>
          </w:p>
          <w:p w14:paraId="6B775492" w14:textId="77777777" w:rsidR="00250B1E" w:rsidRDefault="00250B1E">
            <w:pPr>
              <w:pStyle w:val="ConsPlusNormal"/>
            </w:pPr>
            <w:r>
              <w:t xml:space="preserve">Доля граждан, положительно </w:t>
            </w:r>
            <w:r>
              <w:lastRenderedPageBreak/>
              <w:t>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250B1E" w14:paraId="24FF3A72" w14:textId="77777777">
        <w:tc>
          <w:tcPr>
            <w:tcW w:w="13606" w:type="dxa"/>
            <w:gridSpan w:val="7"/>
          </w:tcPr>
          <w:p w14:paraId="49DFAD11" w14:textId="77777777" w:rsidR="00250B1E" w:rsidRDefault="00CE6E1C">
            <w:pPr>
              <w:pStyle w:val="ConsPlusNormal"/>
              <w:jc w:val="center"/>
              <w:outlineLvl w:val="2"/>
            </w:pPr>
            <w:hyperlink w:anchor="P151" w:history="1">
              <w:r w:rsidR="00250B1E">
                <w:rPr>
                  <w:color w:val="0000FF"/>
                </w:rPr>
                <w:t>Подпрограмма N 3</w:t>
              </w:r>
            </w:hyperlink>
            <w:r w:rsidR="00250B1E">
              <w:t xml:space="preserve"> "Дети и молодежь города Сыктывкара"</w:t>
            </w:r>
          </w:p>
        </w:tc>
      </w:tr>
      <w:tr w:rsidR="00250B1E" w14:paraId="24F7BFB0" w14:textId="77777777">
        <w:tc>
          <w:tcPr>
            <w:tcW w:w="13606" w:type="dxa"/>
            <w:gridSpan w:val="7"/>
          </w:tcPr>
          <w:p w14:paraId="6E71F603" w14:textId="77777777" w:rsidR="00250B1E" w:rsidRDefault="00250B1E">
            <w:pPr>
              <w:pStyle w:val="ConsPlusNormal"/>
              <w:jc w:val="center"/>
              <w:outlineLvl w:val="3"/>
            </w:pPr>
            <w:r>
              <w:t>Задача 3.1. Организация процесса оздоровления и отдыха детей</w:t>
            </w:r>
          </w:p>
        </w:tc>
      </w:tr>
      <w:tr w:rsidR="00250B1E" w14:paraId="1E185A94" w14:textId="77777777">
        <w:tc>
          <w:tcPr>
            <w:tcW w:w="567" w:type="dxa"/>
          </w:tcPr>
          <w:p w14:paraId="4F817A4F" w14:textId="77777777" w:rsidR="00250B1E" w:rsidRDefault="00250B1E">
            <w:pPr>
              <w:pStyle w:val="ConsPlusNormal"/>
            </w:pPr>
            <w:r>
              <w:t>29.</w:t>
            </w:r>
          </w:p>
        </w:tc>
        <w:tc>
          <w:tcPr>
            <w:tcW w:w="2324" w:type="dxa"/>
          </w:tcPr>
          <w:p w14:paraId="353E0B75" w14:textId="77777777" w:rsidR="00250B1E" w:rsidRDefault="00250B1E">
            <w:pPr>
              <w:pStyle w:val="ConsPlusNormal"/>
              <w:jc w:val="both"/>
            </w:pPr>
            <w:r>
              <w:t>Основное мероприятие 3.1.1. Осуществление процесса оздоровления и отдыха детей</w:t>
            </w:r>
          </w:p>
        </w:tc>
        <w:tc>
          <w:tcPr>
            <w:tcW w:w="1701" w:type="dxa"/>
          </w:tcPr>
          <w:p w14:paraId="284A4A6B"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4515A637" w14:textId="77777777" w:rsidR="00250B1E" w:rsidRDefault="00250B1E">
            <w:pPr>
              <w:pStyle w:val="ConsPlusNormal"/>
            </w:pPr>
            <w:r>
              <w:t>2020 - 2025</w:t>
            </w:r>
          </w:p>
        </w:tc>
        <w:tc>
          <w:tcPr>
            <w:tcW w:w="2551" w:type="dxa"/>
          </w:tcPr>
          <w:p w14:paraId="6A96606C" w14:textId="77777777" w:rsidR="00250B1E" w:rsidRDefault="00250B1E">
            <w:pPr>
              <w:pStyle w:val="ConsPlusNormal"/>
            </w:pPr>
            <w:r>
              <w:t>Удовлетворение потребности в оздоровлении и отдыхе детей в детских лагерях с дневным пребыванием на базе муниципальных образовательных организаций, в оздоровлении и отдыхе в выездных оздоровительных лагерях. Оплата путевок в летние оздоровительные лагеря для детей из социально незащищенных семей</w:t>
            </w:r>
          </w:p>
        </w:tc>
        <w:tc>
          <w:tcPr>
            <w:tcW w:w="2268" w:type="dxa"/>
          </w:tcPr>
          <w:p w14:paraId="25FE0446" w14:textId="77777777" w:rsidR="00250B1E" w:rsidRDefault="00250B1E">
            <w:pPr>
              <w:pStyle w:val="ConsPlusNormal"/>
            </w:pPr>
            <w:r>
              <w:t>Снижение показателей охвата учащихся оздоровлением в детских лагерях с дневным пребыванием на базе муниципальных образовательных организаций. Снижение охвата детей оздоровлением в выездных лагерях. Снижение количества детей из социально незащищенных семей, охваченных оздоровлением в выездных лагерях</w:t>
            </w:r>
          </w:p>
        </w:tc>
        <w:tc>
          <w:tcPr>
            <w:tcW w:w="2948" w:type="dxa"/>
          </w:tcPr>
          <w:p w14:paraId="1CF6C0A2" w14:textId="77777777" w:rsidR="00250B1E" w:rsidRDefault="00250B1E">
            <w:pPr>
              <w:pStyle w:val="ConsPlusNormal"/>
            </w:pPr>
            <w:r>
              <w:t>Количество детей,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районов (городских округов) на мероприятия по проведению оздоровительной кампании детей</w:t>
            </w:r>
          </w:p>
          <w:p w14:paraId="4148BA1A" w14:textId="77777777" w:rsidR="00250B1E" w:rsidRDefault="00250B1E">
            <w:pPr>
              <w:pStyle w:val="ConsPlusNormal"/>
            </w:pPr>
            <w:r>
              <w:t xml:space="preserve">Количество детей, находящихся в трудной жизненной ситуации, охваченных отдыхом в каникулярное время в рамках Соглашения о предоставлении из республиканского бюджета Республики Коми субсидий бюджетам муниципальных </w:t>
            </w:r>
            <w:r>
              <w:lastRenderedPageBreak/>
              <w:t>районов (городских округов) на мероприятия по проведению оздоровительной кампании детей</w:t>
            </w:r>
          </w:p>
        </w:tc>
      </w:tr>
      <w:tr w:rsidR="00250B1E" w14:paraId="67818EA1" w14:textId="77777777">
        <w:tc>
          <w:tcPr>
            <w:tcW w:w="13606" w:type="dxa"/>
            <w:gridSpan w:val="7"/>
          </w:tcPr>
          <w:p w14:paraId="27579F28" w14:textId="77777777" w:rsidR="00250B1E" w:rsidRDefault="00250B1E">
            <w:pPr>
              <w:pStyle w:val="ConsPlusNormal"/>
              <w:jc w:val="center"/>
              <w:outlineLvl w:val="3"/>
            </w:pPr>
            <w:r>
              <w:lastRenderedPageBreak/>
              <w:t>Задача 3.2. Создание условий для реализации потенциала молодежи в социально-экономической сфере</w:t>
            </w:r>
          </w:p>
        </w:tc>
      </w:tr>
      <w:tr w:rsidR="00250B1E" w14:paraId="1CEA13EB" w14:textId="77777777">
        <w:tc>
          <w:tcPr>
            <w:tcW w:w="567" w:type="dxa"/>
          </w:tcPr>
          <w:p w14:paraId="7049B32B" w14:textId="77777777" w:rsidR="00250B1E" w:rsidRDefault="00250B1E">
            <w:pPr>
              <w:pStyle w:val="ConsPlusNormal"/>
            </w:pPr>
            <w:r>
              <w:t>30.</w:t>
            </w:r>
          </w:p>
        </w:tc>
        <w:tc>
          <w:tcPr>
            <w:tcW w:w="2324" w:type="dxa"/>
          </w:tcPr>
          <w:p w14:paraId="566B5C0D" w14:textId="77777777" w:rsidR="00250B1E" w:rsidRDefault="00250B1E">
            <w:pPr>
              <w:pStyle w:val="ConsPlusNormal"/>
              <w:jc w:val="both"/>
            </w:pPr>
            <w:r>
              <w:t>Основное мероприятие 3.2.1. Реализация отдельных мероприятий регионального проекта "Социальная активность"</w:t>
            </w:r>
          </w:p>
        </w:tc>
        <w:tc>
          <w:tcPr>
            <w:tcW w:w="1701" w:type="dxa"/>
          </w:tcPr>
          <w:p w14:paraId="6FB73A0F" w14:textId="77777777" w:rsidR="00250B1E" w:rsidRDefault="00250B1E">
            <w:pPr>
              <w:pStyle w:val="ConsPlusNormal"/>
            </w:pPr>
            <w:r>
              <w:t>Управление образования администрации МО ГО "Сыктывкар"</w:t>
            </w:r>
          </w:p>
        </w:tc>
        <w:tc>
          <w:tcPr>
            <w:tcW w:w="1247" w:type="dxa"/>
          </w:tcPr>
          <w:p w14:paraId="633B3B65" w14:textId="77777777" w:rsidR="00250B1E" w:rsidRDefault="00250B1E">
            <w:pPr>
              <w:pStyle w:val="ConsPlusNormal"/>
            </w:pPr>
            <w:r>
              <w:t>2020 - 2025</w:t>
            </w:r>
          </w:p>
        </w:tc>
        <w:tc>
          <w:tcPr>
            <w:tcW w:w="2551" w:type="dxa"/>
          </w:tcPr>
          <w:p w14:paraId="72628BE6" w14:textId="77777777" w:rsidR="00250B1E" w:rsidRDefault="00250B1E">
            <w:pPr>
              <w:pStyle w:val="ConsPlusNormal"/>
            </w:pPr>
            <w:r>
              <w:t>Организация взаимодействия детских и молодежных общественных организаций города Сыктывкара. Рост социальной активности молодежи</w:t>
            </w:r>
          </w:p>
        </w:tc>
        <w:tc>
          <w:tcPr>
            <w:tcW w:w="2268" w:type="dxa"/>
          </w:tcPr>
          <w:p w14:paraId="499DDA36" w14:textId="77777777" w:rsidR="00250B1E" w:rsidRDefault="00250B1E">
            <w:pPr>
              <w:pStyle w:val="ConsPlusNormal"/>
            </w:pPr>
            <w:r>
              <w:t>Уменьшение количества участников детских и молодежных общественных организаций. Рост асоциальных группировок в молодежной среде, рост противоправных действий</w:t>
            </w:r>
          </w:p>
        </w:tc>
        <w:tc>
          <w:tcPr>
            <w:tcW w:w="2948" w:type="dxa"/>
          </w:tcPr>
          <w:p w14:paraId="47C91392" w14:textId="77777777" w:rsidR="00250B1E" w:rsidRDefault="00250B1E">
            <w:pPr>
              <w:pStyle w:val="ConsPlusNormal"/>
            </w:pPr>
            <w:r>
              <w:t>Доля детей и молодежи, участвующей в добровольческой деятельности, в общем количестве детей и молодежи</w:t>
            </w:r>
          </w:p>
          <w:p w14:paraId="0800AC99" w14:textId="77777777" w:rsidR="00250B1E" w:rsidRDefault="00250B1E">
            <w:pPr>
              <w:pStyle w:val="ConsPlusNormal"/>
            </w:pPr>
            <w:r>
              <w:t>Доля молодежи, задействованной в мероприятиях по вовлечению в творческую деятельность, от общего числа молодежи</w:t>
            </w:r>
          </w:p>
        </w:tc>
      </w:tr>
      <w:tr w:rsidR="00250B1E" w14:paraId="4CBBF9FD" w14:textId="77777777">
        <w:tc>
          <w:tcPr>
            <w:tcW w:w="13606" w:type="dxa"/>
            <w:gridSpan w:val="7"/>
          </w:tcPr>
          <w:p w14:paraId="5B0AE9E6" w14:textId="77777777" w:rsidR="00250B1E" w:rsidRDefault="00250B1E">
            <w:pPr>
              <w:pStyle w:val="ConsPlusNormal"/>
              <w:jc w:val="center"/>
              <w:outlineLvl w:val="3"/>
            </w:pPr>
            <w:r>
              <w:t>Задача 3.3. Создание условий для развития патриотического воспитания граждан</w:t>
            </w:r>
          </w:p>
        </w:tc>
      </w:tr>
      <w:tr w:rsidR="00250B1E" w14:paraId="587EF2D0" w14:textId="77777777">
        <w:tc>
          <w:tcPr>
            <w:tcW w:w="567" w:type="dxa"/>
          </w:tcPr>
          <w:p w14:paraId="62724C27" w14:textId="77777777" w:rsidR="00250B1E" w:rsidRDefault="00250B1E">
            <w:pPr>
              <w:pStyle w:val="ConsPlusNormal"/>
            </w:pPr>
            <w:r>
              <w:t>31.</w:t>
            </w:r>
          </w:p>
        </w:tc>
        <w:tc>
          <w:tcPr>
            <w:tcW w:w="2324" w:type="dxa"/>
          </w:tcPr>
          <w:p w14:paraId="55E06DED" w14:textId="77777777" w:rsidR="00250B1E" w:rsidRDefault="00250B1E">
            <w:pPr>
              <w:pStyle w:val="ConsPlusNormal"/>
              <w:jc w:val="both"/>
            </w:pPr>
            <w:r>
              <w:t xml:space="preserve">Основное мероприятие 3.3.1. Создание условий для вовлечения молодежи в социальную практику, гражданского образования и патриотического воспитания молодежи, содействие </w:t>
            </w:r>
            <w:r>
              <w:lastRenderedPageBreak/>
              <w:t>формированию правовых, культурных и нравственных ценностей, стойкого неприятия идеологии терроризма и экстремизма среди молодежи</w:t>
            </w:r>
          </w:p>
        </w:tc>
        <w:tc>
          <w:tcPr>
            <w:tcW w:w="1701" w:type="dxa"/>
          </w:tcPr>
          <w:p w14:paraId="1DE5FD4F" w14:textId="77777777" w:rsidR="00250B1E" w:rsidRDefault="00250B1E">
            <w:pPr>
              <w:pStyle w:val="ConsPlusNormal"/>
            </w:pPr>
            <w:r>
              <w:lastRenderedPageBreak/>
              <w:t>Управление образования администрации МО ГО "Сыктывкар"</w:t>
            </w:r>
          </w:p>
        </w:tc>
        <w:tc>
          <w:tcPr>
            <w:tcW w:w="1247" w:type="dxa"/>
          </w:tcPr>
          <w:p w14:paraId="1B337BDF" w14:textId="77777777" w:rsidR="00250B1E" w:rsidRDefault="00250B1E">
            <w:pPr>
              <w:pStyle w:val="ConsPlusNormal"/>
            </w:pPr>
            <w:r>
              <w:t>2020 - 2025</w:t>
            </w:r>
          </w:p>
        </w:tc>
        <w:tc>
          <w:tcPr>
            <w:tcW w:w="2551" w:type="dxa"/>
          </w:tcPr>
          <w:p w14:paraId="2123C805" w14:textId="77777777" w:rsidR="00250B1E" w:rsidRDefault="00250B1E">
            <w:pPr>
              <w:pStyle w:val="ConsPlusNormal"/>
            </w:pPr>
            <w:r>
              <w:t>Реализация проектов, акций патриотической направленности.</w:t>
            </w:r>
          </w:p>
          <w:p w14:paraId="74BD2F85" w14:textId="77777777" w:rsidR="00250B1E" w:rsidRDefault="00250B1E">
            <w:pPr>
              <w:pStyle w:val="ConsPlusNormal"/>
            </w:pPr>
            <w:r>
              <w:t xml:space="preserve">Увеличение молодежи, занимающейся в военно-патриотических клубах и участвующей в мероприятиях, направленных на гражданское и военно-патриотическое </w:t>
            </w:r>
            <w:r>
              <w:lastRenderedPageBreak/>
              <w:t>воспитание, противодействие идеологии терроризма и экстремизма</w:t>
            </w:r>
          </w:p>
        </w:tc>
        <w:tc>
          <w:tcPr>
            <w:tcW w:w="2268" w:type="dxa"/>
          </w:tcPr>
          <w:p w14:paraId="18D4FB01" w14:textId="77777777" w:rsidR="00250B1E" w:rsidRDefault="00250B1E">
            <w:pPr>
              <w:pStyle w:val="ConsPlusNormal"/>
            </w:pPr>
            <w:r>
              <w:lastRenderedPageBreak/>
              <w:t>Уменьшение количества участников детских и молодежных общественных организаций. Рост асоциальных группировок в молодежной среде, рост противоправных действий</w:t>
            </w:r>
          </w:p>
        </w:tc>
        <w:tc>
          <w:tcPr>
            <w:tcW w:w="2948" w:type="dxa"/>
          </w:tcPr>
          <w:p w14:paraId="3DAE083D" w14:textId="77777777" w:rsidR="00250B1E" w:rsidRDefault="00250B1E">
            <w:pPr>
              <w:pStyle w:val="ConsPlusNormal"/>
            </w:pPr>
            <w:r>
              <w:t>Количество проведенных мероприятий по гражданско-патриотической направленности</w:t>
            </w:r>
          </w:p>
        </w:tc>
      </w:tr>
      <w:tr w:rsidR="00250B1E" w14:paraId="444DDE2D" w14:textId="77777777">
        <w:tc>
          <w:tcPr>
            <w:tcW w:w="13606" w:type="dxa"/>
            <w:gridSpan w:val="7"/>
          </w:tcPr>
          <w:p w14:paraId="1935E98F" w14:textId="77777777" w:rsidR="00250B1E" w:rsidRDefault="00250B1E">
            <w:pPr>
              <w:pStyle w:val="ConsPlusNormal"/>
              <w:jc w:val="center"/>
              <w:outlineLvl w:val="3"/>
            </w:pPr>
            <w:r>
              <w:lastRenderedPageBreak/>
              <w:t>Задача 3.4. Реализация мер по выявлению и развитию творческих и интеллектуальных способностей талантливой молодежи</w:t>
            </w:r>
          </w:p>
        </w:tc>
      </w:tr>
      <w:tr w:rsidR="00250B1E" w14:paraId="6D1A9AB2" w14:textId="77777777">
        <w:tc>
          <w:tcPr>
            <w:tcW w:w="567" w:type="dxa"/>
          </w:tcPr>
          <w:p w14:paraId="7A514C45" w14:textId="77777777" w:rsidR="00250B1E" w:rsidRDefault="00250B1E">
            <w:pPr>
              <w:pStyle w:val="ConsPlusNormal"/>
            </w:pPr>
            <w:r>
              <w:t>32.</w:t>
            </w:r>
          </w:p>
        </w:tc>
        <w:tc>
          <w:tcPr>
            <w:tcW w:w="2324" w:type="dxa"/>
          </w:tcPr>
          <w:p w14:paraId="1BE7F0CC" w14:textId="77777777" w:rsidR="00250B1E" w:rsidRDefault="00250B1E">
            <w:pPr>
              <w:pStyle w:val="ConsPlusNormal"/>
              <w:jc w:val="both"/>
            </w:pPr>
            <w:r>
              <w:t>Основное мероприятие 3.4.1. Создание условий для выявления и поддержки талантливой молодежи, поддержки общественно значимых инициатив и проектов</w:t>
            </w:r>
          </w:p>
        </w:tc>
        <w:tc>
          <w:tcPr>
            <w:tcW w:w="1701" w:type="dxa"/>
          </w:tcPr>
          <w:p w14:paraId="2C0D9428" w14:textId="77777777" w:rsidR="00250B1E" w:rsidRDefault="00250B1E">
            <w:pPr>
              <w:pStyle w:val="ConsPlusNormal"/>
            </w:pPr>
            <w:r>
              <w:t>Управление образования администрации МО ГО "Сыктывкар"</w:t>
            </w:r>
          </w:p>
        </w:tc>
        <w:tc>
          <w:tcPr>
            <w:tcW w:w="1247" w:type="dxa"/>
          </w:tcPr>
          <w:p w14:paraId="1FF99867" w14:textId="77777777" w:rsidR="00250B1E" w:rsidRDefault="00250B1E">
            <w:pPr>
              <w:pStyle w:val="ConsPlusNormal"/>
            </w:pPr>
            <w:r>
              <w:t>2020 - 2025</w:t>
            </w:r>
          </w:p>
        </w:tc>
        <w:tc>
          <w:tcPr>
            <w:tcW w:w="2551" w:type="dxa"/>
          </w:tcPr>
          <w:p w14:paraId="4558610A" w14:textId="77777777" w:rsidR="00250B1E" w:rsidRDefault="00250B1E">
            <w:pPr>
              <w:pStyle w:val="ConsPlusNormal"/>
            </w:pPr>
            <w:r>
              <w:t>Обеспечение участия учащихся в конкурсах, соревнованиях муниципального, республиканского, российского уровней. Повышение престижа успешной учебной, творческой деятельности</w:t>
            </w:r>
          </w:p>
        </w:tc>
        <w:tc>
          <w:tcPr>
            <w:tcW w:w="2268" w:type="dxa"/>
          </w:tcPr>
          <w:p w14:paraId="6A8F8A42" w14:textId="77777777" w:rsidR="00250B1E" w:rsidRDefault="00250B1E">
            <w:pPr>
              <w:pStyle w:val="ConsPlusNormal"/>
            </w:pPr>
            <w:r>
              <w:t>Недостаточное развитие условий по выявлению и поддержке талантливых и одаренных учащихся. Снижение показателей по количеству призеров и победителей конкурсов различных уровней</w:t>
            </w:r>
          </w:p>
        </w:tc>
        <w:tc>
          <w:tcPr>
            <w:tcW w:w="2948" w:type="dxa"/>
          </w:tcPr>
          <w:p w14:paraId="1FB7E6B6" w14:textId="77777777" w:rsidR="00250B1E" w:rsidRDefault="00250B1E">
            <w:pPr>
              <w:pStyle w:val="ConsPlusNormal"/>
            </w:pPr>
            <w:r>
              <w:t>Количество проведенных фестивалей, конкурсов, форумов и конференций</w:t>
            </w:r>
          </w:p>
        </w:tc>
      </w:tr>
      <w:tr w:rsidR="00250B1E" w14:paraId="104FB56A" w14:textId="77777777">
        <w:tc>
          <w:tcPr>
            <w:tcW w:w="13606" w:type="dxa"/>
            <w:gridSpan w:val="7"/>
          </w:tcPr>
          <w:p w14:paraId="30ADA2EA" w14:textId="77777777" w:rsidR="00250B1E" w:rsidRDefault="00250B1E">
            <w:pPr>
              <w:pStyle w:val="ConsPlusNormal"/>
              <w:jc w:val="center"/>
              <w:outlineLvl w:val="3"/>
            </w:pPr>
            <w:r>
              <w:t>Задача 3.5. Формирование ценностей здорового образа жизни</w:t>
            </w:r>
          </w:p>
        </w:tc>
      </w:tr>
      <w:tr w:rsidR="00250B1E" w14:paraId="39BB6393" w14:textId="77777777">
        <w:tc>
          <w:tcPr>
            <w:tcW w:w="567" w:type="dxa"/>
          </w:tcPr>
          <w:p w14:paraId="5CEF6525" w14:textId="77777777" w:rsidR="00250B1E" w:rsidRDefault="00250B1E">
            <w:pPr>
              <w:pStyle w:val="ConsPlusNormal"/>
            </w:pPr>
            <w:r>
              <w:t>33.</w:t>
            </w:r>
          </w:p>
        </w:tc>
        <w:tc>
          <w:tcPr>
            <w:tcW w:w="2324" w:type="dxa"/>
          </w:tcPr>
          <w:p w14:paraId="67081AC6" w14:textId="77777777" w:rsidR="00250B1E" w:rsidRDefault="00250B1E">
            <w:pPr>
              <w:pStyle w:val="ConsPlusNormal"/>
              <w:jc w:val="both"/>
            </w:pPr>
            <w:r>
              <w:t xml:space="preserve">Основное мероприятие 3.5.1. Проведение комплекса мероприятий для мотивирования детей и молодежи по формированию </w:t>
            </w:r>
            <w:r>
              <w:lastRenderedPageBreak/>
              <w:t>здорового образа жизни</w:t>
            </w:r>
          </w:p>
        </w:tc>
        <w:tc>
          <w:tcPr>
            <w:tcW w:w="1701" w:type="dxa"/>
          </w:tcPr>
          <w:p w14:paraId="3CF81212" w14:textId="77777777" w:rsidR="00250B1E" w:rsidRDefault="00250B1E">
            <w:pPr>
              <w:pStyle w:val="ConsPlusNormal"/>
            </w:pPr>
            <w:r>
              <w:lastRenderedPageBreak/>
              <w:t>Управление образования администрации МО ГО "Сыктывкар"</w:t>
            </w:r>
          </w:p>
        </w:tc>
        <w:tc>
          <w:tcPr>
            <w:tcW w:w="1247" w:type="dxa"/>
          </w:tcPr>
          <w:p w14:paraId="13DA04D9" w14:textId="77777777" w:rsidR="00250B1E" w:rsidRDefault="00250B1E">
            <w:pPr>
              <w:pStyle w:val="ConsPlusNormal"/>
            </w:pPr>
            <w:r>
              <w:t>2020 - 2025</w:t>
            </w:r>
          </w:p>
        </w:tc>
        <w:tc>
          <w:tcPr>
            <w:tcW w:w="2551" w:type="dxa"/>
          </w:tcPr>
          <w:p w14:paraId="2DF8B72C" w14:textId="77777777" w:rsidR="00250B1E" w:rsidRDefault="00250B1E">
            <w:pPr>
              <w:pStyle w:val="ConsPlusNormal"/>
            </w:pPr>
            <w:r>
              <w:t>Рост количества учащихся, занимающихся в спортивных секциях. Качественная реализация 3-часовой учебной программы по физической культуре</w:t>
            </w:r>
          </w:p>
        </w:tc>
        <w:tc>
          <w:tcPr>
            <w:tcW w:w="2268" w:type="dxa"/>
          </w:tcPr>
          <w:p w14:paraId="3997F19F" w14:textId="77777777" w:rsidR="00250B1E" w:rsidRDefault="00250B1E">
            <w:pPr>
              <w:pStyle w:val="ConsPlusNormal"/>
            </w:pPr>
            <w:r>
              <w:t>Снижение количества учащихся в спортивных секциях.</w:t>
            </w:r>
          </w:p>
          <w:p w14:paraId="151D240D" w14:textId="77777777" w:rsidR="00250B1E" w:rsidRDefault="00250B1E">
            <w:pPr>
              <w:pStyle w:val="ConsPlusNormal"/>
            </w:pPr>
            <w:r>
              <w:t xml:space="preserve">Трудности реализации учебной программы по физической культуре, спортивных секций в силу </w:t>
            </w:r>
            <w:r>
              <w:lastRenderedPageBreak/>
              <w:t>нехватки спортивных залов. Рост заболеваемости школьников</w:t>
            </w:r>
          </w:p>
        </w:tc>
        <w:tc>
          <w:tcPr>
            <w:tcW w:w="2948" w:type="dxa"/>
          </w:tcPr>
          <w:p w14:paraId="19FCBE8C" w14:textId="77777777" w:rsidR="00250B1E" w:rsidRDefault="00250B1E">
            <w:pPr>
              <w:pStyle w:val="ConsPlusNormal"/>
            </w:pPr>
            <w:r>
              <w:lastRenderedPageBreak/>
              <w:t>Количество проведенных мероприятий по формированию здорового образа жизни</w:t>
            </w:r>
          </w:p>
          <w:p w14:paraId="1026C0B4" w14:textId="77777777" w:rsidR="00250B1E" w:rsidRDefault="00250B1E">
            <w:pPr>
              <w:pStyle w:val="ConsPlusNormal"/>
            </w:pPr>
            <w:r>
              <w:t>Количество проведенных спортивно-массовых мероприятий</w:t>
            </w:r>
          </w:p>
        </w:tc>
      </w:tr>
      <w:tr w:rsidR="00250B1E" w14:paraId="2EE3A2BD" w14:textId="77777777">
        <w:tc>
          <w:tcPr>
            <w:tcW w:w="13606" w:type="dxa"/>
            <w:gridSpan w:val="7"/>
          </w:tcPr>
          <w:p w14:paraId="64E7E25B" w14:textId="77777777" w:rsidR="00250B1E" w:rsidRDefault="00CE6E1C">
            <w:pPr>
              <w:pStyle w:val="ConsPlusNormal"/>
              <w:jc w:val="center"/>
              <w:outlineLvl w:val="2"/>
            </w:pPr>
            <w:hyperlink w:anchor="P177" w:history="1">
              <w:r w:rsidR="00250B1E">
                <w:rPr>
                  <w:color w:val="0000FF"/>
                </w:rPr>
                <w:t>Подпрограмма N 4</w:t>
              </w:r>
            </w:hyperlink>
            <w:r w:rsidR="00250B1E">
              <w:t xml:space="preserve"> "Обеспечение создания условий для реализации муниципальной программы"</w:t>
            </w:r>
          </w:p>
        </w:tc>
      </w:tr>
      <w:tr w:rsidR="00250B1E" w14:paraId="4FFD302F" w14:textId="77777777">
        <w:tc>
          <w:tcPr>
            <w:tcW w:w="13606" w:type="dxa"/>
            <w:gridSpan w:val="7"/>
          </w:tcPr>
          <w:p w14:paraId="6DE6F2CA" w14:textId="77777777" w:rsidR="00250B1E" w:rsidRDefault="00250B1E">
            <w:pPr>
              <w:pStyle w:val="ConsPlusNormal"/>
              <w:jc w:val="center"/>
              <w:outlineLvl w:val="3"/>
            </w:pPr>
            <w:r>
              <w:t>Задача 4.1. Обеспечение на муниципальном уровне управления реализацией мероприятий муниципальной программы</w:t>
            </w:r>
          </w:p>
        </w:tc>
      </w:tr>
      <w:tr w:rsidR="00250B1E" w14:paraId="297644A4" w14:textId="77777777">
        <w:tc>
          <w:tcPr>
            <w:tcW w:w="567" w:type="dxa"/>
          </w:tcPr>
          <w:p w14:paraId="3F2E5E34" w14:textId="77777777" w:rsidR="00250B1E" w:rsidRDefault="00250B1E">
            <w:pPr>
              <w:pStyle w:val="ConsPlusNormal"/>
            </w:pPr>
            <w:r>
              <w:t>34.</w:t>
            </w:r>
          </w:p>
        </w:tc>
        <w:tc>
          <w:tcPr>
            <w:tcW w:w="2324" w:type="dxa"/>
          </w:tcPr>
          <w:p w14:paraId="70E0D6A4" w14:textId="77777777" w:rsidR="00250B1E" w:rsidRDefault="00250B1E">
            <w:pPr>
              <w:pStyle w:val="ConsPlusNormal"/>
              <w:jc w:val="both"/>
            </w:pPr>
            <w:r>
              <w:t>Основное мероприятие 4.1.1. Обеспечение функций муниципальных органов, в том числе территориальных органов</w:t>
            </w:r>
          </w:p>
        </w:tc>
        <w:tc>
          <w:tcPr>
            <w:tcW w:w="1701" w:type="dxa"/>
          </w:tcPr>
          <w:p w14:paraId="7C97450A"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52408D63" w14:textId="77777777" w:rsidR="00250B1E" w:rsidRDefault="00250B1E">
            <w:pPr>
              <w:pStyle w:val="ConsPlusNormal"/>
            </w:pPr>
            <w:r>
              <w:t>2020 - 2025</w:t>
            </w:r>
          </w:p>
        </w:tc>
        <w:tc>
          <w:tcPr>
            <w:tcW w:w="2551" w:type="dxa"/>
          </w:tcPr>
          <w:p w14:paraId="117CF971" w14:textId="77777777" w:rsidR="00250B1E" w:rsidRDefault="00250B1E">
            <w:pPr>
              <w:pStyle w:val="ConsPlusNormal"/>
            </w:pPr>
            <w:r>
              <w:t>Обеспечение выполнения задач и выполнение основных мероприятий программы и подпрограмм, достижение целевых показателей</w:t>
            </w:r>
          </w:p>
        </w:tc>
        <w:tc>
          <w:tcPr>
            <w:tcW w:w="2268" w:type="dxa"/>
          </w:tcPr>
          <w:p w14:paraId="027A1BCD" w14:textId="77777777" w:rsidR="00250B1E" w:rsidRDefault="00250B1E">
            <w:pPr>
              <w:pStyle w:val="ConsPlusNormal"/>
            </w:pPr>
            <w:r>
              <w:t>Невыполнение задач и выполнение основных мероприятий программы и подпрограмм</w:t>
            </w:r>
          </w:p>
        </w:tc>
        <w:tc>
          <w:tcPr>
            <w:tcW w:w="2948" w:type="dxa"/>
          </w:tcPr>
          <w:p w14:paraId="21894058" w14:textId="77777777" w:rsidR="00250B1E" w:rsidRDefault="00250B1E">
            <w:pPr>
              <w:pStyle w:val="ConsPlusNormal"/>
            </w:pPr>
            <w:r>
              <w:t>Уровень ежегодного достижения показателей муниципальной программы "Развитие образования" и ее подпрограмм</w:t>
            </w:r>
          </w:p>
        </w:tc>
      </w:tr>
      <w:tr w:rsidR="00250B1E" w14:paraId="7FBB9726" w14:textId="77777777">
        <w:tc>
          <w:tcPr>
            <w:tcW w:w="567" w:type="dxa"/>
          </w:tcPr>
          <w:p w14:paraId="39341BCC" w14:textId="77777777" w:rsidR="00250B1E" w:rsidRDefault="00250B1E">
            <w:pPr>
              <w:pStyle w:val="ConsPlusNormal"/>
            </w:pPr>
            <w:r>
              <w:t>35.</w:t>
            </w:r>
          </w:p>
        </w:tc>
        <w:tc>
          <w:tcPr>
            <w:tcW w:w="2324" w:type="dxa"/>
          </w:tcPr>
          <w:p w14:paraId="1F1B413F" w14:textId="77777777" w:rsidR="00250B1E" w:rsidRDefault="00250B1E">
            <w:pPr>
              <w:pStyle w:val="ConsPlusNormal"/>
              <w:jc w:val="both"/>
            </w:pPr>
            <w:r>
              <w:t>Основное мероприятие 4.1.2. Реализация прочих функций, связанных с муниципальным управлением</w:t>
            </w:r>
          </w:p>
        </w:tc>
        <w:tc>
          <w:tcPr>
            <w:tcW w:w="1701" w:type="dxa"/>
          </w:tcPr>
          <w:p w14:paraId="73A2C315" w14:textId="77777777" w:rsidR="00250B1E" w:rsidRDefault="00250B1E">
            <w:pPr>
              <w:pStyle w:val="ConsPlusNormal"/>
            </w:pPr>
            <w:r>
              <w:t>Управление образования администрации МО ГО "Сыктывкар", Управление дошкольного образования администрации МО ГО "Сыктывкар"</w:t>
            </w:r>
          </w:p>
        </w:tc>
        <w:tc>
          <w:tcPr>
            <w:tcW w:w="1247" w:type="dxa"/>
          </w:tcPr>
          <w:p w14:paraId="4622FB7C" w14:textId="77777777" w:rsidR="00250B1E" w:rsidRDefault="00250B1E">
            <w:pPr>
              <w:pStyle w:val="ConsPlusNormal"/>
            </w:pPr>
            <w:r>
              <w:t>2020 - 2025</w:t>
            </w:r>
          </w:p>
        </w:tc>
        <w:tc>
          <w:tcPr>
            <w:tcW w:w="2551" w:type="dxa"/>
          </w:tcPr>
          <w:p w14:paraId="47168B74" w14:textId="77777777" w:rsidR="00250B1E" w:rsidRDefault="00250B1E">
            <w:pPr>
              <w:pStyle w:val="ConsPlusNormal"/>
            </w:pPr>
            <w:r>
              <w:t>Обеспечение выполнения задач и выполнение основных мероприятий программы и подпрограмм, достижение целевых показателей</w:t>
            </w:r>
          </w:p>
        </w:tc>
        <w:tc>
          <w:tcPr>
            <w:tcW w:w="2268" w:type="dxa"/>
          </w:tcPr>
          <w:p w14:paraId="46F0BEF3" w14:textId="77777777" w:rsidR="00250B1E" w:rsidRDefault="00250B1E">
            <w:pPr>
              <w:pStyle w:val="ConsPlusNormal"/>
            </w:pPr>
            <w:r>
              <w:t>Невыполнение задач и выполнение основных мероприятий программы и подпрограмм</w:t>
            </w:r>
          </w:p>
        </w:tc>
        <w:tc>
          <w:tcPr>
            <w:tcW w:w="2948" w:type="dxa"/>
          </w:tcPr>
          <w:p w14:paraId="1CDA5A01" w14:textId="77777777" w:rsidR="00250B1E" w:rsidRDefault="00250B1E">
            <w:pPr>
              <w:pStyle w:val="ConsPlusNormal"/>
            </w:pPr>
            <w:r>
              <w:t>Уровень удовлетворенности населения МО ГО "Сыктывкар" качеством предоставления муниципальных услуг в сфере образования</w:t>
            </w:r>
          </w:p>
        </w:tc>
      </w:tr>
      <w:tr w:rsidR="00250B1E" w14:paraId="78441D4E" w14:textId="77777777">
        <w:tc>
          <w:tcPr>
            <w:tcW w:w="567" w:type="dxa"/>
          </w:tcPr>
          <w:p w14:paraId="5AA2953F" w14:textId="77777777" w:rsidR="00250B1E" w:rsidRDefault="00250B1E">
            <w:pPr>
              <w:pStyle w:val="ConsPlusNormal"/>
            </w:pPr>
            <w:r>
              <w:t>36.</w:t>
            </w:r>
          </w:p>
        </w:tc>
        <w:tc>
          <w:tcPr>
            <w:tcW w:w="2324" w:type="dxa"/>
          </w:tcPr>
          <w:p w14:paraId="2A448940" w14:textId="77777777" w:rsidR="00250B1E" w:rsidRDefault="00250B1E">
            <w:pPr>
              <w:pStyle w:val="ConsPlusNormal"/>
              <w:jc w:val="both"/>
            </w:pPr>
            <w:r>
              <w:t xml:space="preserve">Основное мероприятие 4.1.3. </w:t>
            </w:r>
            <w:r>
              <w:lastRenderedPageBreak/>
              <w:t>Обеспечение деятельности (оказание услуг) муниципальных учреждений (организаций)</w:t>
            </w:r>
          </w:p>
        </w:tc>
        <w:tc>
          <w:tcPr>
            <w:tcW w:w="1701" w:type="dxa"/>
          </w:tcPr>
          <w:p w14:paraId="22521D4A" w14:textId="77777777" w:rsidR="00250B1E" w:rsidRDefault="00250B1E">
            <w:pPr>
              <w:pStyle w:val="ConsPlusNormal"/>
            </w:pPr>
            <w:r>
              <w:lastRenderedPageBreak/>
              <w:t xml:space="preserve">Управление образования </w:t>
            </w:r>
            <w:r>
              <w:lastRenderedPageBreak/>
              <w:t>администрации МО ГО "Сыктывкар", управление дошкольного образования администрации МО ГО "Сыктывкар"</w:t>
            </w:r>
          </w:p>
        </w:tc>
        <w:tc>
          <w:tcPr>
            <w:tcW w:w="1247" w:type="dxa"/>
          </w:tcPr>
          <w:p w14:paraId="433A6CD6" w14:textId="77777777" w:rsidR="00250B1E" w:rsidRDefault="00250B1E">
            <w:pPr>
              <w:pStyle w:val="ConsPlusNormal"/>
            </w:pPr>
            <w:r>
              <w:lastRenderedPageBreak/>
              <w:t>2020 - 2025</w:t>
            </w:r>
          </w:p>
        </w:tc>
        <w:tc>
          <w:tcPr>
            <w:tcW w:w="2551" w:type="dxa"/>
          </w:tcPr>
          <w:p w14:paraId="336E1620" w14:textId="77777777" w:rsidR="00250B1E" w:rsidRDefault="00250B1E">
            <w:pPr>
              <w:pStyle w:val="ConsPlusNormal"/>
            </w:pPr>
            <w:r>
              <w:t xml:space="preserve">Обеспечение финансово-экономической </w:t>
            </w:r>
            <w:r>
              <w:lastRenderedPageBreak/>
              <w:t>деятельности муниципальных организаций</w:t>
            </w:r>
          </w:p>
          <w:p w14:paraId="21538EF0" w14:textId="77777777" w:rsidR="00250B1E" w:rsidRDefault="00250B1E">
            <w:pPr>
              <w:pStyle w:val="ConsPlusNormal"/>
            </w:pPr>
            <w:r>
              <w:t>Обеспечение научно-методического сопровождения муниципальных образовательных организаций</w:t>
            </w:r>
          </w:p>
        </w:tc>
        <w:tc>
          <w:tcPr>
            <w:tcW w:w="2268" w:type="dxa"/>
          </w:tcPr>
          <w:p w14:paraId="1D9F4157" w14:textId="77777777" w:rsidR="00250B1E" w:rsidRDefault="00250B1E">
            <w:pPr>
              <w:pStyle w:val="ConsPlusNormal"/>
            </w:pPr>
            <w:r>
              <w:lastRenderedPageBreak/>
              <w:t>Рост нарушений в финансово-</w:t>
            </w:r>
            <w:r>
              <w:lastRenderedPageBreak/>
              <w:t>экономической деятельности муниципальных образовательных организаций</w:t>
            </w:r>
          </w:p>
        </w:tc>
        <w:tc>
          <w:tcPr>
            <w:tcW w:w="2948" w:type="dxa"/>
          </w:tcPr>
          <w:p w14:paraId="019A6A45" w14:textId="77777777" w:rsidR="00250B1E" w:rsidRDefault="00250B1E">
            <w:pPr>
              <w:pStyle w:val="ConsPlusNormal"/>
            </w:pPr>
            <w:r>
              <w:lastRenderedPageBreak/>
              <w:t xml:space="preserve">Количество муниципальных образовательных </w:t>
            </w:r>
            <w:r>
              <w:lastRenderedPageBreak/>
              <w:t>организаций, которым оказываются услуги по организационно-методическому, информационному и административному обеспечению деятельности</w:t>
            </w:r>
          </w:p>
          <w:p w14:paraId="1BEB8D5E" w14:textId="77777777" w:rsidR="00250B1E" w:rsidRDefault="00250B1E">
            <w:pPr>
              <w:pStyle w:val="ConsPlusNormal"/>
            </w:pPr>
            <w:r>
              <w:t>Количество муниципальных образовательных организаций для ведения информационных ресурсов и баз данных</w:t>
            </w:r>
          </w:p>
          <w:p w14:paraId="369B20BF" w14:textId="77777777" w:rsidR="00250B1E" w:rsidRDefault="00250B1E">
            <w:pPr>
              <w:pStyle w:val="ConsPlusNormal"/>
            </w:pPr>
            <w:r>
              <w:t>Количество муниципальных образовательных организаций, получающих услуги по организации и ведению бухгалтерского учета и отчетности</w:t>
            </w:r>
          </w:p>
        </w:tc>
      </w:tr>
      <w:tr w:rsidR="00250B1E" w14:paraId="7B88AA3F" w14:textId="77777777">
        <w:tc>
          <w:tcPr>
            <w:tcW w:w="567" w:type="dxa"/>
          </w:tcPr>
          <w:p w14:paraId="682540A8" w14:textId="77777777" w:rsidR="00250B1E" w:rsidRDefault="00250B1E">
            <w:pPr>
              <w:pStyle w:val="ConsPlusNormal"/>
            </w:pPr>
            <w:r>
              <w:lastRenderedPageBreak/>
              <w:t>37.</w:t>
            </w:r>
          </w:p>
        </w:tc>
        <w:tc>
          <w:tcPr>
            <w:tcW w:w="2324" w:type="dxa"/>
          </w:tcPr>
          <w:p w14:paraId="782E48AA" w14:textId="77777777" w:rsidR="00250B1E" w:rsidRDefault="00250B1E">
            <w:pPr>
              <w:pStyle w:val="ConsPlusNormal"/>
              <w:jc w:val="both"/>
            </w:pPr>
            <w:r>
              <w:t xml:space="preserve">Основное мероприятие 4.1.4.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1701" w:type="dxa"/>
          </w:tcPr>
          <w:p w14:paraId="22A6A795" w14:textId="77777777" w:rsidR="00250B1E" w:rsidRDefault="00250B1E">
            <w:pPr>
              <w:pStyle w:val="ConsPlusNormal"/>
            </w:pPr>
            <w:r>
              <w:lastRenderedPageBreak/>
              <w:t>Управление образования администрации МО ГО "Сыктывкар"</w:t>
            </w:r>
          </w:p>
        </w:tc>
        <w:tc>
          <w:tcPr>
            <w:tcW w:w="1247" w:type="dxa"/>
          </w:tcPr>
          <w:p w14:paraId="6E77C27D" w14:textId="77777777" w:rsidR="00250B1E" w:rsidRDefault="00250B1E">
            <w:pPr>
              <w:pStyle w:val="ConsPlusNormal"/>
            </w:pPr>
            <w:r>
              <w:t>2020 - 2025</w:t>
            </w:r>
          </w:p>
        </w:tc>
        <w:tc>
          <w:tcPr>
            <w:tcW w:w="2551" w:type="dxa"/>
          </w:tcPr>
          <w:p w14:paraId="036D1A91" w14:textId="77777777" w:rsidR="00250B1E" w:rsidRDefault="00250B1E">
            <w:pPr>
              <w:pStyle w:val="ConsPlusNormal"/>
            </w:pPr>
            <w:r>
              <w:t xml:space="preserve">Материальное обеспечение при реализации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w:t>
            </w:r>
            <w:r>
              <w:lastRenderedPageBreak/>
              <w:t>работающим и проживающим в сельских населенных пунктах или поселках городского типа</w:t>
            </w:r>
          </w:p>
        </w:tc>
        <w:tc>
          <w:tcPr>
            <w:tcW w:w="2268" w:type="dxa"/>
          </w:tcPr>
          <w:p w14:paraId="0BA0E88C" w14:textId="77777777" w:rsidR="00250B1E" w:rsidRDefault="00250B1E">
            <w:pPr>
              <w:pStyle w:val="ConsPlusNormal"/>
            </w:pPr>
            <w:r>
              <w:lastRenderedPageBreak/>
              <w:t xml:space="preserve">Нарушение законодательства при реализации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2948" w:type="dxa"/>
          </w:tcPr>
          <w:p w14:paraId="3705FB5B" w14:textId="77777777" w:rsidR="00250B1E" w:rsidRDefault="00250B1E">
            <w:pPr>
              <w:pStyle w:val="ConsPlusNormal"/>
            </w:pPr>
            <w:proofErr w:type="gramStart"/>
            <w:r>
              <w:lastRenderedPageBreak/>
              <w:t xml:space="preserve">Доля педагогических работников муниципальных общеобразовательных организаций и муниципальных образовательных организаций дополнительного образования, работающих и проживающих в сельских населенных пунктах или поселках городского типа, воспользовавшихся правом на получение компенсации педагогическим работникам </w:t>
            </w:r>
            <w:r>
              <w:lastRenderedPageBreak/>
              <w:t>муниципальных образовательных организаций в Республике Коми, работающим и проживающим в сельских населенных пунктах или поселках городского типа, в общей численности педагогических работников, имеющих указанное право, в организациях</w:t>
            </w:r>
            <w:proofErr w:type="gramEnd"/>
          </w:p>
        </w:tc>
      </w:tr>
      <w:tr w:rsidR="00250B1E" w14:paraId="0244DF43" w14:textId="77777777">
        <w:tc>
          <w:tcPr>
            <w:tcW w:w="567" w:type="dxa"/>
          </w:tcPr>
          <w:p w14:paraId="44F82B12" w14:textId="77777777" w:rsidR="00250B1E" w:rsidRDefault="00250B1E">
            <w:pPr>
              <w:pStyle w:val="ConsPlusNormal"/>
            </w:pPr>
            <w:r>
              <w:lastRenderedPageBreak/>
              <w:t>38.</w:t>
            </w:r>
          </w:p>
        </w:tc>
        <w:tc>
          <w:tcPr>
            <w:tcW w:w="2324" w:type="dxa"/>
          </w:tcPr>
          <w:p w14:paraId="7F9938DD" w14:textId="77777777" w:rsidR="00250B1E" w:rsidRDefault="00250B1E">
            <w:pPr>
              <w:pStyle w:val="ConsPlusNormal"/>
              <w:jc w:val="both"/>
            </w:pPr>
            <w:r>
              <w:t>Основное мероприятие 4.1.5. Создание условий для функционирования муниципальных учреждений (организаций)</w:t>
            </w:r>
          </w:p>
        </w:tc>
        <w:tc>
          <w:tcPr>
            <w:tcW w:w="1701" w:type="dxa"/>
          </w:tcPr>
          <w:p w14:paraId="342762A2" w14:textId="77777777" w:rsidR="00250B1E" w:rsidRDefault="00250B1E">
            <w:pPr>
              <w:pStyle w:val="ConsPlusNormal"/>
            </w:pPr>
            <w:r>
              <w:t>Управление дошкольного образования администрации МО ГО "Сыктывкар"</w:t>
            </w:r>
          </w:p>
        </w:tc>
        <w:tc>
          <w:tcPr>
            <w:tcW w:w="1247" w:type="dxa"/>
          </w:tcPr>
          <w:p w14:paraId="65FFAD80" w14:textId="77777777" w:rsidR="00250B1E" w:rsidRDefault="00250B1E">
            <w:pPr>
              <w:pStyle w:val="ConsPlusNormal"/>
            </w:pPr>
            <w:r>
              <w:t>2020 - 2025</w:t>
            </w:r>
          </w:p>
        </w:tc>
        <w:tc>
          <w:tcPr>
            <w:tcW w:w="2551" w:type="dxa"/>
          </w:tcPr>
          <w:p w14:paraId="1CB000BD" w14:textId="77777777" w:rsidR="00250B1E" w:rsidRDefault="00250B1E">
            <w:pPr>
              <w:pStyle w:val="ConsPlusNormal"/>
            </w:pPr>
            <w:r>
              <w:t>Улучшатся условия труда работников муниципальных учреждений (организаций)</w:t>
            </w:r>
          </w:p>
        </w:tc>
        <w:tc>
          <w:tcPr>
            <w:tcW w:w="2268" w:type="dxa"/>
          </w:tcPr>
          <w:p w14:paraId="27190217" w14:textId="77777777" w:rsidR="00250B1E" w:rsidRDefault="00250B1E">
            <w:pPr>
              <w:pStyle w:val="ConsPlusNormal"/>
            </w:pPr>
            <w:r>
              <w:t>Помещение не будет соответствовать требованиям организации труда работников муниципальных учреждений (организаций)</w:t>
            </w:r>
          </w:p>
        </w:tc>
        <w:tc>
          <w:tcPr>
            <w:tcW w:w="2948" w:type="dxa"/>
          </w:tcPr>
          <w:p w14:paraId="05720560" w14:textId="77777777" w:rsidR="00250B1E" w:rsidRDefault="00250B1E">
            <w:pPr>
              <w:pStyle w:val="ConsPlusNormal"/>
            </w:pPr>
            <w:r>
              <w:t>Количество помещений муниципальных учреждений (организаций), требующих ремонта</w:t>
            </w:r>
          </w:p>
        </w:tc>
      </w:tr>
    </w:tbl>
    <w:p w14:paraId="2735C756" w14:textId="77777777" w:rsidR="00250B1E" w:rsidRDefault="00250B1E">
      <w:pPr>
        <w:pStyle w:val="ConsPlusNormal"/>
      </w:pPr>
    </w:p>
    <w:p w14:paraId="552CF859" w14:textId="77777777" w:rsidR="00250B1E" w:rsidRDefault="00250B1E">
      <w:pPr>
        <w:pStyle w:val="ConsPlusNormal"/>
      </w:pPr>
    </w:p>
    <w:p w14:paraId="39405177" w14:textId="77777777" w:rsidR="00250B1E" w:rsidRDefault="00250B1E">
      <w:pPr>
        <w:pStyle w:val="ConsPlusNormal"/>
      </w:pPr>
    </w:p>
    <w:p w14:paraId="7382019E" w14:textId="77777777" w:rsidR="00250B1E" w:rsidRDefault="00250B1E">
      <w:pPr>
        <w:pStyle w:val="ConsPlusNormal"/>
      </w:pPr>
    </w:p>
    <w:p w14:paraId="5D84FDDD" w14:textId="77777777" w:rsidR="00250B1E" w:rsidRDefault="00250B1E">
      <w:pPr>
        <w:pStyle w:val="ConsPlusNormal"/>
      </w:pPr>
    </w:p>
    <w:p w14:paraId="520BDDAD" w14:textId="77777777" w:rsidR="00250B1E" w:rsidRDefault="00250B1E">
      <w:pPr>
        <w:pStyle w:val="ConsPlusNormal"/>
        <w:jc w:val="right"/>
        <w:outlineLvl w:val="1"/>
      </w:pPr>
      <w:r>
        <w:t>Приложение</w:t>
      </w:r>
    </w:p>
    <w:p w14:paraId="2C44203F" w14:textId="77777777" w:rsidR="00250B1E" w:rsidRDefault="00250B1E">
      <w:pPr>
        <w:pStyle w:val="ConsPlusNormal"/>
        <w:jc w:val="right"/>
      </w:pPr>
      <w:r>
        <w:t>к муниципальной программе</w:t>
      </w:r>
    </w:p>
    <w:p w14:paraId="4C95E807" w14:textId="77777777" w:rsidR="00250B1E" w:rsidRDefault="00250B1E">
      <w:pPr>
        <w:pStyle w:val="ConsPlusNormal"/>
        <w:jc w:val="right"/>
      </w:pPr>
      <w:r>
        <w:t>МО ГО "Сыктывкар"</w:t>
      </w:r>
    </w:p>
    <w:p w14:paraId="2DF337E6" w14:textId="77777777" w:rsidR="00250B1E" w:rsidRDefault="00250B1E">
      <w:pPr>
        <w:pStyle w:val="ConsPlusNormal"/>
        <w:jc w:val="right"/>
      </w:pPr>
      <w:r>
        <w:t>"Развитие образования"</w:t>
      </w:r>
    </w:p>
    <w:p w14:paraId="66B446D9" w14:textId="77777777" w:rsidR="00250B1E" w:rsidRDefault="00250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50B1E" w14:paraId="50E50ED9" w14:textId="77777777">
        <w:trPr>
          <w:jc w:val="center"/>
        </w:trPr>
        <w:tc>
          <w:tcPr>
            <w:tcW w:w="9294" w:type="dxa"/>
            <w:tcBorders>
              <w:top w:val="nil"/>
              <w:left w:val="single" w:sz="24" w:space="0" w:color="CED3F1"/>
              <w:bottom w:val="nil"/>
              <w:right w:val="single" w:sz="24" w:space="0" w:color="F4F3F8"/>
            </w:tcBorders>
            <w:shd w:val="clear" w:color="auto" w:fill="F4F3F8"/>
          </w:tcPr>
          <w:p w14:paraId="2D0ED9EF" w14:textId="77777777" w:rsidR="00250B1E" w:rsidRDefault="00250B1E">
            <w:pPr>
              <w:pStyle w:val="ConsPlusNormal"/>
              <w:jc w:val="center"/>
            </w:pPr>
            <w:r>
              <w:rPr>
                <w:color w:val="392C69"/>
              </w:rPr>
              <w:t>Список изменяющих документов</w:t>
            </w:r>
          </w:p>
          <w:p w14:paraId="2DCB7D44" w14:textId="77777777" w:rsidR="00250B1E" w:rsidRDefault="00250B1E">
            <w:pPr>
              <w:pStyle w:val="ConsPlusNormal"/>
              <w:jc w:val="center"/>
            </w:pPr>
            <w:proofErr w:type="gramStart"/>
            <w:r>
              <w:rPr>
                <w:color w:val="392C69"/>
              </w:rPr>
              <w:t>(в ред. Постановлений администрации МО городского округа "Сыктывкар"</w:t>
            </w:r>
            <w:proofErr w:type="gramEnd"/>
          </w:p>
          <w:p w14:paraId="72917291" w14:textId="77777777" w:rsidR="00250B1E" w:rsidRDefault="00250B1E">
            <w:pPr>
              <w:pStyle w:val="ConsPlusNormal"/>
              <w:jc w:val="center"/>
            </w:pPr>
            <w:r>
              <w:rPr>
                <w:color w:val="392C69"/>
              </w:rPr>
              <w:t xml:space="preserve">от 04.02.2020 </w:t>
            </w:r>
            <w:hyperlink r:id="rId54" w:history="1">
              <w:r>
                <w:rPr>
                  <w:color w:val="0000FF"/>
                </w:rPr>
                <w:t>N 2/274</w:t>
              </w:r>
            </w:hyperlink>
            <w:r>
              <w:rPr>
                <w:color w:val="392C69"/>
              </w:rPr>
              <w:t xml:space="preserve">, от 25.09.2020 </w:t>
            </w:r>
            <w:hyperlink r:id="rId55" w:history="1">
              <w:r>
                <w:rPr>
                  <w:color w:val="0000FF"/>
                </w:rPr>
                <w:t>N 9/2217</w:t>
              </w:r>
            </w:hyperlink>
            <w:r>
              <w:rPr>
                <w:color w:val="392C69"/>
              </w:rPr>
              <w:t xml:space="preserve">, от 02.12.2020 </w:t>
            </w:r>
            <w:hyperlink r:id="rId56" w:history="1">
              <w:r>
                <w:rPr>
                  <w:color w:val="0000FF"/>
                </w:rPr>
                <w:t>N 12/2930</w:t>
              </w:r>
            </w:hyperlink>
            <w:r>
              <w:rPr>
                <w:color w:val="392C69"/>
              </w:rPr>
              <w:t>)</w:t>
            </w:r>
          </w:p>
        </w:tc>
      </w:tr>
    </w:tbl>
    <w:p w14:paraId="7E778381" w14:textId="77777777" w:rsidR="00250B1E" w:rsidRDefault="00250B1E">
      <w:pPr>
        <w:pStyle w:val="ConsPlusNormal"/>
      </w:pPr>
    </w:p>
    <w:p w14:paraId="49FCE28D" w14:textId="77777777" w:rsidR="00250B1E" w:rsidRDefault="00250B1E">
      <w:pPr>
        <w:pStyle w:val="ConsPlusNormal"/>
        <w:jc w:val="right"/>
        <w:outlineLvl w:val="2"/>
      </w:pPr>
      <w:r>
        <w:t>Таблица 3</w:t>
      </w:r>
    </w:p>
    <w:p w14:paraId="058C0A47" w14:textId="77777777" w:rsidR="00250B1E" w:rsidRDefault="00250B1E">
      <w:pPr>
        <w:pStyle w:val="ConsPlusNormal"/>
      </w:pPr>
    </w:p>
    <w:p w14:paraId="6872EB1B" w14:textId="77777777" w:rsidR="00250B1E" w:rsidRDefault="00250B1E">
      <w:pPr>
        <w:pStyle w:val="ConsPlusTitle"/>
        <w:jc w:val="center"/>
      </w:pPr>
      <w:bookmarkStart w:id="8" w:name="P1705"/>
      <w:bookmarkEnd w:id="8"/>
      <w:r>
        <w:t>РЕСУРСНОЕ ОБЕСПЕЧЕНИЕ</w:t>
      </w:r>
    </w:p>
    <w:p w14:paraId="1BB2562F" w14:textId="77777777" w:rsidR="00250B1E" w:rsidRDefault="00250B1E">
      <w:pPr>
        <w:pStyle w:val="ConsPlusTitle"/>
        <w:jc w:val="center"/>
      </w:pPr>
      <w:r>
        <w:t xml:space="preserve">И ПРОГНОЗНАЯ (СПРАВОЧНАЯ) ОЦЕНКА РАСХОДОВ </w:t>
      </w:r>
      <w:proofErr w:type="gramStart"/>
      <w:r>
        <w:t>ФЕДЕРАЛЬНОГО</w:t>
      </w:r>
      <w:proofErr w:type="gramEnd"/>
    </w:p>
    <w:p w14:paraId="23A107B7" w14:textId="77777777" w:rsidR="00250B1E" w:rsidRDefault="00250B1E">
      <w:pPr>
        <w:pStyle w:val="ConsPlusTitle"/>
        <w:jc w:val="center"/>
      </w:pPr>
      <w:r>
        <w:t>БЮДЖЕТА, РЕСПУБЛИКАНСКОГО БЮДЖЕТА РЕСПУБЛИКИ КОМИ,</w:t>
      </w:r>
    </w:p>
    <w:p w14:paraId="73B1CB9F" w14:textId="77777777" w:rsidR="00250B1E" w:rsidRDefault="00250B1E">
      <w:pPr>
        <w:pStyle w:val="ConsPlusTitle"/>
        <w:jc w:val="center"/>
      </w:pPr>
      <w:r>
        <w:t>БЮДЖЕТА МО ГО "СЫКТЫВКАР" И ВНЕБЮДЖЕТНЫХ ИСТОЧНИКОВ</w:t>
      </w:r>
    </w:p>
    <w:p w14:paraId="06DD924B" w14:textId="77777777" w:rsidR="00250B1E" w:rsidRDefault="00250B1E">
      <w:pPr>
        <w:pStyle w:val="ConsPlusTitle"/>
        <w:jc w:val="center"/>
      </w:pPr>
      <w:r>
        <w:t>НА РЕАЛИЗАЦИЮ ЦЕЛЕЙ МУНИЦИПАЛЬНОЙ ПРОГРАММЫ МО ГО</w:t>
      </w:r>
    </w:p>
    <w:p w14:paraId="7D4200B6" w14:textId="77777777" w:rsidR="00250B1E" w:rsidRDefault="00250B1E">
      <w:pPr>
        <w:pStyle w:val="ConsPlusTitle"/>
        <w:jc w:val="center"/>
      </w:pPr>
      <w:r>
        <w:t>"СЫКТЫВКАР" "РАЗВИТИЕ ОБРАЗОВАНИЯ"</w:t>
      </w:r>
    </w:p>
    <w:p w14:paraId="68225288" w14:textId="77777777" w:rsidR="00250B1E" w:rsidRDefault="00250B1E">
      <w:pPr>
        <w:pStyle w:val="ConsPlusNormal"/>
        <w:jc w:val="center"/>
      </w:pPr>
      <w:proofErr w:type="gramStart"/>
      <w:r>
        <w:t xml:space="preserve">(в ред. </w:t>
      </w:r>
      <w:hyperlink r:id="rId57" w:history="1">
        <w:r>
          <w:rPr>
            <w:color w:val="0000FF"/>
          </w:rPr>
          <w:t>Постановления</w:t>
        </w:r>
      </w:hyperlink>
      <w:r>
        <w:t xml:space="preserve"> администрации МО городского округа</w:t>
      </w:r>
      <w:proofErr w:type="gramEnd"/>
    </w:p>
    <w:p w14:paraId="07C51489" w14:textId="77777777" w:rsidR="00250B1E" w:rsidRDefault="00250B1E">
      <w:pPr>
        <w:pStyle w:val="ConsPlusNormal"/>
        <w:jc w:val="center"/>
      </w:pPr>
      <w:proofErr w:type="gramStart"/>
      <w:r>
        <w:t>"Сыктывкар" от 02.12.2020 N 12/2930)</w:t>
      </w:r>
      <w:proofErr w:type="gramEnd"/>
    </w:p>
    <w:p w14:paraId="2EB1792D" w14:textId="77777777" w:rsidR="00250B1E" w:rsidRDefault="00250B1E">
      <w:pPr>
        <w:pStyle w:val="ConsPlusNormal"/>
      </w:pPr>
    </w:p>
    <w:p w14:paraId="69829008" w14:textId="77777777" w:rsidR="00250B1E" w:rsidRDefault="00250B1E">
      <w:pPr>
        <w:pStyle w:val="ConsPlusNormal"/>
        <w:jc w:val="right"/>
      </w:pPr>
      <w:r>
        <w:t>(тыс. руб.)</w:t>
      </w:r>
    </w:p>
    <w:p w14:paraId="50DC7732" w14:textId="77777777" w:rsidR="00250B1E" w:rsidRDefault="00250B1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87"/>
        <w:gridCol w:w="1757"/>
        <w:gridCol w:w="1304"/>
        <w:gridCol w:w="1304"/>
        <w:gridCol w:w="1304"/>
        <w:gridCol w:w="1276"/>
        <w:gridCol w:w="1276"/>
        <w:gridCol w:w="1304"/>
        <w:gridCol w:w="1474"/>
      </w:tblGrid>
      <w:tr w:rsidR="00250B1E" w14:paraId="6B5137AC" w14:textId="77777777">
        <w:tc>
          <w:tcPr>
            <w:tcW w:w="1020" w:type="dxa"/>
            <w:vMerge w:val="restart"/>
          </w:tcPr>
          <w:p w14:paraId="34D58F68" w14:textId="77777777" w:rsidR="00250B1E" w:rsidRDefault="00250B1E">
            <w:pPr>
              <w:pStyle w:val="ConsPlusNormal"/>
              <w:jc w:val="center"/>
            </w:pPr>
            <w:r>
              <w:t>Статус</w:t>
            </w:r>
          </w:p>
        </w:tc>
        <w:tc>
          <w:tcPr>
            <w:tcW w:w="1587" w:type="dxa"/>
            <w:vMerge w:val="restart"/>
          </w:tcPr>
          <w:p w14:paraId="7FEB653D" w14:textId="77777777" w:rsidR="00250B1E" w:rsidRDefault="00250B1E">
            <w:pPr>
              <w:pStyle w:val="ConsPlusNormal"/>
              <w:jc w:val="center"/>
            </w:pPr>
            <w:r>
              <w:t>Наименование муниципальной программы, подпрограммы, основного мероприятия</w:t>
            </w:r>
          </w:p>
        </w:tc>
        <w:tc>
          <w:tcPr>
            <w:tcW w:w="1757" w:type="dxa"/>
            <w:vMerge w:val="restart"/>
          </w:tcPr>
          <w:p w14:paraId="0497DAE9" w14:textId="77777777" w:rsidR="00250B1E" w:rsidRDefault="00250B1E">
            <w:pPr>
              <w:pStyle w:val="ConsPlusNormal"/>
              <w:jc w:val="center"/>
            </w:pPr>
            <w:r>
              <w:t>Источник финансирования</w:t>
            </w:r>
          </w:p>
        </w:tc>
        <w:tc>
          <w:tcPr>
            <w:tcW w:w="9242" w:type="dxa"/>
            <w:gridSpan w:val="7"/>
          </w:tcPr>
          <w:p w14:paraId="50B5D8F6" w14:textId="77777777" w:rsidR="00250B1E" w:rsidRDefault="00250B1E">
            <w:pPr>
              <w:pStyle w:val="ConsPlusNormal"/>
              <w:jc w:val="center"/>
            </w:pPr>
            <w:r>
              <w:t>Оценка расходов, годы</w:t>
            </w:r>
          </w:p>
        </w:tc>
      </w:tr>
      <w:tr w:rsidR="00250B1E" w14:paraId="1E669030" w14:textId="77777777">
        <w:tc>
          <w:tcPr>
            <w:tcW w:w="1020" w:type="dxa"/>
            <w:vMerge/>
          </w:tcPr>
          <w:p w14:paraId="25D1A750" w14:textId="77777777" w:rsidR="00250B1E" w:rsidRDefault="00250B1E"/>
        </w:tc>
        <w:tc>
          <w:tcPr>
            <w:tcW w:w="1587" w:type="dxa"/>
            <w:vMerge/>
          </w:tcPr>
          <w:p w14:paraId="770C7C34" w14:textId="77777777" w:rsidR="00250B1E" w:rsidRDefault="00250B1E"/>
        </w:tc>
        <w:tc>
          <w:tcPr>
            <w:tcW w:w="1757" w:type="dxa"/>
            <w:vMerge/>
          </w:tcPr>
          <w:p w14:paraId="3505D66B" w14:textId="77777777" w:rsidR="00250B1E" w:rsidRDefault="00250B1E"/>
        </w:tc>
        <w:tc>
          <w:tcPr>
            <w:tcW w:w="1304" w:type="dxa"/>
          </w:tcPr>
          <w:p w14:paraId="3BFFA6B4" w14:textId="77777777" w:rsidR="00250B1E" w:rsidRDefault="00250B1E">
            <w:pPr>
              <w:pStyle w:val="ConsPlusNormal"/>
              <w:jc w:val="center"/>
            </w:pPr>
            <w:r>
              <w:t>2020</w:t>
            </w:r>
          </w:p>
        </w:tc>
        <w:tc>
          <w:tcPr>
            <w:tcW w:w="1304" w:type="dxa"/>
          </w:tcPr>
          <w:p w14:paraId="59AB2D71" w14:textId="77777777" w:rsidR="00250B1E" w:rsidRDefault="00250B1E">
            <w:pPr>
              <w:pStyle w:val="ConsPlusNormal"/>
              <w:jc w:val="center"/>
            </w:pPr>
            <w:r>
              <w:t>2021</w:t>
            </w:r>
          </w:p>
        </w:tc>
        <w:tc>
          <w:tcPr>
            <w:tcW w:w="1304" w:type="dxa"/>
          </w:tcPr>
          <w:p w14:paraId="16FB3107" w14:textId="77777777" w:rsidR="00250B1E" w:rsidRDefault="00250B1E">
            <w:pPr>
              <w:pStyle w:val="ConsPlusNormal"/>
              <w:jc w:val="center"/>
            </w:pPr>
            <w:r>
              <w:t>2022</w:t>
            </w:r>
          </w:p>
        </w:tc>
        <w:tc>
          <w:tcPr>
            <w:tcW w:w="1276" w:type="dxa"/>
          </w:tcPr>
          <w:p w14:paraId="3D949F60" w14:textId="77777777" w:rsidR="00250B1E" w:rsidRDefault="00250B1E">
            <w:pPr>
              <w:pStyle w:val="ConsPlusNormal"/>
              <w:jc w:val="center"/>
            </w:pPr>
            <w:r>
              <w:t>2023</w:t>
            </w:r>
          </w:p>
        </w:tc>
        <w:tc>
          <w:tcPr>
            <w:tcW w:w="1276" w:type="dxa"/>
          </w:tcPr>
          <w:p w14:paraId="09B30ACF" w14:textId="77777777" w:rsidR="00250B1E" w:rsidRDefault="00250B1E">
            <w:pPr>
              <w:pStyle w:val="ConsPlusNormal"/>
              <w:jc w:val="center"/>
            </w:pPr>
            <w:r>
              <w:t>2024</w:t>
            </w:r>
          </w:p>
        </w:tc>
        <w:tc>
          <w:tcPr>
            <w:tcW w:w="1304" w:type="dxa"/>
          </w:tcPr>
          <w:p w14:paraId="34B24E03" w14:textId="77777777" w:rsidR="00250B1E" w:rsidRDefault="00250B1E">
            <w:pPr>
              <w:pStyle w:val="ConsPlusNormal"/>
              <w:jc w:val="center"/>
            </w:pPr>
            <w:r>
              <w:t>2025</w:t>
            </w:r>
          </w:p>
        </w:tc>
        <w:tc>
          <w:tcPr>
            <w:tcW w:w="1474" w:type="dxa"/>
          </w:tcPr>
          <w:p w14:paraId="3767A660" w14:textId="77777777" w:rsidR="00250B1E" w:rsidRDefault="00250B1E">
            <w:pPr>
              <w:pStyle w:val="ConsPlusNormal"/>
              <w:jc w:val="center"/>
            </w:pPr>
            <w:r>
              <w:t>Всего:</w:t>
            </w:r>
          </w:p>
        </w:tc>
      </w:tr>
      <w:tr w:rsidR="00250B1E" w14:paraId="3B6921E2" w14:textId="77777777">
        <w:tc>
          <w:tcPr>
            <w:tcW w:w="1020" w:type="dxa"/>
          </w:tcPr>
          <w:p w14:paraId="5FB636B6" w14:textId="77777777" w:rsidR="00250B1E" w:rsidRDefault="00250B1E">
            <w:pPr>
              <w:pStyle w:val="ConsPlusNormal"/>
              <w:jc w:val="center"/>
            </w:pPr>
            <w:r>
              <w:t>1</w:t>
            </w:r>
          </w:p>
        </w:tc>
        <w:tc>
          <w:tcPr>
            <w:tcW w:w="1587" w:type="dxa"/>
          </w:tcPr>
          <w:p w14:paraId="6C5DC393" w14:textId="77777777" w:rsidR="00250B1E" w:rsidRDefault="00250B1E">
            <w:pPr>
              <w:pStyle w:val="ConsPlusNormal"/>
              <w:jc w:val="center"/>
            </w:pPr>
            <w:r>
              <w:t>2</w:t>
            </w:r>
          </w:p>
        </w:tc>
        <w:tc>
          <w:tcPr>
            <w:tcW w:w="1757" w:type="dxa"/>
          </w:tcPr>
          <w:p w14:paraId="6424C7F9" w14:textId="77777777" w:rsidR="00250B1E" w:rsidRDefault="00250B1E">
            <w:pPr>
              <w:pStyle w:val="ConsPlusNormal"/>
              <w:jc w:val="center"/>
            </w:pPr>
            <w:r>
              <w:t>3</w:t>
            </w:r>
          </w:p>
        </w:tc>
        <w:tc>
          <w:tcPr>
            <w:tcW w:w="1304" w:type="dxa"/>
          </w:tcPr>
          <w:p w14:paraId="7218991C" w14:textId="77777777" w:rsidR="00250B1E" w:rsidRDefault="00250B1E">
            <w:pPr>
              <w:pStyle w:val="ConsPlusNormal"/>
              <w:jc w:val="center"/>
            </w:pPr>
            <w:r>
              <w:t>4</w:t>
            </w:r>
          </w:p>
        </w:tc>
        <w:tc>
          <w:tcPr>
            <w:tcW w:w="1304" w:type="dxa"/>
          </w:tcPr>
          <w:p w14:paraId="34B6B877" w14:textId="77777777" w:rsidR="00250B1E" w:rsidRDefault="00250B1E">
            <w:pPr>
              <w:pStyle w:val="ConsPlusNormal"/>
              <w:jc w:val="center"/>
            </w:pPr>
            <w:r>
              <w:t>5</w:t>
            </w:r>
          </w:p>
        </w:tc>
        <w:tc>
          <w:tcPr>
            <w:tcW w:w="1304" w:type="dxa"/>
          </w:tcPr>
          <w:p w14:paraId="60CF7948" w14:textId="77777777" w:rsidR="00250B1E" w:rsidRDefault="00250B1E">
            <w:pPr>
              <w:pStyle w:val="ConsPlusNormal"/>
              <w:jc w:val="center"/>
            </w:pPr>
            <w:r>
              <w:t>6</w:t>
            </w:r>
          </w:p>
        </w:tc>
        <w:tc>
          <w:tcPr>
            <w:tcW w:w="1276" w:type="dxa"/>
          </w:tcPr>
          <w:p w14:paraId="126CA703" w14:textId="77777777" w:rsidR="00250B1E" w:rsidRDefault="00250B1E">
            <w:pPr>
              <w:pStyle w:val="ConsPlusNormal"/>
              <w:jc w:val="center"/>
            </w:pPr>
            <w:r>
              <w:t>7</w:t>
            </w:r>
          </w:p>
        </w:tc>
        <w:tc>
          <w:tcPr>
            <w:tcW w:w="1276" w:type="dxa"/>
          </w:tcPr>
          <w:p w14:paraId="6D4FC81F" w14:textId="77777777" w:rsidR="00250B1E" w:rsidRDefault="00250B1E">
            <w:pPr>
              <w:pStyle w:val="ConsPlusNormal"/>
              <w:jc w:val="center"/>
            </w:pPr>
            <w:r>
              <w:t>8</w:t>
            </w:r>
          </w:p>
        </w:tc>
        <w:tc>
          <w:tcPr>
            <w:tcW w:w="1304" w:type="dxa"/>
          </w:tcPr>
          <w:p w14:paraId="28BD49A5" w14:textId="77777777" w:rsidR="00250B1E" w:rsidRDefault="00250B1E">
            <w:pPr>
              <w:pStyle w:val="ConsPlusNormal"/>
              <w:jc w:val="center"/>
            </w:pPr>
            <w:r>
              <w:t>9</w:t>
            </w:r>
          </w:p>
        </w:tc>
        <w:tc>
          <w:tcPr>
            <w:tcW w:w="1474" w:type="dxa"/>
          </w:tcPr>
          <w:p w14:paraId="00BF0681" w14:textId="77777777" w:rsidR="00250B1E" w:rsidRDefault="00250B1E">
            <w:pPr>
              <w:pStyle w:val="ConsPlusNormal"/>
              <w:jc w:val="center"/>
            </w:pPr>
            <w:r>
              <w:t>10</w:t>
            </w:r>
          </w:p>
        </w:tc>
      </w:tr>
      <w:tr w:rsidR="00250B1E" w14:paraId="41562D1A" w14:textId="77777777">
        <w:tc>
          <w:tcPr>
            <w:tcW w:w="1020" w:type="dxa"/>
            <w:vMerge w:val="restart"/>
          </w:tcPr>
          <w:p w14:paraId="4B45BC96" w14:textId="77777777" w:rsidR="00250B1E" w:rsidRDefault="00250B1E">
            <w:pPr>
              <w:pStyle w:val="ConsPlusNormal"/>
              <w:jc w:val="both"/>
              <w:outlineLvl w:val="3"/>
            </w:pPr>
            <w:r>
              <w:t>Муниципальная программа</w:t>
            </w:r>
          </w:p>
        </w:tc>
        <w:tc>
          <w:tcPr>
            <w:tcW w:w="1587" w:type="dxa"/>
            <w:vMerge w:val="restart"/>
          </w:tcPr>
          <w:p w14:paraId="4D60917F" w14:textId="77777777" w:rsidR="00250B1E" w:rsidRDefault="00250B1E">
            <w:pPr>
              <w:pStyle w:val="ConsPlusNormal"/>
              <w:jc w:val="both"/>
            </w:pPr>
            <w:r>
              <w:t>Развитие образования</w:t>
            </w:r>
          </w:p>
        </w:tc>
        <w:tc>
          <w:tcPr>
            <w:tcW w:w="1757" w:type="dxa"/>
          </w:tcPr>
          <w:p w14:paraId="0CBA8829" w14:textId="77777777" w:rsidR="00250B1E" w:rsidRDefault="00250B1E">
            <w:pPr>
              <w:pStyle w:val="ConsPlusNormal"/>
            </w:pPr>
            <w:r>
              <w:t>Всего:</w:t>
            </w:r>
          </w:p>
        </w:tc>
        <w:tc>
          <w:tcPr>
            <w:tcW w:w="1304" w:type="dxa"/>
            <w:vMerge w:val="restart"/>
          </w:tcPr>
          <w:p w14:paraId="6B064A42" w14:textId="77777777" w:rsidR="00250B1E" w:rsidRDefault="00250B1E">
            <w:pPr>
              <w:pStyle w:val="ConsPlusNormal"/>
              <w:jc w:val="center"/>
            </w:pPr>
            <w:r>
              <w:t>6 163 085,2</w:t>
            </w:r>
          </w:p>
        </w:tc>
        <w:tc>
          <w:tcPr>
            <w:tcW w:w="1304" w:type="dxa"/>
            <w:vMerge w:val="restart"/>
          </w:tcPr>
          <w:p w14:paraId="6B5BBD1C" w14:textId="77777777" w:rsidR="00250B1E" w:rsidRDefault="00250B1E">
            <w:pPr>
              <w:pStyle w:val="ConsPlusNormal"/>
              <w:jc w:val="center"/>
            </w:pPr>
            <w:r>
              <w:t>5 664 937,7</w:t>
            </w:r>
          </w:p>
        </w:tc>
        <w:tc>
          <w:tcPr>
            <w:tcW w:w="1304" w:type="dxa"/>
            <w:vMerge w:val="restart"/>
          </w:tcPr>
          <w:p w14:paraId="3972D42F" w14:textId="77777777" w:rsidR="00250B1E" w:rsidRDefault="00250B1E">
            <w:pPr>
              <w:pStyle w:val="ConsPlusNormal"/>
              <w:jc w:val="center"/>
            </w:pPr>
            <w:r>
              <w:t>5 695 380,8</w:t>
            </w:r>
          </w:p>
        </w:tc>
        <w:tc>
          <w:tcPr>
            <w:tcW w:w="1276" w:type="dxa"/>
            <w:vMerge w:val="restart"/>
          </w:tcPr>
          <w:p w14:paraId="0542D00A" w14:textId="77777777" w:rsidR="00250B1E" w:rsidRDefault="00250B1E">
            <w:pPr>
              <w:pStyle w:val="ConsPlusNormal"/>
              <w:jc w:val="center"/>
            </w:pPr>
            <w:r>
              <w:t>5 692 780,8</w:t>
            </w:r>
          </w:p>
        </w:tc>
        <w:tc>
          <w:tcPr>
            <w:tcW w:w="1276" w:type="dxa"/>
            <w:vMerge w:val="restart"/>
          </w:tcPr>
          <w:p w14:paraId="6F33D59D" w14:textId="77777777" w:rsidR="00250B1E" w:rsidRDefault="00250B1E">
            <w:pPr>
              <w:pStyle w:val="ConsPlusNormal"/>
              <w:jc w:val="center"/>
            </w:pPr>
            <w:r>
              <w:t>5 692 780,8</w:t>
            </w:r>
          </w:p>
        </w:tc>
        <w:tc>
          <w:tcPr>
            <w:tcW w:w="1304" w:type="dxa"/>
            <w:vMerge w:val="restart"/>
          </w:tcPr>
          <w:p w14:paraId="3296DAE7" w14:textId="77777777" w:rsidR="00250B1E" w:rsidRDefault="00250B1E">
            <w:pPr>
              <w:pStyle w:val="ConsPlusNormal"/>
              <w:jc w:val="center"/>
            </w:pPr>
            <w:r>
              <w:t>5 692 780,8</w:t>
            </w:r>
          </w:p>
        </w:tc>
        <w:tc>
          <w:tcPr>
            <w:tcW w:w="1474" w:type="dxa"/>
            <w:vMerge w:val="restart"/>
          </w:tcPr>
          <w:p w14:paraId="605894ED" w14:textId="77777777" w:rsidR="00250B1E" w:rsidRDefault="00250B1E">
            <w:pPr>
              <w:pStyle w:val="ConsPlusNormal"/>
              <w:jc w:val="center"/>
            </w:pPr>
            <w:r>
              <w:t>34 601 746,1</w:t>
            </w:r>
          </w:p>
        </w:tc>
      </w:tr>
      <w:tr w:rsidR="00250B1E" w14:paraId="39291F76" w14:textId="77777777">
        <w:tc>
          <w:tcPr>
            <w:tcW w:w="1020" w:type="dxa"/>
            <w:vMerge/>
          </w:tcPr>
          <w:p w14:paraId="220D1298" w14:textId="77777777" w:rsidR="00250B1E" w:rsidRDefault="00250B1E"/>
        </w:tc>
        <w:tc>
          <w:tcPr>
            <w:tcW w:w="1587" w:type="dxa"/>
            <w:vMerge/>
          </w:tcPr>
          <w:p w14:paraId="6A8F0405" w14:textId="77777777" w:rsidR="00250B1E" w:rsidRDefault="00250B1E"/>
        </w:tc>
        <w:tc>
          <w:tcPr>
            <w:tcW w:w="1757" w:type="dxa"/>
          </w:tcPr>
          <w:p w14:paraId="0B9A1381" w14:textId="77777777" w:rsidR="00250B1E" w:rsidRDefault="00250B1E">
            <w:pPr>
              <w:pStyle w:val="ConsPlusNormal"/>
            </w:pPr>
            <w:r>
              <w:t>в том числе:</w:t>
            </w:r>
          </w:p>
        </w:tc>
        <w:tc>
          <w:tcPr>
            <w:tcW w:w="1304" w:type="dxa"/>
            <w:vMerge/>
          </w:tcPr>
          <w:p w14:paraId="30EAED9E" w14:textId="77777777" w:rsidR="00250B1E" w:rsidRDefault="00250B1E"/>
        </w:tc>
        <w:tc>
          <w:tcPr>
            <w:tcW w:w="1304" w:type="dxa"/>
            <w:vMerge/>
          </w:tcPr>
          <w:p w14:paraId="3FAA9141" w14:textId="77777777" w:rsidR="00250B1E" w:rsidRDefault="00250B1E"/>
        </w:tc>
        <w:tc>
          <w:tcPr>
            <w:tcW w:w="1304" w:type="dxa"/>
            <w:vMerge/>
          </w:tcPr>
          <w:p w14:paraId="0D932FB3" w14:textId="77777777" w:rsidR="00250B1E" w:rsidRDefault="00250B1E"/>
        </w:tc>
        <w:tc>
          <w:tcPr>
            <w:tcW w:w="1276" w:type="dxa"/>
            <w:vMerge/>
          </w:tcPr>
          <w:p w14:paraId="6299ABA2" w14:textId="77777777" w:rsidR="00250B1E" w:rsidRDefault="00250B1E"/>
        </w:tc>
        <w:tc>
          <w:tcPr>
            <w:tcW w:w="1276" w:type="dxa"/>
            <w:vMerge/>
          </w:tcPr>
          <w:p w14:paraId="3C5A5C3D" w14:textId="77777777" w:rsidR="00250B1E" w:rsidRDefault="00250B1E"/>
        </w:tc>
        <w:tc>
          <w:tcPr>
            <w:tcW w:w="1304" w:type="dxa"/>
            <w:vMerge/>
          </w:tcPr>
          <w:p w14:paraId="719169B2" w14:textId="77777777" w:rsidR="00250B1E" w:rsidRDefault="00250B1E"/>
        </w:tc>
        <w:tc>
          <w:tcPr>
            <w:tcW w:w="1474" w:type="dxa"/>
            <w:vMerge/>
          </w:tcPr>
          <w:p w14:paraId="7290D430" w14:textId="77777777" w:rsidR="00250B1E" w:rsidRDefault="00250B1E"/>
        </w:tc>
      </w:tr>
      <w:tr w:rsidR="00250B1E" w14:paraId="59D59EBE" w14:textId="77777777">
        <w:tc>
          <w:tcPr>
            <w:tcW w:w="1020" w:type="dxa"/>
            <w:vMerge/>
          </w:tcPr>
          <w:p w14:paraId="79A8CC9A" w14:textId="77777777" w:rsidR="00250B1E" w:rsidRDefault="00250B1E"/>
        </w:tc>
        <w:tc>
          <w:tcPr>
            <w:tcW w:w="1587" w:type="dxa"/>
            <w:vMerge/>
          </w:tcPr>
          <w:p w14:paraId="5BBE2EDF" w14:textId="77777777" w:rsidR="00250B1E" w:rsidRDefault="00250B1E"/>
        </w:tc>
        <w:tc>
          <w:tcPr>
            <w:tcW w:w="1757" w:type="dxa"/>
          </w:tcPr>
          <w:p w14:paraId="2A1915D4" w14:textId="77777777" w:rsidR="00250B1E" w:rsidRDefault="00250B1E">
            <w:pPr>
              <w:pStyle w:val="ConsPlusNormal"/>
            </w:pPr>
            <w:r>
              <w:t>федеральный бюджет</w:t>
            </w:r>
          </w:p>
        </w:tc>
        <w:tc>
          <w:tcPr>
            <w:tcW w:w="1304" w:type="dxa"/>
          </w:tcPr>
          <w:p w14:paraId="1F672050" w14:textId="77777777" w:rsidR="00250B1E" w:rsidRDefault="00250B1E">
            <w:pPr>
              <w:pStyle w:val="ConsPlusNormal"/>
              <w:jc w:val="center"/>
            </w:pPr>
            <w:r>
              <w:t>371 403,8</w:t>
            </w:r>
          </w:p>
        </w:tc>
        <w:tc>
          <w:tcPr>
            <w:tcW w:w="1304" w:type="dxa"/>
          </w:tcPr>
          <w:p w14:paraId="524F5CAD" w14:textId="77777777" w:rsidR="00250B1E" w:rsidRDefault="00250B1E">
            <w:pPr>
              <w:pStyle w:val="ConsPlusNormal"/>
              <w:jc w:val="center"/>
            </w:pPr>
            <w:r>
              <w:t>135 661,5</w:t>
            </w:r>
          </w:p>
        </w:tc>
        <w:tc>
          <w:tcPr>
            <w:tcW w:w="1304" w:type="dxa"/>
          </w:tcPr>
          <w:p w14:paraId="49A33ADB" w14:textId="77777777" w:rsidR="00250B1E" w:rsidRDefault="00250B1E">
            <w:pPr>
              <w:pStyle w:val="ConsPlusNormal"/>
              <w:jc w:val="center"/>
            </w:pPr>
            <w:r>
              <w:t>0,0</w:t>
            </w:r>
          </w:p>
        </w:tc>
        <w:tc>
          <w:tcPr>
            <w:tcW w:w="1276" w:type="dxa"/>
          </w:tcPr>
          <w:p w14:paraId="1615AD84" w14:textId="77777777" w:rsidR="00250B1E" w:rsidRDefault="00250B1E">
            <w:pPr>
              <w:pStyle w:val="ConsPlusNormal"/>
              <w:jc w:val="center"/>
            </w:pPr>
            <w:r>
              <w:t>0,0</w:t>
            </w:r>
          </w:p>
        </w:tc>
        <w:tc>
          <w:tcPr>
            <w:tcW w:w="1276" w:type="dxa"/>
          </w:tcPr>
          <w:p w14:paraId="58AE5F24" w14:textId="77777777" w:rsidR="00250B1E" w:rsidRDefault="00250B1E">
            <w:pPr>
              <w:pStyle w:val="ConsPlusNormal"/>
              <w:jc w:val="center"/>
            </w:pPr>
            <w:r>
              <w:t>0,0</w:t>
            </w:r>
          </w:p>
        </w:tc>
        <w:tc>
          <w:tcPr>
            <w:tcW w:w="1304" w:type="dxa"/>
          </w:tcPr>
          <w:p w14:paraId="3484DF24" w14:textId="77777777" w:rsidR="00250B1E" w:rsidRDefault="00250B1E">
            <w:pPr>
              <w:pStyle w:val="ConsPlusNormal"/>
              <w:jc w:val="center"/>
            </w:pPr>
            <w:r>
              <w:t>0,0</w:t>
            </w:r>
          </w:p>
        </w:tc>
        <w:tc>
          <w:tcPr>
            <w:tcW w:w="1474" w:type="dxa"/>
          </w:tcPr>
          <w:p w14:paraId="6871339B" w14:textId="77777777" w:rsidR="00250B1E" w:rsidRDefault="00250B1E">
            <w:pPr>
              <w:pStyle w:val="ConsPlusNormal"/>
              <w:jc w:val="center"/>
            </w:pPr>
            <w:r>
              <w:t>507 065,3</w:t>
            </w:r>
          </w:p>
        </w:tc>
      </w:tr>
      <w:tr w:rsidR="00250B1E" w14:paraId="01B4664D" w14:textId="77777777">
        <w:tc>
          <w:tcPr>
            <w:tcW w:w="1020" w:type="dxa"/>
            <w:vMerge/>
          </w:tcPr>
          <w:p w14:paraId="7337CC44" w14:textId="77777777" w:rsidR="00250B1E" w:rsidRDefault="00250B1E"/>
        </w:tc>
        <w:tc>
          <w:tcPr>
            <w:tcW w:w="1587" w:type="dxa"/>
            <w:vMerge/>
          </w:tcPr>
          <w:p w14:paraId="3EA44676" w14:textId="77777777" w:rsidR="00250B1E" w:rsidRDefault="00250B1E"/>
        </w:tc>
        <w:tc>
          <w:tcPr>
            <w:tcW w:w="1757" w:type="dxa"/>
          </w:tcPr>
          <w:p w14:paraId="3F2FFD27" w14:textId="77777777" w:rsidR="00250B1E" w:rsidRDefault="00250B1E">
            <w:pPr>
              <w:pStyle w:val="ConsPlusNormal"/>
            </w:pPr>
            <w:r>
              <w:t>республиканский бюджет Республики Коми</w:t>
            </w:r>
          </w:p>
        </w:tc>
        <w:tc>
          <w:tcPr>
            <w:tcW w:w="1304" w:type="dxa"/>
          </w:tcPr>
          <w:p w14:paraId="2F0F844E" w14:textId="77777777" w:rsidR="00250B1E" w:rsidRDefault="00250B1E">
            <w:pPr>
              <w:pStyle w:val="ConsPlusNormal"/>
              <w:jc w:val="center"/>
            </w:pPr>
            <w:r>
              <w:t>4 658 594,6</w:t>
            </w:r>
          </w:p>
        </w:tc>
        <w:tc>
          <w:tcPr>
            <w:tcW w:w="1304" w:type="dxa"/>
          </w:tcPr>
          <w:p w14:paraId="01537497" w14:textId="77777777" w:rsidR="00250B1E" w:rsidRDefault="00250B1E">
            <w:pPr>
              <w:pStyle w:val="ConsPlusNormal"/>
              <w:jc w:val="center"/>
            </w:pPr>
            <w:r>
              <w:t>4 512 408,3</w:t>
            </w:r>
          </w:p>
        </w:tc>
        <w:tc>
          <w:tcPr>
            <w:tcW w:w="1304" w:type="dxa"/>
          </w:tcPr>
          <w:p w14:paraId="79AC6692" w14:textId="77777777" w:rsidR="00250B1E" w:rsidRDefault="00250B1E">
            <w:pPr>
              <w:pStyle w:val="ConsPlusNormal"/>
              <w:jc w:val="center"/>
            </w:pPr>
            <w:r>
              <w:t>4 685 701,4</w:t>
            </w:r>
          </w:p>
        </w:tc>
        <w:tc>
          <w:tcPr>
            <w:tcW w:w="1276" w:type="dxa"/>
          </w:tcPr>
          <w:p w14:paraId="65E7E533" w14:textId="77777777" w:rsidR="00250B1E" w:rsidRDefault="00250B1E">
            <w:pPr>
              <w:pStyle w:val="ConsPlusNormal"/>
              <w:jc w:val="center"/>
            </w:pPr>
            <w:r>
              <w:t>4 685 701,4</w:t>
            </w:r>
          </w:p>
        </w:tc>
        <w:tc>
          <w:tcPr>
            <w:tcW w:w="1276" w:type="dxa"/>
          </w:tcPr>
          <w:p w14:paraId="0C50CC24" w14:textId="77777777" w:rsidR="00250B1E" w:rsidRDefault="00250B1E">
            <w:pPr>
              <w:pStyle w:val="ConsPlusNormal"/>
              <w:jc w:val="center"/>
            </w:pPr>
            <w:r>
              <w:t>4 685 701,4</w:t>
            </w:r>
          </w:p>
        </w:tc>
        <w:tc>
          <w:tcPr>
            <w:tcW w:w="1304" w:type="dxa"/>
          </w:tcPr>
          <w:p w14:paraId="12B4492A" w14:textId="77777777" w:rsidR="00250B1E" w:rsidRDefault="00250B1E">
            <w:pPr>
              <w:pStyle w:val="ConsPlusNormal"/>
              <w:jc w:val="center"/>
            </w:pPr>
            <w:r>
              <w:t>4 685 701,4</w:t>
            </w:r>
          </w:p>
        </w:tc>
        <w:tc>
          <w:tcPr>
            <w:tcW w:w="1474" w:type="dxa"/>
          </w:tcPr>
          <w:p w14:paraId="296779B2" w14:textId="77777777" w:rsidR="00250B1E" w:rsidRDefault="00250B1E">
            <w:pPr>
              <w:pStyle w:val="ConsPlusNormal"/>
              <w:jc w:val="center"/>
            </w:pPr>
            <w:r>
              <w:t>27 913 808,5</w:t>
            </w:r>
          </w:p>
        </w:tc>
      </w:tr>
      <w:tr w:rsidR="00250B1E" w14:paraId="51A42EDE" w14:textId="77777777">
        <w:tc>
          <w:tcPr>
            <w:tcW w:w="1020" w:type="dxa"/>
            <w:vMerge/>
          </w:tcPr>
          <w:p w14:paraId="00C55A23" w14:textId="77777777" w:rsidR="00250B1E" w:rsidRDefault="00250B1E"/>
        </w:tc>
        <w:tc>
          <w:tcPr>
            <w:tcW w:w="1587" w:type="dxa"/>
            <w:vMerge/>
          </w:tcPr>
          <w:p w14:paraId="2E1FB31B" w14:textId="77777777" w:rsidR="00250B1E" w:rsidRDefault="00250B1E"/>
        </w:tc>
        <w:tc>
          <w:tcPr>
            <w:tcW w:w="1757" w:type="dxa"/>
          </w:tcPr>
          <w:p w14:paraId="1126DABD" w14:textId="77777777" w:rsidR="00250B1E" w:rsidRDefault="00250B1E">
            <w:pPr>
              <w:pStyle w:val="ConsPlusNormal"/>
            </w:pPr>
            <w:r>
              <w:t>бюджет МО ГО "Сыктывкар"</w:t>
            </w:r>
          </w:p>
        </w:tc>
        <w:tc>
          <w:tcPr>
            <w:tcW w:w="1304" w:type="dxa"/>
          </w:tcPr>
          <w:p w14:paraId="1AA23361" w14:textId="77777777" w:rsidR="00250B1E" w:rsidRDefault="00250B1E">
            <w:pPr>
              <w:pStyle w:val="ConsPlusNormal"/>
              <w:jc w:val="center"/>
            </w:pPr>
            <w:r>
              <w:t>1 133 086,8</w:t>
            </w:r>
          </w:p>
        </w:tc>
        <w:tc>
          <w:tcPr>
            <w:tcW w:w="1304" w:type="dxa"/>
          </w:tcPr>
          <w:p w14:paraId="5B99E099" w14:textId="77777777" w:rsidR="00250B1E" w:rsidRDefault="00250B1E">
            <w:pPr>
              <w:pStyle w:val="ConsPlusNormal"/>
              <w:jc w:val="center"/>
            </w:pPr>
            <w:r>
              <w:t>1 016 867,9</w:t>
            </w:r>
          </w:p>
        </w:tc>
        <w:tc>
          <w:tcPr>
            <w:tcW w:w="1304" w:type="dxa"/>
          </w:tcPr>
          <w:p w14:paraId="394A334C" w14:textId="77777777" w:rsidR="00250B1E" w:rsidRDefault="00250B1E">
            <w:pPr>
              <w:pStyle w:val="ConsPlusNormal"/>
              <w:jc w:val="center"/>
            </w:pPr>
            <w:r>
              <w:t>1 009 679,4</w:t>
            </w:r>
          </w:p>
        </w:tc>
        <w:tc>
          <w:tcPr>
            <w:tcW w:w="1276" w:type="dxa"/>
          </w:tcPr>
          <w:p w14:paraId="6E9EC75E" w14:textId="77777777" w:rsidR="00250B1E" w:rsidRDefault="00250B1E">
            <w:pPr>
              <w:pStyle w:val="ConsPlusNormal"/>
              <w:jc w:val="center"/>
            </w:pPr>
            <w:r>
              <w:t>1 007 079,4</w:t>
            </w:r>
          </w:p>
        </w:tc>
        <w:tc>
          <w:tcPr>
            <w:tcW w:w="1276" w:type="dxa"/>
          </w:tcPr>
          <w:p w14:paraId="5C535C67" w14:textId="77777777" w:rsidR="00250B1E" w:rsidRDefault="00250B1E">
            <w:pPr>
              <w:pStyle w:val="ConsPlusNormal"/>
              <w:jc w:val="center"/>
            </w:pPr>
            <w:r>
              <w:t>1 007 079,4</w:t>
            </w:r>
          </w:p>
        </w:tc>
        <w:tc>
          <w:tcPr>
            <w:tcW w:w="1304" w:type="dxa"/>
          </w:tcPr>
          <w:p w14:paraId="050CD3FB" w14:textId="77777777" w:rsidR="00250B1E" w:rsidRDefault="00250B1E">
            <w:pPr>
              <w:pStyle w:val="ConsPlusNormal"/>
              <w:jc w:val="center"/>
            </w:pPr>
            <w:r>
              <w:t>1 007 079,4</w:t>
            </w:r>
          </w:p>
        </w:tc>
        <w:tc>
          <w:tcPr>
            <w:tcW w:w="1474" w:type="dxa"/>
          </w:tcPr>
          <w:p w14:paraId="582D01A0" w14:textId="77777777" w:rsidR="00250B1E" w:rsidRDefault="00250B1E">
            <w:pPr>
              <w:pStyle w:val="ConsPlusNormal"/>
              <w:jc w:val="center"/>
            </w:pPr>
            <w:r>
              <w:t>6 180 872,3</w:t>
            </w:r>
          </w:p>
        </w:tc>
      </w:tr>
      <w:tr w:rsidR="00250B1E" w14:paraId="064AE73F" w14:textId="77777777">
        <w:tc>
          <w:tcPr>
            <w:tcW w:w="1020" w:type="dxa"/>
            <w:vMerge/>
          </w:tcPr>
          <w:p w14:paraId="22A6C907" w14:textId="77777777" w:rsidR="00250B1E" w:rsidRDefault="00250B1E"/>
        </w:tc>
        <w:tc>
          <w:tcPr>
            <w:tcW w:w="1587" w:type="dxa"/>
            <w:vMerge/>
          </w:tcPr>
          <w:p w14:paraId="737AC4DE" w14:textId="77777777" w:rsidR="00250B1E" w:rsidRDefault="00250B1E"/>
        </w:tc>
        <w:tc>
          <w:tcPr>
            <w:tcW w:w="1757" w:type="dxa"/>
          </w:tcPr>
          <w:p w14:paraId="47DF62BF" w14:textId="77777777" w:rsidR="00250B1E" w:rsidRDefault="00250B1E">
            <w:pPr>
              <w:pStyle w:val="ConsPlusNormal"/>
            </w:pPr>
            <w:r>
              <w:t>Средства от приносящей доход деятельности</w:t>
            </w:r>
          </w:p>
        </w:tc>
        <w:tc>
          <w:tcPr>
            <w:tcW w:w="1304" w:type="dxa"/>
          </w:tcPr>
          <w:p w14:paraId="5FDC1B04" w14:textId="77777777" w:rsidR="00250B1E" w:rsidRDefault="00250B1E">
            <w:pPr>
              <w:pStyle w:val="ConsPlusNormal"/>
              <w:jc w:val="center"/>
            </w:pPr>
            <w:r>
              <w:t>0,0</w:t>
            </w:r>
          </w:p>
        </w:tc>
        <w:tc>
          <w:tcPr>
            <w:tcW w:w="1304" w:type="dxa"/>
          </w:tcPr>
          <w:p w14:paraId="1A055C4B" w14:textId="77777777" w:rsidR="00250B1E" w:rsidRDefault="00250B1E">
            <w:pPr>
              <w:pStyle w:val="ConsPlusNormal"/>
              <w:jc w:val="center"/>
            </w:pPr>
            <w:r>
              <w:t>0,0</w:t>
            </w:r>
          </w:p>
        </w:tc>
        <w:tc>
          <w:tcPr>
            <w:tcW w:w="1304" w:type="dxa"/>
          </w:tcPr>
          <w:p w14:paraId="5AB27C0A" w14:textId="77777777" w:rsidR="00250B1E" w:rsidRDefault="00250B1E">
            <w:pPr>
              <w:pStyle w:val="ConsPlusNormal"/>
              <w:jc w:val="center"/>
            </w:pPr>
            <w:r>
              <w:t>0,0</w:t>
            </w:r>
          </w:p>
        </w:tc>
        <w:tc>
          <w:tcPr>
            <w:tcW w:w="1276" w:type="dxa"/>
          </w:tcPr>
          <w:p w14:paraId="0C4D80D3" w14:textId="77777777" w:rsidR="00250B1E" w:rsidRDefault="00250B1E">
            <w:pPr>
              <w:pStyle w:val="ConsPlusNormal"/>
              <w:jc w:val="center"/>
            </w:pPr>
            <w:r>
              <w:t>0,0</w:t>
            </w:r>
          </w:p>
        </w:tc>
        <w:tc>
          <w:tcPr>
            <w:tcW w:w="1276" w:type="dxa"/>
          </w:tcPr>
          <w:p w14:paraId="1453D56E" w14:textId="77777777" w:rsidR="00250B1E" w:rsidRDefault="00250B1E">
            <w:pPr>
              <w:pStyle w:val="ConsPlusNormal"/>
              <w:jc w:val="center"/>
            </w:pPr>
            <w:r>
              <w:t>0,0</w:t>
            </w:r>
          </w:p>
        </w:tc>
        <w:tc>
          <w:tcPr>
            <w:tcW w:w="1304" w:type="dxa"/>
          </w:tcPr>
          <w:p w14:paraId="6F2F87F8" w14:textId="77777777" w:rsidR="00250B1E" w:rsidRDefault="00250B1E">
            <w:pPr>
              <w:pStyle w:val="ConsPlusNormal"/>
              <w:jc w:val="center"/>
            </w:pPr>
            <w:r>
              <w:t>0,0</w:t>
            </w:r>
          </w:p>
        </w:tc>
        <w:tc>
          <w:tcPr>
            <w:tcW w:w="1474" w:type="dxa"/>
          </w:tcPr>
          <w:p w14:paraId="0D8018FA" w14:textId="77777777" w:rsidR="00250B1E" w:rsidRDefault="00250B1E">
            <w:pPr>
              <w:pStyle w:val="ConsPlusNormal"/>
              <w:jc w:val="center"/>
            </w:pPr>
            <w:r>
              <w:t>0,0</w:t>
            </w:r>
          </w:p>
        </w:tc>
      </w:tr>
      <w:tr w:rsidR="00250B1E" w14:paraId="6BF9F168" w14:textId="77777777">
        <w:tc>
          <w:tcPr>
            <w:tcW w:w="1020" w:type="dxa"/>
            <w:vMerge/>
          </w:tcPr>
          <w:p w14:paraId="029606C0" w14:textId="77777777" w:rsidR="00250B1E" w:rsidRDefault="00250B1E"/>
        </w:tc>
        <w:tc>
          <w:tcPr>
            <w:tcW w:w="1587" w:type="dxa"/>
            <w:vMerge/>
          </w:tcPr>
          <w:p w14:paraId="508DA354" w14:textId="77777777" w:rsidR="00250B1E" w:rsidRDefault="00250B1E"/>
        </w:tc>
        <w:tc>
          <w:tcPr>
            <w:tcW w:w="1757" w:type="dxa"/>
          </w:tcPr>
          <w:p w14:paraId="64BFB478" w14:textId="77777777" w:rsidR="00250B1E" w:rsidRDefault="00250B1E">
            <w:pPr>
              <w:pStyle w:val="ConsPlusNormal"/>
            </w:pPr>
            <w:r>
              <w:t>внебюджетные источники</w:t>
            </w:r>
          </w:p>
        </w:tc>
        <w:tc>
          <w:tcPr>
            <w:tcW w:w="1304" w:type="dxa"/>
          </w:tcPr>
          <w:p w14:paraId="297B401A" w14:textId="77777777" w:rsidR="00250B1E" w:rsidRDefault="00250B1E">
            <w:pPr>
              <w:pStyle w:val="ConsPlusNormal"/>
              <w:jc w:val="center"/>
            </w:pPr>
            <w:r>
              <w:t>0,0</w:t>
            </w:r>
          </w:p>
        </w:tc>
        <w:tc>
          <w:tcPr>
            <w:tcW w:w="1304" w:type="dxa"/>
          </w:tcPr>
          <w:p w14:paraId="7856FD7C" w14:textId="77777777" w:rsidR="00250B1E" w:rsidRDefault="00250B1E">
            <w:pPr>
              <w:pStyle w:val="ConsPlusNormal"/>
              <w:jc w:val="center"/>
            </w:pPr>
            <w:r>
              <w:t>0,0</w:t>
            </w:r>
          </w:p>
        </w:tc>
        <w:tc>
          <w:tcPr>
            <w:tcW w:w="1304" w:type="dxa"/>
          </w:tcPr>
          <w:p w14:paraId="3C47684C" w14:textId="77777777" w:rsidR="00250B1E" w:rsidRDefault="00250B1E">
            <w:pPr>
              <w:pStyle w:val="ConsPlusNormal"/>
              <w:jc w:val="center"/>
            </w:pPr>
            <w:r>
              <w:t>0,0</w:t>
            </w:r>
          </w:p>
        </w:tc>
        <w:tc>
          <w:tcPr>
            <w:tcW w:w="1276" w:type="dxa"/>
          </w:tcPr>
          <w:p w14:paraId="1A78F4F7" w14:textId="77777777" w:rsidR="00250B1E" w:rsidRDefault="00250B1E">
            <w:pPr>
              <w:pStyle w:val="ConsPlusNormal"/>
              <w:jc w:val="center"/>
            </w:pPr>
            <w:r>
              <w:t>0,0</w:t>
            </w:r>
          </w:p>
        </w:tc>
        <w:tc>
          <w:tcPr>
            <w:tcW w:w="1276" w:type="dxa"/>
          </w:tcPr>
          <w:p w14:paraId="2D5A7AE7" w14:textId="77777777" w:rsidR="00250B1E" w:rsidRDefault="00250B1E">
            <w:pPr>
              <w:pStyle w:val="ConsPlusNormal"/>
              <w:jc w:val="center"/>
            </w:pPr>
            <w:r>
              <w:t>0,0</w:t>
            </w:r>
          </w:p>
        </w:tc>
        <w:tc>
          <w:tcPr>
            <w:tcW w:w="1304" w:type="dxa"/>
          </w:tcPr>
          <w:p w14:paraId="0329BB3A" w14:textId="77777777" w:rsidR="00250B1E" w:rsidRDefault="00250B1E">
            <w:pPr>
              <w:pStyle w:val="ConsPlusNormal"/>
              <w:jc w:val="center"/>
            </w:pPr>
            <w:r>
              <w:t>0,0</w:t>
            </w:r>
          </w:p>
        </w:tc>
        <w:tc>
          <w:tcPr>
            <w:tcW w:w="1474" w:type="dxa"/>
          </w:tcPr>
          <w:p w14:paraId="7300423C" w14:textId="77777777" w:rsidR="00250B1E" w:rsidRDefault="00250B1E">
            <w:pPr>
              <w:pStyle w:val="ConsPlusNormal"/>
              <w:jc w:val="center"/>
            </w:pPr>
            <w:r>
              <w:t>0,0</w:t>
            </w:r>
          </w:p>
        </w:tc>
      </w:tr>
      <w:tr w:rsidR="00250B1E" w14:paraId="76BA14A5" w14:textId="77777777">
        <w:tc>
          <w:tcPr>
            <w:tcW w:w="1020" w:type="dxa"/>
            <w:vMerge w:val="restart"/>
            <w:tcBorders>
              <w:bottom w:val="nil"/>
            </w:tcBorders>
          </w:tcPr>
          <w:p w14:paraId="6EAF0C0E" w14:textId="77777777" w:rsidR="00250B1E" w:rsidRDefault="00250B1E">
            <w:pPr>
              <w:pStyle w:val="ConsPlusNormal"/>
              <w:jc w:val="both"/>
              <w:outlineLvl w:val="3"/>
            </w:pPr>
            <w:r>
              <w:t>Подпрограмма 1</w:t>
            </w:r>
          </w:p>
        </w:tc>
        <w:tc>
          <w:tcPr>
            <w:tcW w:w="1587" w:type="dxa"/>
            <w:vMerge w:val="restart"/>
          </w:tcPr>
          <w:p w14:paraId="4C6E56DE" w14:textId="77777777" w:rsidR="00250B1E" w:rsidRDefault="00250B1E">
            <w:pPr>
              <w:pStyle w:val="ConsPlusNormal"/>
              <w:jc w:val="both"/>
            </w:pPr>
            <w:r>
              <w:t>Развитие дошкольного образования</w:t>
            </w:r>
          </w:p>
        </w:tc>
        <w:tc>
          <w:tcPr>
            <w:tcW w:w="1757" w:type="dxa"/>
          </w:tcPr>
          <w:p w14:paraId="40075E23" w14:textId="77777777" w:rsidR="00250B1E" w:rsidRDefault="00250B1E">
            <w:pPr>
              <w:pStyle w:val="ConsPlusNormal"/>
            </w:pPr>
            <w:r>
              <w:t>Всего:</w:t>
            </w:r>
          </w:p>
        </w:tc>
        <w:tc>
          <w:tcPr>
            <w:tcW w:w="1304" w:type="dxa"/>
            <w:vMerge w:val="restart"/>
          </w:tcPr>
          <w:p w14:paraId="75B3363C" w14:textId="77777777" w:rsidR="00250B1E" w:rsidRDefault="00250B1E">
            <w:pPr>
              <w:pStyle w:val="ConsPlusNormal"/>
              <w:jc w:val="center"/>
            </w:pPr>
            <w:r>
              <w:t>2 943 126,6</w:t>
            </w:r>
          </w:p>
        </w:tc>
        <w:tc>
          <w:tcPr>
            <w:tcW w:w="1304" w:type="dxa"/>
            <w:vMerge w:val="restart"/>
          </w:tcPr>
          <w:p w14:paraId="77348D9C" w14:textId="77777777" w:rsidR="00250B1E" w:rsidRDefault="00250B1E">
            <w:pPr>
              <w:pStyle w:val="ConsPlusNormal"/>
              <w:jc w:val="center"/>
            </w:pPr>
            <w:r>
              <w:t>2 778 712,4</w:t>
            </w:r>
          </w:p>
        </w:tc>
        <w:tc>
          <w:tcPr>
            <w:tcW w:w="1304" w:type="dxa"/>
            <w:vMerge w:val="restart"/>
          </w:tcPr>
          <w:p w14:paraId="36299694" w14:textId="77777777" w:rsidR="00250B1E" w:rsidRDefault="00250B1E">
            <w:pPr>
              <w:pStyle w:val="ConsPlusNormal"/>
              <w:jc w:val="center"/>
            </w:pPr>
            <w:r>
              <w:t>2 726 359,8</w:t>
            </w:r>
          </w:p>
        </w:tc>
        <w:tc>
          <w:tcPr>
            <w:tcW w:w="1276" w:type="dxa"/>
            <w:vMerge w:val="restart"/>
          </w:tcPr>
          <w:p w14:paraId="74827DCF" w14:textId="77777777" w:rsidR="00250B1E" w:rsidRDefault="00250B1E">
            <w:pPr>
              <w:pStyle w:val="ConsPlusNormal"/>
              <w:jc w:val="center"/>
            </w:pPr>
            <w:r>
              <w:t>2 724 959,8</w:t>
            </w:r>
          </w:p>
        </w:tc>
        <w:tc>
          <w:tcPr>
            <w:tcW w:w="1276" w:type="dxa"/>
            <w:vMerge w:val="restart"/>
          </w:tcPr>
          <w:p w14:paraId="4D216A6E" w14:textId="77777777" w:rsidR="00250B1E" w:rsidRDefault="00250B1E">
            <w:pPr>
              <w:pStyle w:val="ConsPlusNormal"/>
              <w:jc w:val="center"/>
            </w:pPr>
            <w:r>
              <w:t>2 724 959,8</w:t>
            </w:r>
          </w:p>
        </w:tc>
        <w:tc>
          <w:tcPr>
            <w:tcW w:w="1304" w:type="dxa"/>
            <w:vMerge w:val="restart"/>
          </w:tcPr>
          <w:p w14:paraId="15FCDE19" w14:textId="77777777" w:rsidR="00250B1E" w:rsidRDefault="00250B1E">
            <w:pPr>
              <w:pStyle w:val="ConsPlusNormal"/>
              <w:jc w:val="center"/>
            </w:pPr>
            <w:r>
              <w:t>2 724 959,8</w:t>
            </w:r>
          </w:p>
        </w:tc>
        <w:tc>
          <w:tcPr>
            <w:tcW w:w="1474" w:type="dxa"/>
            <w:vMerge w:val="restart"/>
          </w:tcPr>
          <w:p w14:paraId="20E11A49" w14:textId="77777777" w:rsidR="00250B1E" w:rsidRDefault="00250B1E">
            <w:pPr>
              <w:pStyle w:val="ConsPlusNormal"/>
              <w:jc w:val="center"/>
            </w:pPr>
            <w:r>
              <w:t>16 623 078,2</w:t>
            </w:r>
          </w:p>
        </w:tc>
      </w:tr>
      <w:tr w:rsidR="00250B1E" w14:paraId="3AFA26A5" w14:textId="77777777">
        <w:tc>
          <w:tcPr>
            <w:tcW w:w="1020" w:type="dxa"/>
            <w:vMerge/>
            <w:tcBorders>
              <w:bottom w:val="nil"/>
            </w:tcBorders>
          </w:tcPr>
          <w:p w14:paraId="5BB6EBA3" w14:textId="77777777" w:rsidR="00250B1E" w:rsidRDefault="00250B1E"/>
        </w:tc>
        <w:tc>
          <w:tcPr>
            <w:tcW w:w="1587" w:type="dxa"/>
            <w:vMerge/>
          </w:tcPr>
          <w:p w14:paraId="137AA30F" w14:textId="77777777" w:rsidR="00250B1E" w:rsidRDefault="00250B1E"/>
        </w:tc>
        <w:tc>
          <w:tcPr>
            <w:tcW w:w="1757" w:type="dxa"/>
          </w:tcPr>
          <w:p w14:paraId="62CE3DEE" w14:textId="77777777" w:rsidR="00250B1E" w:rsidRDefault="00250B1E">
            <w:pPr>
              <w:pStyle w:val="ConsPlusNormal"/>
            </w:pPr>
            <w:r>
              <w:t>В том числе:</w:t>
            </w:r>
          </w:p>
        </w:tc>
        <w:tc>
          <w:tcPr>
            <w:tcW w:w="1304" w:type="dxa"/>
            <w:vMerge/>
          </w:tcPr>
          <w:p w14:paraId="1D2AB83E" w14:textId="77777777" w:rsidR="00250B1E" w:rsidRDefault="00250B1E"/>
        </w:tc>
        <w:tc>
          <w:tcPr>
            <w:tcW w:w="1304" w:type="dxa"/>
            <w:vMerge/>
          </w:tcPr>
          <w:p w14:paraId="0AEAE1C4" w14:textId="77777777" w:rsidR="00250B1E" w:rsidRDefault="00250B1E"/>
        </w:tc>
        <w:tc>
          <w:tcPr>
            <w:tcW w:w="1304" w:type="dxa"/>
            <w:vMerge/>
          </w:tcPr>
          <w:p w14:paraId="6FE3DB5D" w14:textId="77777777" w:rsidR="00250B1E" w:rsidRDefault="00250B1E"/>
        </w:tc>
        <w:tc>
          <w:tcPr>
            <w:tcW w:w="1276" w:type="dxa"/>
            <w:vMerge/>
          </w:tcPr>
          <w:p w14:paraId="136383B6" w14:textId="77777777" w:rsidR="00250B1E" w:rsidRDefault="00250B1E"/>
        </w:tc>
        <w:tc>
          <w:tcPr>
            <w:tcW w:w="1276" w:type="dxa"/>
            <w:vMerge/>
          </w:tcPr>
          <w:p w14:paraId="6BC09995" w14:textId="77777777" w:rsidR="00250B1E" w:rsidRDefault="00250B1E"/>
        </w:tc>
        <w:tc>
          <w:tcPr>
            <w:tcW w:w="1304" w:type="dxa"/>
            <w:vMerge/>
          </w:tcPr>
          <w:p w14:paraId="56D0D95F" w14:textId="77777777" w:rsidR="00250B1E" w:rsidRDefault="00250B1E"/>
        </w:tc>
        <w:tc>
          <w:tcPr>
            <w:tcW w:w="1474" w:type="dxa"/>
            <w:vMerge/>
          </w:tcPr>
          <w:p w14:paraId="252FEF40" w14:textId="77777777" w:rsidR="00250B1E" w:rsidRDefault="00250B1E"/>
        </w:tc>
      </w:tr>
      <w:tr w:rsidR="00250B1E" w14:paraId="4AB3FB56" w14:textId="77777777">
        <w:tc>
          <w:tcPr>
            <w:tcW w:w="1020" w:type="dxa"/>
            <w:vMerge/>
            <w:tcBorders>
              <w:bottom w:val="nil"/>
            </w:tcBorders>
          </w:tcPr>
          <w:p w14:paraId="29A94ADB" w14:textId="77777777" w:rsidR="00250B1E" w:rsidRDefault="00250B1E"/>
        </w:tc>
        <w:tc>
          <w:tcPr>
            <w:tcW w:w="1587" w:type="dxa"/>
            <w:vMerge/>
          </w:tcPr>
          <w:p w14:paraId="5EA96EE6" w14:textId="77777777" w:rsidR="00250B1E" w:rsidRDefault="00250B1E"/>
        </w:tc>
        <w:tc>
          <w:tcPr>
            <w:tcW w:w="1757" w:type="dxa"/>
          </w:tcPr>
          <w:p w14:paraId="2510685D" w14:textId="77777777" w:rsidR="00250B1E" w:rsidRDefault="00250B1E">
            <w:pPr>
              <w:pStyle w:val="ConsPlusNormal"/>
            </w:pPr>
            <w:r>
              <w:t>федеральный бюджет</w:t>
            </w:r>
          </w:p>
        </w:tc>
        <w:tc>
          <w:tcPr>
            <w:tcW w:w="1304" w:type="dxa"/>
          </w:tcPr>
          <w:p w14:paraId="01808677" w14:textId="77777777" w:rsidR="00250B1E" w:rsidRDefault="00250B1E">
            <w:pPr>
              <w:pStyle w:val="ConsPlusNormal"/>
              <w:jc w:val="center"/>
            </w:pPr>
            <w:r>
              <w:t>281 631,7</w:t>
            </w:r>
          </w:p>
        </w:tc>
        <w:tc>
          <w:tcPr>
            <w:tcW w:w="1304" w:type="dxa"/>
          </w:tcPr>
          <w:p w14:paraId="3AB32C11" w14:textId="77777777" w:rsidR="00250B1E" w:rsidRDefault="00250B1E">
            <w:pPr>
              <w:pStyle w:val="ConsPlusNormal"/>
              <w:jc w:val="center"/>
            </w:pPr>
            <w:r>
              <w:t>135 661,5</w:t>
            </w:r>
          </w:p>
        </w:tc>
        <w:tc>
          <w:tcPr>
            <w:tcW w:w="1304" w:type="dxa"/>
          </w:tcPr>
          <w:p w14:paraId="06AE61CC" w14:textId="77777777" w:rsidR="00250B1E" w:rsidRDefault="00250B1E">
            <w:pPr>
              <w:pStyle w:val="ConsPlusNormal"/>
              <w:jc w:val="center"/>
            </w:pPr>
            <w:r>
              <w:t>0,0</w:t>
            </w:r>
          </w:p>
        </w:tc>
        <w:tc>
          <w:tcPr>
            <w:tcW w:w="1276" w:type="dxa"/>
          </w:tcPr>
          <w:p w14:paraId="6AEA70FA" w14:textId="77777777" w:rsidR="00250B1E" w:rsidRDefault="00250B1E">
            <w:pPr>
              <w:pStyle w:val="ConsPlusNormal"/>
              <w:jc w:val="center"/>
            </w:pPr>
            <w:r>
              <w:t>0,0</w:t>
            </w:r>
          </w:p>
        </w:tc>
        <w:tc>
          <w:tcPr>
            <w:tcW w:w="1276" w:type="dxa"/>
          </w:tcPr>
          <w:p w14:paraId="3EFD048E" w14:textId="77777777" w:rsidR="00250B1E" w:rsidRDefault="00250B1E">
            <w:pPr>
              <w:pStyle w:val="ConsPlusNormal"/>
              <w:jc w:val="center"/>
            </w:pPr>
            <w:r>
              <w:t>0,0</w:t>
            </w:r>
          </w:p>
        </w:tc>
        <w:tc>
          <w:tcPr>
            <w:tcW w:w="1304" w:type="dxa"/>
          </w:tcPr>
          <w:p w14:paraId="0BA49E6B" w14:textId="77777777" w:rsidR="00250B1E" w:rsidRDefault="00250B1E">
            <w:pPr>
              <w:pStyle w:val="ConsPlusNormal"/>
              <w:jc w:val="center"/>
            </w:pPr>
            <w:r>
              <w:t>0,0</w:t>
            </w:r>
          </w:p>
        </w:tc>
        <w:tc>
          <w:tcPr>
            <w:tcW w:w="1474" w:type="dxa"/>
          </w:tcPr>
          <w:p w14:paraId="455E38C0" w14:textId="77777777" w:rsidR="00250B1E" w:rsidRDefault="00250B1E">
            <w:pPr>
              <w:pStyle w:val="ConsPlusNormal"/>
              <w:jc w:val="center"/>
            </w:pPr>
            <w:r>
              <w:t>417 293,2</w:t>
            </w:r>
          </w:p>
        </w:tc>
      </w:tr>
      <w:tr w:rsidR="00250B1E" w14:paraId="7405A8D5" w14:textId="77777777">
        <w:tc>
          <w:tcPr>
            <w:tcW w:w="1020" w:type="dxa"/>
            <w:vMerge/>
            <w:tcBorders>
              <w:bottom w:val="nil"/>
            </w:tcBorders>
          </w:tcPr>
          <w:p w14:paraId="75BDE70F" w14:textId="77777777" w:rsidR="00250B1E" w:rsidRDefault="00250B1E"/>
        </w:tc>
        <w:tc>
          <w:tcPr>
            <w:tcW w:w="1587" w:type="dxa"/>
            <w:vMerge/>
          </w:tcPr>
          <w:p w14:paraId="11561BF8" w14:textId="77777777" w:rsidR="00250B1E" w:rsidRDefault="00250B1E"/>
        </w:tc>
        <w:tc>
          <w:tcPr>
            <w:tcW w:w="1757" w:type="dxa"/>
          </w:tcPr>
          <w:p w14:paraId="2F7BB3C4" w14:textId="77777777" w:rsidR="00250B1E" w:rsidRDefault="00250B1E">
            <w:pPr>
              <w:pStyle w:val="ConsPlusNormal"/>
            </w:pPr>
            <w:r>
              <w:t>республиканский бюджет Республики Коми</w:t>
            </w:r>
          </w:p>
        </w:tc>
        <w:tc>
          <w:tcPr>
            <w:tcW w:w="1304" w:type="dxa"/>
          </w:tcPr>
          <w:p w14:paraId="37AC224C" w14:textId="77777777" w:rsidR="00250B1E" w:rsidRDefault="00250B1E">
            <w:pPr>
              <w:pStyle w:val="ConsPlusNormal"/>
              <w:jc w:val="center"/>
            </w:pPr>
            <w:r>
              <w:t>2 309 151,5</w:t>
            </w:r>
          </w:p>
        </w:tc>
        <w:tc>
          <w:tcPr>
            <w:tcW w:w="1304" w:type="dxa"/>
          </w:tcPr>
          <w:p w14:paraId="61AC8B02" w14:textId="77777777" w:rsidR="00250B1E" w:rsidRDefault="00250B1E">
            <w:pPr>
              <w:pStyle w:val="ConsPlusNormal"/>
              <w:jc w:val="center"/>
            </w:pPr>
            <w:r>
              <w:t>2 338 582,0</w:t>
            </w:r>
          </w:p>
        </w:tc>
        <w:tc>
          <w:tcPr>
            <w:tcW w:w="1304" w:type="dxa"/>
          </w:tcPr>
          <w:p w14:paraId="335DBDEB" w14:textId="77777777" w:rsidR="00250B1E" w:rsidRDefault="00250B1E">
            <w:pPr>
              <w:pStyle w:val="ConsPlusNormal"/>
              <w:jc w:val="center"/>
            </w:pPr>
            <w:r>
              <w:t>2 424 951,8</w:t>
            </w:r>
          </w:p>
        </w:tc>
        <w:tc>
          <w:tcPr>
            <w:tcW w:w="1276" w:type="dxa"/>
          </w:tcPr>
          <w:p w14:paraId="2E4BB351" w14:textId="77777777" w:rsidR="00250B1E" w:rsidRDefault="00250B1E">
            <w:pPr>
              <w:pStyle w:val="ConsPlusNormal"/>
              <w:jc w:val="center"/>
            </w:pPr>
            <w:r>
              <w:t>2 424 951,8</w:t>
            </w:r>
          </w:p>
        </w:tc>
        <w:tc>
          <w:tcPr>
            <w:tcW w:w="1276" w:type="dxa"/>
          </w:tcPr>
          <w:p w14:paraId="292B0730" w14:textId="77777777" w:rsidR="00250B1E" w:rsidRDefault="00250B1E">
            <w:pPr>
              <w:pStyle w:val="ConsPlusNormal"/>
              <w:jc w:val="center"/>
            </w:pPr>
            <w:r>
              <w:t>2 424 951,8</w:t>
            </w:r>
          </w:p>
        </w:tc>
        <w:tc>
          <w:tcPr>
            <w:tcW w:w="1304" w:type="dxa"/>
          </w:tcPr>
          <w:p w14:paraId="72BF9154" w14:textId="77777777" w:rsidR="00250B1E" w:rsidRDefault="00250B1E">
            <w:pPr>
              <w:pStyle w:val="ConsPlusNormal"/>
              <w:jc w:val="center"/>
            </w:pPr>
            <w:r>
              <w:t>2 424 951,8</w:t>
            </w:r>
          </w:p>
        </w:tc>
        <w:tc>
          <w:tcPr>
            <w:tcW w:w="1474" w:type="dxa"/>
          </w:tcPr>
          <w:p w14:paraId="3A373C00" w14:textId="77777777" w:rsidR="00250B1E" w:rsidRDefault="00250B1E">
            <w:pPr>
              <w:pStyle w:val="ConsPlusNormal"/>
              <w:jc w:val="center"/>
            </w:pPr>
            <w:r>
              <w:t>14 347 540,7</w:t>
            </w:r>
          </w:p>
        </w:tc>
      </w:tr>
      <w:tr w:rsidR="00250B1E" w14:paraId="19119E12" w14:textId="77777777">
        <w:tc>
          <w:tcPr>
            <w:tcW w:w="1020" w:type="dxa"/>
            <w:vMerge/>
            <w:tcBorders>
              <w:bottom w:val="nil"/>
            </w:tcBorders>
          </w:tcPr>
          <w:p w14:paraId="182AF59B" w14:textId="77777777" w:rsidR="00250B1E" w:rsidRDefault="00250B1E"/>
        </w:tc>
        <w:tc>
          <w:tcPr>
            <w:tcW w:w="1587" w:type="dxa"/>
            <w:vMerge/>
          </w:tcPr>
          <w:p w14:paraId="431D0975" w14:textId="77777777" w:rsidR="00250B1E" w:rsidRDefault="00250B1E"/>
        </w:tc>
        <w:tc>
          <w:tcPr>
            <w:tcW w:w="1757" w:type="dxa"/>
          </w:tcPr>
          <w:p w14:paraId="4C00B8A7" w14:textId="77777777" w:rsidR="00250B1E" w:rsidRDefault="00250B1E">
            <w:pPr>
              <w:pStyle w:val="ConsPlusNormal"/>
            </w:pPr>
            <w:r>
              <w:t>бюджет МО ГО "Сыктывкар"</w:t>
            </w:r>
          </w:p>
        </w:tc>
        <w:tc>
          <w:tcPr>
            <w:tcW w:w="1304" w:type="dxa"/>
          </w:tcPr>
          <w:p w14:paraId="52B8AEC4" w14:textId="77777777" w:rsidR="00250B1E" w:rsidRDefault="00250B1E">
            <w:pPr>
              <w:pStyle w:val="ConsPlusNormal"/>
              <w:jc w:val="center"/>
            </w:pPr>
            <w:r>
              <w:t>352 343,4</w:t>
            </w:r>
          </w:p>
        </w:tc>
        <w:tc>
          <w:tcPr>
            <w:tcW w:w="1304" w:type="dxa"/>
          </w:tcPr>
          <w:p w14:paraId="121575B7" w14:textId="77777777" w:rsidR="00250B1E" w:rsidRDefault="00250B1E">
            <w:pPr>
              <w:pStyle w:val="ConsPlusNormal"/>
              <w:jc w:val="center"/>
            </w:pPr>
            <w:r>
              <w:t>304 468,9</w:t>
            </w:r>
          </w:p>
        </w:tc>
        <w:tc>
          <w:tcPr>
            <w:tcW w:w="1304" w:type="dxa"/>
          </w:tcPr>
          <w:p w14:paraId="5C519F28" w14:textId="77777777" w:rsidR="00250B1E" w:rsidRDefault="00250B1E">
            <w:pPr>
              <w:pStyle w:val="ConsPlusNormal"/>
              <w:jc w:val="center"/>
            </w:pPr>
            <w:r>
              <w:t>301 408,0</w:t>
            </w:r>
          </w:p>
        </w:tc>
        <w:tc>
          <w:tcPr>
            <w:tcW w:w="1276" w:type="dxa"/>
          </w:tcPr>
          <w:p w14:paraId="4253ABC8" w14:textId="77777777" w:rsidR="00250B1E" w:rsidRDefault="00250B1E">
            <w:pPr>
              <w:pStyle w:val="ConsPlusNormal"/>
              <w:jc w:val="center"/>
            </w:pPr>
            <w:r>
              <w:t>300 008,0</w:t>
            </w:r>
          </w:p>
        </w:tc>
        <w:tc>
          <w:tcPr>
            <w:tcW w:w="1276" w:type="dxa"/>
          </w:tcPr>
          <w:p w14:paraId="1EF1E0DD" w14:textId="77777777" w:rsidR="00250B1E" w:rsidRDefault="00250B1E">
            <w:pPr>
              <w:pStyle w:val="ConsPlusNormal"/>
              <w:jc w:val="center"/>
            </w:pPr>
            <w:r>
              <w:t>300 008,0</w:t>
            </w:r>
          </w:p>
        </w:tc>
        <w:tc>
          <w:tcPr>
            <w:tcW w:w="1304" w:type="dxa"/>
          </w:tcPr>
          <w:p w14:paraId="404C4385" w14:textId="77777777" w:rsidR="00250B1E" w:rsidRDefault="00250B1E">
            <w:pPr>
              <w:pStyle w:val="ConsPlusNormal"/>
              <w:jc w:val="center"/>
            </w:pPr>
            <w:r>
              <w:t>300 008,0</w:t>
            </w:r>
          </w:p>
        </w:tc>
        <w:tc>
          <w:tcPr>
            <w:tcW w:w="1474" w:type="dxa"/>
          </w:tcPr>
          <w:p w14:paraId="48C718DC" w14:textId="77777777" w:rsidR="00250B1E" w:rsidRDefault="00250B1E">
            <w:pPr>
              <w:pStyle w:val="ConsPlusNormal"/>
              <w:jc w:val="center"/>
            </w:pPr>
            <w:r>
              <w:t>1 858 244,3</w:t>
            </w:r>
          </w:p>
        </w:tc>
      </w:tr>
      <w:tr w:rsidR="00250B1E" w14:paraId="1DC3DA84" w14:textId="77777777">
        <w:tc>
          <w:tcPr>
            <w:tcW w:w="1020" w:type="dxa"/>
            <w:vMerge/>
            <w:tcBorders>
              <w:bottom w:val="nil"/>
            </w:tcBorders>
          </w:tcPr>
          <w:p w14:paraId="53E9CC77" w14:textId="77777777" w:rsidR="00250B1E" w:rsidRDefault="00250B1E"/>
        </w:tc>
        <w:tc>
          <w:tcPr>
            <w:tcW w:w="1587" w:type="dxa"/>
            <w:vMerge/>
          </w:tcPr>
          <w:p w14:paraId="4B55C659" w14:textId="77777777" w:rsidR="00250B1E" w:rsidRDefault="00250B1E"/>
        </w:tc>
        <w:tc>
          <w:tcPr>
            <w:tcW w:w="1757" w:type="dxa"/>
          </w:tcPr>
          <w:p w14:paraId="34A72B5C" w14:textId="77777777" w:rsidR="00250B1E" w:rsidRDefault="00250B1E">
            <w:pPr>
              <w:pStyle w:val="ConsPlusNormal"/>
            </w:pPr>
            <w:r>
              <w:t>Средства от приносящей доход деятельности</w:t>
            </w:r>
          </w:p>
        </w:tc>
        <w:tc>
          <w:tcPr>
            <w:tcW w:w="1304" w:type="dxa"/>
          </w:tcPr>
          <w:p w14:paraId="0C3738E6" w14:textId="77777777" w:rsidR="00250B1E" w:rsidRDefault="00250B1E">
            <w:pPr>
              <w:pStyle w:val="ConsPlusNormal"/>
              <w:jc w:val="center"/>
            </w:pPr>
            <w:r>
              <w:t>0,0</w:t>
            </w:r>
          </w:p>
        </w:tc>
        <w:tc>
          <w:tcPr>
            <w:tcW w:w="1304" w:type="dxa"/>
          </w:tcPr>
          <w:p w14:paraId="3D8E862E" w14:textId="77777777" w:rsidR="00250B1E" w:rsidRDefault="00250B1E">
            <w:pPr>
              <w:pStyle w:val="ConsPlusNormal"/>
              <w:jc w:val="center"/>
            </w:pPr>
            <w:r>
              <w:t>0,0</w:t>
            </w:r>
          </w:p>
        </w:tc>
        <w:tc>
          <w:tcPr>
            <w:tcW w:w="1304" w:type="dxa"/>
          </w:tcPr>
          <w:p w14:paraId="1FBE5626" w14:textId="77777777" w:rsidR="00250B1E" w:rsidRDefault="00250B1E">
            <w:pPr>
              <w:pStyle w:val="ConsPlusNormal"/>
              <w:jc w:val="center"/>
            </w:pPr>
            <w:r>
              <w:t>0,0</w:t>
            </w:r>
          </w:p>
        </w:tc>
        <w:tc>
          <w:tcPr>
            <w:tcW w:w="1276" w:type="dxa"/>
          </w:tcPr>
          <w:p w14:paraId="63FBB590" w14:textId="77777777" w:rsidR="00250B1E" w:rsidRDefault="00250B1E">
            <w:pPr>
              <w:pStyle w:val="ConsPlusNormal"/>
              <w:jc w:val="center"/>
            </w:pPr>
            <w:r>
              <w:t>0,0</w:t>
            </w:r>
          </w:p>
        </w:tc>
        <w:tc>
          <w:tcPr>
            <w:tcW w:w="1276" w:type="dxa"/>
          </w:tcPr>
          <w:p w14:paraId="4A713346" w14:textId="77777777" w:rsidR="00250B1E" w:rsidRDefault="00250B1E">
            <w:pPr>
              <w:pStyle w:val="ConsPlusNormal"/>
              <w:jc w:val="center"/>
            </w:pPr>
            <w:r>
              <w:t>0,0</w:t>
            </w:r>
          </w:p>
        </w:tc>
        <w:tc>
          <w:tcPr>
            <w:tcW w:w="1304" w:type="dxa"/>
          </w:tcPr>
          <w:p w14:paraId="73C8D5B9" w14:textId="77777777" w:rsidR="00250B1E" w:rsidRDefault="00250B1E">
            <w:pPr>
              <w:pStyle w:val="ConsPlusNormal"/>
              <w:jc w:val="center"/>
            </w:pPr>
            <w:r>
              <w:t>0,0</w:t>
            </w:r>
          </w:p>
        </w:tc>
        <w:tc>
          <w:tcPr>
            <w:tcW w:w="1474" w:type="dxa"/>
          </w:tcPr>
          <w:p w14:paraId="7ABC1D7A" w14:textId="77777777" w:rsidR="00250B1E" w:rsidRDefault="00250B1E">
            <w:pPr>
              <w:pStyle w:val="ConsPlusNormal"/>
              <w:jc w:val="center"/>
            </w:pPr>
            <w:r>
              <w:t>0,0</w:t>
            </w:r>
          </w:p>
        </w:tc>
      </w:tr>
      <w:tr w:rsidR="00250B1E" w14:paraId="0B31F065" w14:textId="77777777">
        <w:tc>
          <w:tcPr>
            <w:tcW w:w="1020" w:type="dxa"/>
            <w:vMerge/>
            <w:tcBorders>
              <w:bottom w:val="nil"/>
            </w:tcBorders>
          </w:tcPr>
          <w:p w14:paraId="7DA2C3E7" w14:textId="77777777" w:rsidR="00250B1E" w:rsidRDefault="00250B1E"/>
        </w:tc>
        <w:tc>
          <w:tcPr>
            <w:tcW w:w="1587" w:type="dxa"/>
            <w:vMerge/>
          </w:tcPr>
          <w:p w14:paraId="68427FD5" w14:textId="77777777" w:rsidR="00250B1E" w:rsidRDefault="00250B1E"/>
        </w:tc>
        <w:tc>
          <w:tcPr>
            <w:tcW w:w="1757" w:type="dxa"/>
          </w:tcPr>
          <w:p w14:paraId="5A2F0597" w14:textId="77777777" w:rsidR="00250B1E" w:rsidRDefault="00250B1E">
            <w:pPr>
              <w:pStyle w:val="ConsPlusNormal"/>
            </w:pPr>
            <w:r>
              <w:t>внебюджетные источники</w:t>
            </w:r>
          </w:p>
        </w:tc>
        <w:tc>
          <w:tcPr>
            <w:tcW w:w="1304" w:type="dxa"/>
          </w:tcPr>
          <w:p w14:paraId="58F64B52" w14:textId="77777777" w:rsidR="00250B1E" w:rsidRDefault="00250B1E">
            <w:pPr>
              <w:pStyle w:val="ConsPlusNormal"/>
              <w:jc w:val="center"/>
            </w:pPr>
            <w:r>
              <w:t>0,0</w:t>
            </w:r>
          </w:p>
        </w:tc>
        <w:tc>
          <w:tcPr>
            <w:tcW w:w="1304" w:type="dxa"/>
          </w:tcPr>
          <w:p w14:paraId="7BB45DFB" w14:textId="77777777" w:rsidR="00250B1E" w:rsidRDefault="00250B1E">
            <w:pPr>
              <w:pStyle w:val="ConsPlusNormal"/>
              <w:jc w:val="center"/>
            </w:pPr>
            <w:r>
              <w:t>0,0</w:t>
            </w:r>
          </w:p>
        </w:tc>
        <w:tc>
          <w:tcPr>
            <w:tcW w:w="1304" w:type="dxa"/>
          </w:tcPr>
          <w:p w14:paraId="5186542D" w14:textId="77777777" w:rsidR="00250B1E" w:rsidRDefault="00250B1E">
            <w:pPr>
              <w:pStyle w:val="ConsPlusNormal"/>
              <w:jc w:val="center"/>
            </w:pPr>
            <w:r>
              <w:t>0,0</w:t>
            </w:r>
          </w:p>
        </w:tc>
        <w:tc>
          <w:tcPr>
            <w:tcW w:w="1276" w:type="dxa"/>
          </w:tcPr>
          <w:p w14:paraId="29583511" w14:textId="77777777" w:rsidR="00250B1E" w:rsidRDefault="00250B1E">
            <w:pPr>
              <w:pStyle w:val="ConsPlusNormal"/>
              <w:jc w:val="center"/>
            </w:pPr>
            <w:r>
              <w:t>0,0</w:t>
            </w:r>
          </w:p>
        </w:tc>
        <w:tc>
          <w:tcPr>
            <w:tcW w:w="1276" w:type="dxa"/>
          </w:tcPr>
          <w:p w14:paraId="37F8842D" w14:textId="77777777" w:rsidR="00250B1E" w:rsidRDefault="00250B1E">
            <w:pPr>
              <w:pStyle w:val="ConsPlusNormal"/>
              <w:jc w:val="center"/>
            </w:pPr>
            <w:r>
              <w:t>0,0</w:t>
            </w:r>
          </w:p>
        </w:tc>
        <w:tc>
          <w:tcPr>
            <w:tcW w:w="1304" w:type="dxa"/>
          </w:tcPr>
          <w:p w14:paraId="53F37243" w14:textId="77777777" w:rsidR="00250B1E" w:rsidRDefault="00250B1E">
            <w:pPr>
              <w:pStyle w:val="ConsPlusNormal"/>
              <w:jc w:val="center"/>
            </w:pPr>
            <w:r>
              <w:t>0,0</w:t>
            </w:r>
          </w:p>
        </w:tc>
        <w:tc>
          <w:tcPr>
            <w:tcW w:w="1474" w:type="dxa"/>
          </w:tcPr>
          <w:p w14:paraId="3D734BDB" w14:textId="77777777" w:rsidR="00250B1E" w:rsidRDefault="00250B1E">
            <w:pPr>
              <w:pStyle w:val="ConsPlusNormal"/>
              <w:jc w:val="center"/>
            </w:pPr>
            <w:r>
              <w:t>0,0</w:t>
            </w:r>
          </w:p>
        </w:tc>
      </w:tr>
      <w:tr w:rsidR="00250B1E" w14:paraId="6866D549" w14:textId="77777777">
        <w:tc>
          <w:tcPr>
            <w:tcW w:w="1020" w:type="dxa"/>
            <w:vMerge/>
            <w:tcBorders>
              <w:bottom w:val="nil"/>
            </w:tcBorders>
          </w:tcPr>
          <w:p w14:paraId="15E01262" w14:textId="77777777" w:rsidR="00250B1E" w:rsidRDefault="00250B1E"/>
        </w:tc>
        <w:tc>
          <w:tcPr>
            <w:tcW w:w="1587" w:type="dxa"/>
            <w:vMerge w:val="restart"/>
          </w:tcPr>
          <w:p w14:paraId="502DFC36" w14:textId="77777777" w:rsidR="00250B1E" w:rsidRDefault="00250B1E">
            <w:pPr>
              <w:pStyle w:val="ConsPlusNormal"/>
              <w:jc w:val="both"/>
            </w:pPr>
            <w:r>
              <w:t xml:space="preserve">Основное </w:t>
            </w:r>
            <w:r>
              <w:lastRenderedPageBreak/>
              <w:t>мероприятие 1.1.1. Обеспечение деятельности (оказание услуг) муниципальных учреждений (организаций)</w:t>
            </w:r>
          </w:p>
        </w:tc>
        <w:tc>
          <w:tcPr>
            <w:tcW w:w="1757" w:type="dxa"/>
          </w:tcPr>
          <w:p w14:paraId="0F318FD1" w14:textId="77777777" w:rsidR="00250B1E" w:rsidRDefault="00250B1E">
            <w:pPr>
              <w:pStyle w:val="ConsPlusNormal"/>
            </w:pPr>
            <w:r>
              <w:lastRenderedPageBreak/>
              <w:t>Всего:</w:t>
            </w:r>
          </w:p>
        </w:tc>
        <w:tc>
          <w:tcPr>
            <w:tcW w:w="1304" w:type="dxa"/>
            <w:vMerge w:val="restart"/>
          </w:tcPr>
          <w:p w14:paraId="7B67037D" w14:textId="77777777" w:rsidR="00250B1E" w:rsidRDefault="00250B1E">
            <w:pPr>
              <w:pStyle w:val="ConsPlusNormal"/>
              <w:jc w:val="center"/>
            </w:pPr>
            <w:r>
              <w:t>274 544,3</w:t>
            </w:r>
          </w:p>
        </w:tc>
        <w:tc>
          <w:tcPr>
            <w:tcW w:w="1304" w:type="dxa"/>
            <w:vMerge w:val="restart"/>
          </w:tcPr>
          <w:p w14:paraId="39FDC5F3" w14:textId="77777777" w:rsidR="00250B1E" w:rsidRDefault="00250B1E">
            <w:pPr>
              <w:pStyle w:val="ConsPlusNormal"/>
              <w:jc w:val="center"/>
            </w:pPr>
            <w:r>
              <w:t>288 764,9</w:t>
            </w:r>
          </w:p>
        </w:tc>
        <w:tc>
          <w:tcPr>
            <w:tcW w:w="1304" w:type="dxa"/>
            <w:vMerge w:val="restart"/>
          </w:tcPr>
          <w:p w14:paraId="579FD8B6" w14:textId="77777777" w:rsidR="00250B1E" w:rsidRDefault="00250B1E">
            <w:pPr>
              <w:pStyle w:val="ConsPlusNormal"/>
              <w:jc w:val="center"/>
            </w:pPr>
            <w:r>
              <w:t>292 335,5</w:t>
            </w:r>
          </w:p>
        </w:tc>
        <w:tc>
          <w:tcPr>
            <w:tcW w:w="1276" w:type="dxa"/>
            <w:vMerge w:val="restart"/>
          </w:tcPr>
          <w:p w14:paraId="2A49AB5D" w14:textId="77777777" w:rsidR="00250B1E" w:rsidRDefault="00250B1E">
            <w:pPr>
              <w:pStyle w:val="ConsPlusNormal"/>
              <w:jc w:val="center"/>
            </w:pPr>
            <w:r>
              <w:t>292 335,5</w:t>
            </w:r>
          </w:p>
        </w:tc>
        <w:tc>
          <w:tcPr>
            <w:tcW w:w="1276" w:type="dxa"/>
            <w:vMerge w:val="restart"/>
          </w:tcPr>
          <w:p w14:paraId="673FE22E" w14:textId="77777777" w:rsidR="00250B1E" w:rsidRDefault="00250B1E">
            <w:pPr>
              <w:pStyle w:val="ConsPlusNormal"/>
              <w:jc w:val="center"/>
            </w:pPr>
            <w:r>
              <w:t>292 335,5</w:t>
            </w:r>
          </w:p>
        </w:tc>
        <w:tc>
          <w:tcPr>
            <w:tcW w:w="1304" w:type="dxa"/>
            <w:vMerge w:val="restart"/>
          </w:tcPr>
          <w:p w14:paraId="18D4DEEC" w14:textId="77777777" w:rsidR="00250B1E" w:rsidRDefault="00250B1E">
            <w:pPr>
              <w:pStyle w:val="ConsPlusNormal"/>
              <w:jc w:val="center"/>
            </w:pPr>
            <w:r>
              <w:t>292 335,5</w:t>
            </w:r>
          </w:p>
        </w:tc>
        <w:tc>
          <w:tcPr>
            <w:tcW w:w="1474" w:type="dxa"/>
            <w:vMerge w:val="restart"/>
          </w:tcPr>
          <w:p w14:paraId="3978BFE7" w14:textId="77777777" w:rsidR="00250B1E" w:rsidRDefault="00250B1E">
            <w:pPr>
              <w:pStyle w:val="ConsPlusNormal"/>
              <w:jc w:val="center"/>
            </w:pPr>
            <w:r>
              <w:t>1 732 651,2</w:t>
            </w:r>
          </w:p>
        </w:tc>
      </w:tr>
      <w:tr w:rsidR="00250B1E" w14:paraId="36A1271A" w14:textId="77777777">
        <w:tc>
          <w:tcPr>
            <w:tcW w:w="1020" w:type="dxa"/>
            <w:vMerge/>
            <w:tcBorders>
              <w:bottom w:val="nil"/>
            </w:tcBorders>
          </w:tcPr>
          <w:p w14:paraId="4C113F97" w14:textId="77777777" w:rsidR="00250B1E" w:rsidRDefault="00250B1E"/>
        </w:tc>
        <w:tc>
          <w:tcPr>
            <w:tcW w:w="1587" w:type="dxa"/>
            <w:vMerge/>
          </w:tcPr>
          <w:p w14:paraId="4CC1572D" w14:textId="77777777" w:rsidR="00250B1E" w:rsidRDefault="00250B1E"/>
        </w:tc>
        <w:tc>
          <w:tcPr>
            <w:tcW w:w="1757" w:type="dxa"/>
          </w:tcPr>
          <w:p w14:paraId="303A3297" w14:textId="77777777" w:rsidR="00250B1E" w:rsidRDefault="00250B1E">
            <w:pPr>
              <w:pStyle w:val="ConsPlusNormal"/>
            </w:pPr>
            <w:r>
              <w:t>В том числе:</w:t>
            </w:r>
          </w:p>
        </w:tc>
        <w:tc>
          <w:tcPr>
            <w:tcW w:w="1304" w:type="dxa"/>
            <w:vMerge/>
          </w:tcPr>
          <w:p w14:paraId="43B38B25" w14:textId="77777777" w:rsidR="00250B1E" w:rsidRDefault="00250B1E"/>
        </w:tc>
        <w:tc>
          <w:tcPr>
            <w:tcW w:w="1304" w:type="dxa"/>
            <w:vMerge/>
          </w:tcPr>
          <w:p w14:paraId="59EDDE6F" w14:textId="77777777" w:rsidR="00250B1E" w:rsidRDefault="00250B1E"/>
        </w:tc>
        <w:tc>
          <w:tcPr>
            <w:tcW w:w="1304" w:type="dxa"/>
            <w:vMerge/>
          </w:tcPr>
          <w:p w14:paraId="157B39EB" w14:textId="77777777" w:rsidR="00250B1E" w:rsidRDefault="00250B1E"/>
        </w:tc>
        <w:tc>
          <w:tcPr>
            <w:tcW w:w="1276" w:type="dxa"/>
            <w:vMerge/>
          </w:tcPr>
          <w:p w14:paraId="3369ADEF" w14:textId="77777777" w:rsidR="00250B1E" w:rsidRDefault="00250B1E"/>
        </w:tc>
        <w:tc>
          <w:tcPr>
            <w:tcW w:w="1276" w:type="dxa"/>
            <w:vMerge/>
          </w:tcPr>
          <w:p w14:paraId="78428130" w14:textId="77777777" w:rsidR="00250B1E" w:rsidRDefault="00250B1E"/>
        </w:tc>
        <w:tc>
          <w:tcPr>
            <w:tcW w:w="1304" w:type="dxa"/>
            <w:vMerge/>
          </w:tcPr>
          <w:p w14:paraId="2A6306B3" w14:textId="77777777" w:rsidR="00250B1E" w:rsidRDefault="00250B1E"/>
        </w:tc>
        <w:tc>
          <w:tcPr>
            <w:tcW w:w="1474" w:type="dxa"/>
            <w:vMerge/>
          </w:tcPr>
          <w:p w14:paraId="3404C909" w14:textId="77777777" w:rsidR="00250B1E" w:rsidRDefault="00250B1E"/>
        </w:tc>
      </w:tr>
      <w:tr w:rsidR="00250B1E" w14:paraId="1B706862" w14:textId="77777777">
        <w:tc>
          <w:tcPr>
            <w:tcW w:w="1020" w:type="dxa"/>
            <w:vMerge/>
            <w:tcBorders>
              <w:bottom w:val="nil"/>
            </w:tcBorders>
          </w:tcPr>
          <w:p w14:paraId="5F65D933" w14:textId="77777777" w:rsidR="00250B1E" w:rsidRDefault="00250B1E"/>
        </w:tc>
        <w:tc>
          <w:tcPr>
            <w:tcW w:w="1587" w:type="dxa"/>
            <w:vMerge/>
          </w:tcPr>
          <w:p w14:paraId="614A61AD" w14:textId="77777777" w:rsidR="00250B1E" w:rsidRDefault="00250B1E"/>
        </w:tc>
        <w:tc>
          <w:tcPr>
            <w:tcW w:w="1757" w:type="dxa"/>
          </w:tcPr>
          <w:p w14:paraId="7D92161E" w14:textId="77777777" w:rsidR="00250B1E" w:rsidRDefault="00250B1E">
            <w:pPr>
              <w:pStyle w:val="ConsPlusNormal"/>
            </w:pPr>
            <w:r>
              <w:t>федеральный бюджет</w:t>
            </w:r>
          </w:p>
        </w:tc>
        <w:tc>
          <w:tcPr>
            <w:tcW w:w="1304" w:type="dxa"/>
          </w:tcPr>
          <w:p w14:paraId="686768CB" w14:textId="77777777" w:rsidR="00250B1E" w:rsidRDefault="00250B1E">
            <w:pPr>
              <w:pStyle w:val="ConsPlusNormal"/>
              <w:jc w:val="center"/>
            </w:pPr>
            <w:r>
              <w:t>0,0</w:t>
            </w:r>
          </w:p>
        </w:tc>
        <w:tc>
          <w:tcPr>
            <w:tcW w:w="1304" w:type="dxa"/>
          </w:tcPr>
          <w:p w14:paraId="622C232A" w14:textId="77777777" w:rsidR="00250B1E" w:rsidRDefault="00250B1E">
            <w:pPr>
              <w:pStyle w:val="ConsPlusNormal"/>
              <w:jc w:val="center"/>
            </w:pPr>
            <w:r>
              <w:t>0,0</w:t>
            </w:r>
          </w:p>
        </w:tc>
        <w:tc>
          <w:tcPr>
            <w:tcW w:w="1304" w:type="dxa"/>
          </w:tcPr>
          <w:p w14:paraId="524DDFEB" w14:textId="77777777" w:rsidR="00250B1E" w:rsidRDefault="00250B1E">
            <w:pPr>
              <w:pStyle w:val="ConsPlusNormal"/>
              <w:jc w:val="center"/>
            </w:pPr>
            <w:r>
              <w:t>0,0</w:t>
            </w:r>
          </w:p>
        </w:tc>
        <w:tc>
          <w:tcPr>
            <w:tcW w:w="1276" w:type="dxa"/>
          </w:tcPr>
          <w:p w14:paraId="10941629" w14:textId="77777777" w:rsidR="00250B1E" w:rsidRDefault="00250B1E">
            <w:pPr>
              <w:pStyle w:val="ConsPlusNormal"/>
              <w:jc w:val="center"/>
            </w:pPr>
            <w:r>
              <w:t>0,0</w:t>
            </w:r>
          </w:p>
        </w:tc>
        <w:tc>
          <w:tcPr>
            <w:tcW w:w="1276" w:type="dxa"/>
          </w:tcPr>
          <w:p w14:paraId="1C22E9EE" w14:textId="77777777" w:rsidR="00250B1E" w:rsidRDefault="00250B1E">
            <w:pPr>
              <w:pStyle w:val="ConsPlusNormal"/>
              <w:jc w:val="center"/>
            </w:pPr>
            <w:r>
              <w:t>0,0</w:t>
            </w:r>
          </w:p>
        </w:tc>
        <w:tc>
          <w:tcPr>
            <w:tcW w:w="1304" w:type="dxa"/>
          </w:tcPr>
          <w:p w14:paraId="02750A6F" w14:textId="77777777" w:rsidR="00250B1E" w:rsidRDefault="00250B1E">
            <w:pPr>
              <w:pStyle w:val="ConsPlusNormal"/>
              <w:jc w:val="center"/>
            </w:pPr>
            <w:r>
              <w:t>0,0</w:t>
            </w:r>
          </w:p>
        </w:tc>
        <w:tc>
          <w:tcPr>
            <w:tcW w:w="1474" w:type="dxa"/>
          </w:tcPr>
          <w:p w14:paraId="5F1DF5ED" w14:textId="77777777" w:rsidR="00250B1E" w:rsidRDefault="00250B1E">
            <w:pPr>
              <w:pStyle w:val="ConsPlusNormal"/>
              <w:jc w:val="center"/>
            </w:pPr>
            <w:r>
              <w:t>0,0</w:t>
            </w:r>
          </w:p>
        </w:tc>
      </w:tr>
      <w:tr w:rsidR="00250B1E" w14:paraId="22569EE7" w14:textId="77777777">
        <w:tc>
          <w:tcPr>
            <w:tcW w:w="1020" w:type="dxa"/>
            <w:vMerge/>
            <w:tcBorders>
              <w:bottom w:val="nil"/>
            </w:tcBorders>
          </w:tcPr>
          <w:p w14:paraId="42613591" w14:textId="77777777" w:rsidR="00250B1E" w:rsidRDefault="00250B1E"/>
        </w:tc>
        <w:tc>
          <w:tcPr>
            <w:tcW w:w="1587" w:type="dxa"/>
            <w:vMerge/>
          </w:tcPr>
          <w:p w14:paraId="2650DDD5" w14:textId="77777777" w:rsidR="00250B1E" w:rsidRDefault="00250B1E"/>
        </w:tc>
        <w:tc>
          <w:tcPr>
            <w:tcW w:w="1757" w:type="dxa"/>
          </w:tcPr>
          <w:p w14:paraId="075B0C46" w14:textId="77777777" w:rsidR="00250B1E" w:rsidRDefault="00250B1E">
            <w:pPr>
              <w:pStyle w:val="ConsPlusNormal"/>
            </w:pPr>
            <w:r>
              <w:t>республиканский бюджет Республики Коми</w:t>
            </w:r>
          </w:p>
        </w:tc>
        <w:tc>
          <w:tcPr>
            <w:tcW w:w="1304" w:type="dxa"/>
          </w:tcPr>
          <w:p w14:paraId="4AF28F61" w14:textId="77777777" w:rsidR="00250B1E" w:rsidRDefault="00250B1E">
            <w:pPr>
              <w:pStyle w:val="ConsPlusNormal"/>
              <w:jc w:val="center"/>
            </w:pPr>
            <w:r>
              <w:t>5 721,5</w:t>
            </w:r>
          </w:p>
        </w:tc>
        <w:tc>
          <w:tcPr>
            <w:tcW w:w="1304" w:type="dxa"/>
          </w:tcPr>
          <w:p w14:paraId="56734DAF" w14:textId="77777777" w:rsidR="00250B1E" w:rsidRDefault="00250B1E">
            <w:pPr>
              <w:pStyle w:val="ConsPlusNormal"/>
              <w:jc w:val="center"/>
            </w:pPr>
            <w:r>
              <w:t>5 721,8</w:t>
            </w:r>
          </w:p>
        </w:tc>
        <w:tc>
          <w:tcPr>
            <w:tcW w:w="1304" w:type="dxa"/>
          </w:tcPr>
          <w:p w14:paraId="20781D6D" w14:textId="77777777" w:rsidR="00250B1E" w:rsidRDefault="00250B1E">
            <w:pPr>
              <w:pStyle w:val="ConsPlusNormal"/>
              <w:jc w:val="center"/>
            </w:pPr>
            <w:r>
              <w:t>5 727,5</w:t>
            </w:r>
          </w:p>
        </w:tc>
        <w:tc>
          <w:tcPr>
            <w:tcW w:w="1276" w:type="dxa"/>
          </w:tcPr>
          <w:p w14:paraId="3B0D92D3" w14:textId="77777777" w:rsidR="00250B1E" w:rsidRDefault="00250B1E">
            <w:pPr>
              <w:pStyle w:val="ConsPlusNormal"/>
              <w:jc w:val="center"/>
            </w:pPr>
            <w:r>
              <w:t>5 727,5</w:t>
            </w:r>
          </w:p>
        </w:tc>
        <w:tc>
          <w:tcPr>
            <w:tcW w:w="1276" w:type="dxa"/>
          </w:tcPr>
          <w:p w14:paraId="12C67349" w14:textId="77777777" w:rsidR="00250B1E" w:rsidRDefault="00250B1E">
            <w:pPr>
              <w:pStyle w:val="ConsPlusNormal"/>
              <w:jc w:val="center"/>
            </w:pPr>
            <w:r>
              <w:t>5 727,5</w:t>
            </w:r>
          </w:p>
        </w:tc>
        <w:tc>
          <w:tcPr>
            <w:tcW w:w="1304" w:type="dxa"/>
          </w:tcPr>
          <w:p w14:paraId="624167B2" w14:textId="77777777" w:rsidR="00250B1E" w:rsidRDefault="00250B1E">
            <w:pPr>
              <w:pStyle w:val="ConsPlusNormal"/>
              <w:jc w:val="center"/>
            </w:pPr>
            <w:r>
              <w:t>5 727,5</w:t>
            </w:r>
          </w:p>
        </w:tc>
        <w:tc>
          <w:tcPr>
            <w:tcW w:w="1474" w:type="dxa"/>
          </w:tcPr>
          <w:p w14:paraId="02341001" w14:textId="77777777" w:rsidR="00250B1E" w:rsidRDefault="00250B1E">
            <w:pPr>
              <w:pStyle w:val="ConsPlusNormal"/>
              <w:jc w:val="center"/>
            </w:pPr>
            <w:r>
              <w:t>34 353,3</w:t>
            </w:r>
          </w:p>
        </w:tc>
      </w:tr>
      <w:tr w:rsidR="00250B1E" w14:paraId="76701409" w14:textId="77777777">
        <w:tc>
          <w:tcPr>
            <w:tcW w:w="1020" w:type="dxa"/>
            <w:vMerge/>
            <w:tcBorders>
              <w:bottom w:val="nil"/>
            </w:tcBorders>
          </w:tcPr>
          <w:p w14:paraId="701AC1A9" w14:textId="77777777" w:rsidR="00250B1E" w:rsidRDefault="00250B1E"/>
        </w:tc>
        <w:tc>
          <w:tcPr>
            <w:tcW w:w="1587" w:type="dxa"/>
            <w:vMerge/>
          </w:tcPr>
          <w:p w14:paraId="4D8454A6" w14:textId="77777777" w:rsidR="00250B1E" w:rsidRDefault="00250B1E"/>
        </w:tc>
        <w:tc>
          <w:tcPr>
            <w:tcW w:w="1757" w:type="dxa"/>
          </w:tcPr>
          <w:p w14:paraId="68B03FA4" w14:textId="77777777" w:rsidR="00250B1E" w:rsidRDefault="00250B1E">
            <w:pPr>
              <w:pStyle w:val="ConsPlusNormal"/>
            </w:pPr>
            <w:r>
              <w:t>бюджет МО ГО "Сыктывкар"</w:t>
            </w:r>
          </w:p>
        </w:tc>
        <w:tc>
          <w:tcPr>
            <w:tcW w:w="1304" w:type="dxa"/>
          </w:tcPr>
          <w:p w14:paraId="4C866087" w14:textId="77777777" w:rsidR="00250B1E" w:rsidRDefault="00250B1E">
            <w:pPr>
              <w:pStyle w:val="ConsPlusNormal"/>
              <w:jc w:val="center"/>
            </w:pPr>
            <w:r>
              <w:t>268 822,8</w:t>
            </w:r>
          </w:p>
        </w:tc>
        <w:tc>
          <w:tcPr>
            <w:tcW w:w="1304" w:type="dxa"/>
          </w:tcPr>
          <w:p w14:paraId="5A31EEBD" w14:textId="77777777" w:rsidR="00250B1E" w:rsidRDefault="00250B1E">
            <w:pPr>
              <w:pStyle w:val="ConsPlusNormal"/>
              <w:jc w:val="center"/>
            </w:pPr>
            <w:r>
              <w:t>283 043,1</w:t>
            </w:r>
          </w:p>
        </w:tc>
        <w:tc>
          <w:tcPr>
            <w:tcW w:w="1304" w:type="dxa"/>
          </w:tcPr>
          <w:p w14:paraId="48A09E61" w14:textId="77777777" w:rsidR="00250B1E" w:rsidRDefault="00250B1E">
            <w:pPr>
              <w:pStyle w:val="ConsPlusNormal"/>
              <w:jc w:val="center"/>
            </w:pPr>
            <w:r>
              <w:t>286 608,0</w:t>
            </w:r>
          </w:p>
        </w:tc>
        <w:tc>
          <w:tcPr>
            <w:tcW w:w="1276" w:type="dxa"/>
          </w:tcPr>
          <w:p w14:paraId="54E8C149" w14:textId="77777777" w:rsidR="00250B1E" w:rsidRDefault="00250B1E">
            <w:pPr>
              <w:pStyle w:val="ConsPlusNormal"/>
              <w:jc w:val="center"/>
            </w:pPr>
            <w:r>
              <w:t>286 608,0</w:t>
            </w:r>
          </w:p>
        </w:tc>
        <w:tc>
          <w:tcPr>
            <w:tcW w:w="1276" w:type="dxa"/>
          </w:tcPr>
          <w:p w14:paraId="004BE364" w14:textId="77777777" w:rsidR="00250B1E" w:rsidRDefault="00250B1E">
            <w:pPr>
              <w:pStyle w:val="ConsPlusNormal"/>
              <w:jc w:val="center"/>
            </w:pPr>
            <w:r>
              <w:t>286 608,0</w:t>
            </w:r>
          </w:p>
        </w:tc>
        <w:tc>
          <w:tcPr>
            <w:tcW w:w="1304" w:type="dxa"/>
          </w:tcPr>
          <w:p w14:paraId="7A5F2CF2" w14:textId="77777777" w:rsidR="00250B1E" w:rsidRDefault="00250B1E">
            <w:pPr>
              <w:pStyle w:val="ConsPlusNormal"/>
              <w:jc w:val="center"/>
            </w:pPr>
            <w:r>
              <w:t>286 608,0</w:t>
            </w:r>
          </w:p>
        </w:tc>
        <w:tc>
          <w:tcPr>
            <w:tcW w:w="1474" w:type="dxa"/>
          </w:tcPr>
          <w:p w14:paraId="304C33E8" w14:textId="77777777" w:rsidR="00250B1E" w:rsidRDefault="00250B1E">
            <w:pPr>
              <w:pStyle w:val="ConsPlusNormal"/>
              <w:jc w:val="center"/>
            </w:pPr>
            <w:r>
              <w:t>1 698 297,9</w:t>
            </w:r>
          </w:p>
        </w:tc>
      </w:tr>
      <w:tr w:rsidR="00250B1E" w14:paraId="7C2468ED" w14:textId="77777777">
        <w:tc>
          <w:tcPr>
            <w:tcW w:w="1020" w:type="dxa"/>
            <w:vMerge/>
            <w:tcBorders>
              <w:bottom w:val="nil"/>
            </w:tcBorders>
          </w:tcPr>
          <w:p w14:paraId="44BD856B" w14:textId="77777777" w:rsidR="00250B1E" w:rsidRDefault="00250B1E"/>
        </w:tc>
        <w:tc>
          <w:tcPr>
            <w:tcW w:w="1587" w:type="dxa"/>
            <w:vMerge/>
          </w:tcPr>
          <w:p w14:paraId="35B4464B" w14:textId="77777777" w:rsidR="00250B1E" w:rsidRDefault="00250B1E"/>
        </w:tc>
        <w:tc>
          <w:tcPr>
            <w:tcW w:w="1757" w:type="dxa"/>
          </w:tcPr>
          <w:p w14:paraId="5FF97EB7" w14:textId="77777777" w:rsidR="00250B1E" w:rsidRDefault="00250B1E">
            <w:pPr>
              <w:pStyle w:val="ConsPlusNormal"/>
            </w:pPr>
            <w:r>
              <w:t>Средства от приносящей доход деятельности</w:t>
            </w:r>
          </w:p>
        </w:tc>
        <w:tc>
          <w:tcPr>
            <w:tcW w:w="1304" w:type="dxa"/>
          </w:tcPr>
          <w:p w14:paraId="017F19A9" w14:textId="77777777" w:rsidR="00250B1E" w:rsidRDefault="00250B1E">
            <w:pPr>
              <w:pStyle w:val="ConsPlusNormal"/>
              <w:jc w:val="center"/>
            </w:pPr>
            <w:r>
              <w:t>0,0</w:t>
            </w:r>
          </w:p>
        </w:tc>
        <w:tc>
          <w:tcPr>
            <w:tcW w:w="1304" w:type="dxa"/>
          </w:tcPr>
          <w:p w14:paraId="04082072" w14:textId="77777777" w:rsidR="00250B1E" w:rsidRDefault="00250B1E">
            <w:pPr>
              <w:pStyle w:val="ConsPlusNormal"/>
              <w:jc w:val="center"/>
            </w:pPr>
            <w:r>
              <w:t>0,0</w:t>
            </w:r>
          </w:p>
        </w:tc>
        <w:tc>
          <w:tcPr>
            <w:tcW w:w="1304" w:type="dxa"/>
          </w:tcPr>
          <w:p w14:paraId="46D163CC" w14:textId="77777777" w:rsidR="00250B1E" w:rsidRDefault="00250B1E">
            <w:pPr>
              <w:pStyle w:val="ConsPlusNormal"/>
              <w:jc w:val="center"/>
            </w:pPr>
            <w:r>
              <w:t>0,0</w:t>
            </w:r>
          </w:p>
        </w:tc>
        <w:tc>
          <w:tcPr>
            <w:tcW w:w="1276" w:type="dxa"/>
          </w:tcPr>
          <w:p w14:paraId="69EE58CA" w14:textId="77777777" w:rsidR="00250B1E" w:rsidRDefault="00250B1E">
            <w:pPr>
              <w:pStyle w:val="ConsPlusNormal"/>
              <w:jc w:val="center"/>
            </w:pPr>
            <w:r>
              <w:t>0,0</w:t>
            </w:r>
          </w:p>
        </w:tc>
        <w:tc>
          <w:tcPr>
            <w:tcW w:w="1276" w:type="dxa"/>
          </w:tcPr>
          <w:p w14:paraId="77D12980" w14:textId="77777777" w:rsidR="00250B1E" w:rsidRDefault="00250B1E">
            <w:pPr>
              <w:pStyle w:val="ConsPlusNormal"/>
              <w:jc w:val="center"/>
            </w:pPr>
            <w:r>
              <w:t>0,0</w:t>
            </w:r>
          </w:p>
        </w:tc>
        <w:tc>
          <w:tcPr>
            <w:tcW w:w="1304" w:type="dxa"/>
          </w:tcPr>
          <w:p w14:paraId="2E3217D3" w14:textId="77777777" w:rsidR="00250B1E" w:rsidRDefault="00250B1E">
            <w:pPr>
              <w:pStyle w:val="ConsPlusNormal"/>
              <w:jc w:val="center"/>
            </w:pPr>
            <w:r>
              <w:t>0,0</w:t>
            </w:r>
          </w:p>
        </w:tc>
        <w:tc>
          <w:tcPr>
            <w:tcW w:w="1474" w:type="dxa"/>
          </w:tcPr>
          <w:p w14:paraId="52C8CB19" w14:textId="77777777" w:rsidR="00250B1E" w:rsidRDefault="00250B1E">
            <w:pPr>
              <w:pStyle w:val="ConsPlusNormal"/>
              <w:jc w:val="center"/>
            </w:pPr>
            <w:r>
              <w:t>0,0</w:t>
            </w:r>
          </w:p>
        </w:tc>
      </w:tr>
      <w:tr w:rsidR="00250B1E" w14:paraId="14FB79C5" w14:textId="77777777">
        <w:tc>
          <w:tcPr>
            <w:tcW w:w="1020" w:type="dxa"/>
            <w:vMerge/>
            <w:tcBorders>
              <w:bottom w:val="nil"/>
            </w:tcBorders>
          </w:tcPr>
          <w:p w14:paraId="1BDA4D0D" w14:textId="77777777" w:rsidR="00250B1E" w:rsidRDefault="00250B1E"/>
        </w:tc>
        <w:tc>
          <w:tcPr>
            <w:tcW w:w="1587" w:type="dxa"/>
            <w:vMerge/>
          </w:tcPr>
          <w:p w14:paraId="20CAB66E" w14:textId="77777777" w:rsidR="00250B1E" w:rsidRDefault="00250B1E"/>
        </w:tc>
        <w:tc>
          <w:tcPr>
            <w:tcW w:w="1757" w:type="dxa"/>
          </w:tcPr>
          <w:p w14:paraId="1BC5511C" w14:textId="77777777" w:rsidR="00250B1E" w:rsidRDefault="00250B1E">
            <w:pPr>
              <w:pStyle w:val="ConsPlusNormal"/>
            </w:pPr>
            <w:r>
              <w:t>внебюджетные источники</w:t>
            </w:r>
          </w:p>
        </w:tc>
        <w:tc>
          <w:tcPr>
            <w:tcW w:w="1304" w:type="dxa"/>
          </w:tcPr>
          <w:p w14:paraId="7BC56D05" w14:textId="77777777" w:rsidR="00250B1E" w:rsidRDefault="00250B1E">
            <w:pPr>
              <w:pStyle w:val="ConsPlusNormal"/>
              <w:jc w:val="center"/>
            </w:pPr>
            <w:r>
              <w:t>0,0</w:t>
            </w:r>
          </w:p>
        </w:tc>
        <w:tc>
          <w:tcPr>
            <w:tcW w:w="1304" w:type="dxa"/>
          </w:tcPr>
          <w:p w14:paraId="5FF44E74" w14:textId="77777777" w:rsidR="00250B1E" w:rsidRDefault="00250B1E">
            <w:pPr>
              <w:pStyle w:val="ConsPlusNormal"/>
              <w:jc w:val="center"/>
            </w:pPr>
            <w:r>
              <w:t>0,0</w:t>
            </w:r>
          </w:p>
        </w:tc>
        <w:tc>
          <w:tcPr>
            <w:tcW w:w="1304" w:type="dxa"/>
          </w:tcPr>
          <w:p w14:paraId="3A7298E0" w14:textId="77777777" w:rsidR="00250B1E" w:rsidRDefault="00250B1E">
            <w:pPr>
              <w:pStyle w:val="ConsPlusNormal"/>
              <w:jc w:val="center"/>
            </w:pPr>
            <w:r>
              <w:t>0,0</w:t>
            </w:r>
          </w:p>
        </w:tc>
        <w:tc>
          <w:tcPr>
            <w:tcW w:w="1276" w:type="dxa"/>
          </w:tcPr>
          <w:p w14:paraId="595F8FF5" w14:textId="77777777" w:rsidR="00250B1E" w:rsidRDefault="00250B1E">
            <w:pPr>
              <w:pStyle w:val="ConsPlusNormal"/>
              <w:jc w:val="center"/>
            </w:pPr>
            <w:r>
              <w:t>0,0</w:t>
            </w:r>
          </w:p>
        </w:tc>
        <w:tc>
          <w:tcPr>
            <w:tcW w:w="1276" w:type="dxa"/>
          </w:tcPr>
          <w:p w14:paraId="422287E4" w14:textId="77777777" w:rsidR="00250B1E" w:rsidRDefault="00250B1E">
            <w:pPr>
              <w:pStyle w:val="ConsPlusNormal"/>
              <w:jc w:val="center"/>
            </w:pPr>
            <w:r>
              <w:t>0,0</w:t>
            </w:r>
          </w:p>
        </w:tc>
        <w:tc>
          <w:tcPr>
            <w:tcW w:w="1304" w:type="dxa"/>
          </w:tcPr>
          <w:p w14:paraId="41C40028" w14:textId="77777777" w:rsidR="00250B1E" w:rsidRDefault="00250B1E">
            <w:pPr>
              <w:pStyle w:val="ConsPlusNormal"/>
              <w:jc w:val="center"/>
            </w:pPr>
            <w:r>
              <w:t>0,0</w:t>
            </w:r>
          </w:p>
        </w:tc>
        <w:tc>
          <w:tcPr>
            <w:tcW w:w="1474" w:type="dxa"/>
          </w:tcPr>
          <w:p w14:paraId="1746DF91" w14:textId="77777777" w:rsidR="00250B1E" w:rsidRDefault="00250B1E">
            <w:pPr>
              <w:pStyle w:val="ConsPlusNormal"/>
              <w:jc w:val="center"/>
            </w:pPr>
            <w:r>
              <w:t>0,0</w:t>
            </w:r>
          </w:p>
        </w:tc>
      </w:tr>
      <w:tr w:rsidR="00250B1E" w14:paraId="68CBEA79" w14:textId="77777777">
        <w:tc>
          <w:tcPr>
            <w:tcW w:w="1020" w:type="dxa"/>
            <w:vMerge/>
            <w:tcBorders>
              <w:bottom w:val="nil"/>
            </w:tcBorders>
          </w:tcPr>
          <w:p w14:paraId="0E7B47F8" w14:textId="77777777" w:rsidR="00250B1E" w:rsidRDefault="00250B1E"/>
        </w:tc>
        <w:tc>
          <w:tcPr>
            <w:tcW w:w="1587" w:type="dxa"/>
            <w:vMerge w:val="restart"/>
          </w:tcPr>
          <w:p w14:paraId="2A84C0EC" w14:textId="77777777" w:rsidR="00250B1E" w:rsidRDefault="00250B1E">
            <w:pPr>
              <w:pStyle w:val="ConsPlusNormal"/>
              <w:jc w:val="both"/>
            </w:pPr>
            <w:r>
              <w:t xml:space="preserve">Основное мероприятие 1.1.2. Реализация муниципальными дошкольными организациями и муниципальными общеобразовательными </w:t>
            </w:r>
            <w:r>
              <w:lastRenderedPageBreak/>
              <w:t>организациями образовательных программ</w:t>
            </w:r>
          </w:p>
        </w:tc>
        <w:tc>
          <w:tcPr>
            <w:tcW w:w="1757" w:type="dxa"/>
          </w:tcPr>
          <w:p w14:paraId="41E9F0AE" w14:textId="77777777" w:rsidR="00250B1E" w:rsidRDefault="00250B1E">
            <w:pPr>
              <w:pStyle w:val="ConsPlusNormal"/>
            </w:pPr>
            <w:r>
              <w:lastRenderedPageBreak/>
              <w:t>Всего:</w:t>
            </w:r>
          </w:p>
        </w:tc>
        <w:tc>
          <w:tcPr>
            <w:tcW w:w="1304" w:type="dxa"/>
            <w:vMerge w:val="restart"/>
          </w:tcPr>
          <w:p w14:paraId="46C31FF9" w14:textId="77777777" w:rsidR="00250B1E" w:rsidRDefault="00250B1E">
            <w:pPr>
              <w:pStyle w:val="ConsPlusNormal"/>
              <w:jc w:val="center"/>
            </w:pPr>
            <w:r>
              <w:t>2 156 995,0</w:t>
            </w:r>
          </w:p>
        </w:tc>
        <w:tc>
          <w:tcPr>
            <w:tcW w:w="1304" w:type="dxa"/>
            <w:vMerge w:val="restart"/>
          </w:tcPr>
          <w:p w14:paraId="46AE685A" w14:textId="77777777" w:rsidR="00250B1E" w:rsidRDefault="00250B1E">
            <w:pPr>
              <w:pStyle w:val="ConsPlusNormal"/>
              <w:jc w:val="center"/>
            </w:pPr>
            <w:r>
              <w:t>2 219 091,6</w:t>
            </w:r>
          </w:p>
        </w:tc>
        <w:tc>
          <w:tcPr>
            <w:tcW w:w="1304" w:type="dxa"/>
            <w:vMerge w:val="restart"/>
          </w:tcPr>
          <w:p w14:paraId="2BE616D1" w14:textId="77777777" w:rsidR="00250B1E" w:rsidRDefault="00250B1E">
            <w:pPr>
              <w:pStyle w:val="ConsPlusNormal"/>
              <w:jc w:val="center"/>
            </w:pPr>
            <w:r>
              <w:t>2 307 425,0</w:t>
            </w:r>
          </w:p>
        </w:tc>
        <w:tc>
          <w:tcPr>
            <w:tcW w:w="1276" w:type="dxa"/>
            <w:vMerge w:val="restart"/>
          </w:tcPr>
          <w:p w14:paraId="35062CC3" w14:textId="77777777" w:rsidR="00250B1E" w:rsidRDefault="00250B1E">
            <w:pPr>
              <w:pStyle w:val="ConsPlusNormal"/>
              <w:jc w:val="center"/>
            </w:pPr>
            <w:r>
              <w:t>2 307 425,0</w:t>
            </w:r>
          </w:p>
        </w:tc>
        <w:tc>
          <w:tcPr>
            <w:tcW w:w="1276" w:type="dxa"/>
            <w:vMerge w:val="restart"/>
          </w:tcPr>
          <w:p w14:paraId="48F010B4" w14:textId="77777777" w:rsidR="00250B1E" w:rsidRDefault="00250B1E">
            <w:pPr>
              <w:pStyle w:val="ConsPlusNormal"/>
              <w:jc w:val="center"/>
            </w:pPr>
            <w:r>
              <w:t>2 307 425,0</w:t>
            </w:r>
          </w:p>
        </w:tc>
        <w:tc>
          <w:tcPr>
            <w:tcW w:w="1304" w:type="dxa"/>
            <w:vMerge w:val="restart"/>
          </w:tcPr>
          <w:p w14:paraId="3CBD9764" w14:textId="77777777" w:rsidR="00250B1E" w:rsidRDefault="00250B1E">
            <w:pPr>
              <w:pStyle w:val="ConsPlusNormal"/>
              <w:jc w:val="center"/>
            </w:pPr>
            <w:r>
              <w:t>2 307 425,0</w:t>
            </w:r>
          </w:p>
        </w:tc>
        <w:tc>
          <w:tcPr>
            <w:tcW w:w="1474" w:type="dxa"/>
            <w:vMerge w:val="restart"/>
          </w:tcPr>
          <w:p w14:paraId="5065B48A" w14:textId="77777777" w:rsidR="00250B1E" w:rsidRDefault="00250B1E">
            <w:pPr>
              <w:pStyle w:val="ConsPlusNormal"/>
              <w:jc w:val="center"/>
            </w:pPr>
            <w:r>
              <w:t>13 605 786,6</w:t>
            </w:r>
          </w:p>
        </w:tc>
      </w:tr>
      <w:tr w:rsidR="00250B1E" w14:paraId="7A9571EF" w14:textId="77777777">
        <w:tc>
          <w:tcPr>
            <w:tcW w:w="1020" w:type="dxa"/>
            <w:vMerge/>
            <w:tcBorders>
              <w:bottom w:val="nil"/>
            </w:tcBorders>
          </w:tcPr>
          <w:p w14:paraId="71EF03B6" w14:textId="77777777" w:rsidR="00250B1E" w:rsidRDefault="00250B1E"/>
        </w:tc>
        <w:tc>
          <w:tcPr>
            <w:tcW w:w="1587" w:type="dxa"/>
            <w:vMerge/>
          </w:tcPr>
          <w:p w14:paraId="796E6290" w14:textId="77777777" w:rsidR="00250B1E" w:rsidRDefault="00250B1E"/>
        </w:tc>
        <w:tc>
          <w:tcPr>
            <w:tcW w:w="1757" w:type="dxa"/>
          </w:tcPr>
          <w:p w14:paraId="1AC81B7C" w14:textId="77777777" w:rsidR="00250B1E" w:rsidRDefault="00250B1E">
            <w:pPr>
              <w:pStyle w:val="ConsPlusNormal"/>
            </w:pPr>
            <w:r>
              <w:t>В том числе:</w:t>
            </w:r>
          </w:p>
        </w:tc>
        <w:tc>
          <w:tcPr>
            <w:tcW w:w="1304" w:type="dxa"/>
            <w:vMerge/>
          </w:tcPr>
          <w:p w14:paraId="09D3308D" w14:textId="77777777" w:rsidR="00250B1E" w:rsidRDefault="00250B1E"/>
        </w:tc>
        <w:tc>
          <w:tcPr>
            <w:tcW w:w="1304" w:type="dxa"/>
            <w:vMerge/>
          </w:tcPr>
          <w:p w14:paraId="05FA5629" w14:textId="77777777" w:rsidR="00250B1E" w:rsidRDefault="00250B1E"/>
        </w:tc>
        <w:tc>
          <w:tcPr>
            <w:tcW w:w="1304" w:type="dxa"/>
            <w:vMerge/>
          </w:tcPr>
          <w:p w14:paraId="6FC81A90" w14:textId="77777777" w:rsidR="00250B1E" w:rsidRDefault="00250B1E"/>
        </w:tc>
        <w:tc>
          <w:tcPr>
            <w:tcW w:w="1276" w:type="dxa"/>
            <w:vMerge/>
          </w:tcPr>
          <w:p w14:paraId="6AB004F0" w14:textId="77777777" w:rsidR="00250B1E" w:rsidRDefault="00250B1E"/>
        </w:tc>
        <w:tc>
          <w:tcPr>
            <w:tcW w:w="1276" w:type="dxa"/>
            <w:vMerge/>
          </w:tcPr>
          <w:p w14:paraId="7DBA6A7D" w14:textId="77777777" w:rsidR="00250B1E" w:rsidRDefault="00250B1E"/>
        </w:tc>
        <w:tc>
          <w:tcPr>
            <w:tcW w:w="1304" w:type="dxa"/>
            <w:vMerge/>
          </w:tcPr>
          <w:p w14:paraId="73942E8D" w14:textId="77777777" w:rsidR="00250B1E" w:rsidRDefault="00250B1E"/>
        </w:tc>
        <w:tc>
          <w:tcPr>
            <w:tcW w:w="1474" w:type="dxa"/>
            <w:vMerge/>
          </w:tcPr>
          <w:p w14:paraId="16CABBDB" w14:textId="77777777" w:rsidR="00250B1E" w:rsidRDefault="00250B1E"/>
        </w:tc>
      </w:tr>
      <w:tr w:rsidR="00250B1E" w14:paraId="5B2E67CB" w14:textId="77777777">
        <w:tc>
          <w:tcPr>
            <w:tcW w:w="1020" w:type="dxa"/>
            <w:vMerge/>
            <w:tcBorders>
              <w:bottom w:val="nil"/>
            </w:tcBorders>
          </w:tcPr>
          <w:p w14:paraId="5240D290" w14:textId="77777777" w:rsidR="00250B1E" w:rsidRDefault="00250B1E"/>
        </w:tc>
        <w:tc>
          <w:tcPr>
            <w:tcW w:w="1587" w:type="dxa"/>
            <w:vMerge/>
          </w:tcPr>
          <w:p w14:paraId="1BDAB827" w14:textId="77777777" w:rsidR="00250B1E" w:rsidRDefault="00250B1E"/>
        </w:tc>
        <w:tc>
          <w:tcPr>
            <w:tcW w:w="1757" w:type="dxa"/>
          </w:tcPr>
          <w:p w14:paraId="30D781D7" w14:textId="77777777" w:rsidR="00250B1E" w:rsidRDefault="00250B1E">
            <w:pPr>
              <w:pStyle w:val="ConsPlusNormal"/>
            </w:pPr>
            <w:r>
              <w:t>федеральный бюджет</w:t>
            </w:r>
          </w:p>
        </w:tc>
        <w:tc>
          <w:tcPr>
            <w:tcW w:w="1304" w:type="dxa"/>
          </w:tcPr>
          <w:p w14:paraId="569CEE7E" w14:textId="77777777" w:rsidR="00250B1E" w:rsidRDefault="00250B1E">
            <w:pPr>
              <w:pStyle w:val="ConsPlusNormal"/>
              <w:jc w:val="center"/>
            </w:pPr>
            <w:r>
              <w:t>0,0</w:t>
            </w:r>
          </w:p>
        </w:tc>
        <w:tc>
          <w:tcPr>
            <w:tcW w:w="1304" w:type="dxa"/>
          </w:tcPr>
          <w:p w14:paraId="5D764C5C" w14:textId="77777777" w:rsidR="00250B1E" w:rsidRDefault="00250B1E">
            <w:pPr>
              <w:pStyle w:val="ConsPlusNormal"/>
              <w:jc w:val="center"/>
            </w:pPr>
            <w:r>
              <w:t>0,0</w:t>
            </w:r>
          </w:p>
        </w:tc>
        <w:tc>
          <w:tcPr>
            <w:tcW w:w="1304" w:type="dxa"/>
          </w:tcPr>
          <w:p w14:paraId="1E5C578A" w14:textId="77777777" w:rsidR="00250B1E" w:rsidRDefault="00250B1E">
            <w:pPr>
              <w:pStyle w:val="ConsPlusNormal"/>
              <w:jc w:val="center"/>
            </w:pPr>
            <w:r>
              <w:t>0,0</w:t>
            </w:r>
          </w:p>
        </w:tc>
        <w:tc>
          <w:tcPr>
            <w:tcW w:w="1276" w:type="dxa"/>
          </w:tcPr>
          <w:p w14:paraId="5797151C" w14:textId="77777777" w:rsidR="00250B1E" w:rsidRDefault="00250B1E">
            <w:pPr>
              <w:pStyle w:val="ConsPlusNormal"/>
              <w:jc w:val="center"/>
            </w:pPr>
            <w:r>
              <w:t>0,0</w:t>
            </w:r>
          </w:p>
        </w:tc>
        <w:tc>
          <w:tcPr>
            <w:tcW w:w="1276" w:type="dxa"/>
          </w:tcPr>
          <w:p w14:paraId="5A11B40E" w14:textId="77777777" w:rsidR="00250B1E" w:rsidRDefault="00250B1E">
            <w:pPr>
              <w:pStyle w:val="ConsPlusNormal"/>
              <w:jc w:val="center"/>
            </w:pPr>
            <w:r>
              <w:t>0,0</w:t>
            </w:r>
          </w:p>
        </w:tc>
        <w:tc>
          <w:tcPr>
            <w:tcW w:w="1304" w:type="dxa"/>
          </w:tcPr>
          <w:p w14:paraId="7435519A" w14:textId="77777777" w:rsidR="00250B1E" w:rsidRDefault="00250B1E">
            <w:pPr>
              <w:pStyle w:val="ConsPlusNormal"/>
              <w:jc w:val="center"/>
            </w:pPr>
            <w:r>
              <w:t>0,0</w:t>
            </w:r>
          </w:p>
        </w:tc>
        <w:tc>
          <w:tcPr>
            <w:tcW w:w="1474" w:type="dxa"/>
          </w:tcPr>
          <w:p w14:paraId="3C887CF4" w14:textId="77777777" w:rsidR="00250B1E" w:rsidRDefault="00250B1E">
            <w:pPr>
              <w:pStyle w:val="ConsPlusNormal"/>
              <w:jc w:val="center"/>
            </w:pPr>
            <w:r>
              <w:t>0,0</w:t>
            </w:r>
          </w:p>
        </w:tc>
      </w:tr>
      <w:tr w:rsidR="00250B1E" w14:paraId="027821F3" w14:textId="77777777">
        <w:tc>
          <w:tcPr>
            <w:tcW w:w="1020" w:type="dxa"/>
            <w:vMerge/>
            <w:tcBorders>
              <w:bottom w:val="nil"/>
            </w:tcBorders>
          </w:tcPr>
          <w:p w14:paraId="1E50B7B5" w14:textId="77777777" w:rsidR="00250B1E" w:rsidRDefault="00250B1E"/>
        </w:tc>
        <w:tc>
          <w:tcPr>
            <w:tcW w:w="1587" w:type="dxa"/>
            <w:vMerge/>
          </w:tcPr>
          <w:p w14:paraId="19A44FE1" w14:textId="77777777" w:rsidR="00250B1E" w:rsidRDefault="00250B1E"/>
        </w:tc>
        <w:tc>
          <w:tcPr>
            <w:tcW w:w="1757" w:type="dxa"/>
          </w:tcPr>
          <w:p w14:paraId="4F993C42" w14:textId="77777777" w:rsidR="00250B1E" w:rsidRDefault="00250B1E">
            <w:pPr>
              <w:pStyle w:val="ConsPlusNormal"/>
            </w:pPr>
            <w:r>
              <w:t>республиканский бюджет Республики Коми</w:t>
            </w:r>
          </w:p>
        </w:tc>
        <w:tc>
          <w:tcPr>
            <w:tcW w:w="1304" w:type="dxa"/>
          </w:tcPr>
          <w:p w14:paraId="44A9A1CB" w14:textId="77777777" w:rsidR="00250B1E" w:rsidRDefault="00250B1E">
            <w:pPr>
              <w:pStyle w:val="ConsPlusNormal"/>
              <w:jc w:val="center"/>
            </w:pPr>
            <w:r>
              <w:t>2 156 995,0</w:t>
            </w:r>
          </w:p>
        </w:tc>
        <w:tc>
          <w:tcPr>
            <w:tcW w:w="1304" w:type="dxa"/>
          </w:tcPr>
          <w:p w14:paraId="3AB0BF37" w14:textId="77777777" w:rsidR="00250B1E" w:rsidRDefault="00250B1E">
            <w:pPr>
              <w:pStyle w:val="ConsPlusNormal"/>
              <w:jc w:val="center"/>
            </w:pPr>
            <w:r>
              <w:t>2 219 091,6</w:t>
            </w:r>
          </w:p>
        </w:tc>
        <w:tc>
          <w:tcPr>
            <w:tcW w:w="1304" w:type="dxa"/>
          </w:tcPr>
          <w:p w14:paraId="29A46BFC" w14:textId="77777777" w:rsidR="00250B1E" w:rsidRDefault="00250B1E">
            <w:pPr>
              <w:pStyle w:val="ConsPlusNormal"/>
              <w:jc w:val="center"/>
            </w:pPr>
            <w:r>
              <w:t>2 307 425,0</w:t>
            </w:r>
          </w:p>
        </w:tc>
        <w:tc>
          <w:tcPr>
            <w:tcW w:w="1276" w:type="dxa"/>
          </w:tcPr>
          <w:p w14:paraId="23CF7592" w14:textId="77777777" w:rsidR="00250B1E" w:rsidRDefault="00250B1E">
            <w:pPr>
              <w:pStyle w:val="ConsPlusNormal"/>
              <w:jc w:val="center"/>
            </w:pPr>
            <w:r>
              <w:t>2 307 425,0</w:t>
            </w:r>
          </w:p>
        </w:tc>
        <w:tc>
          <w:tcPr>
            <w:tcW w:w="1276" w:type="dxa"/>
          </w:tcPr>
          <w:p w14:paraId="68DE1F67" w14:textId="77777777" w:rsidR="00250B1E" w:rsidRDefault="00250B1E">
            <w:pPr>
              <w:pStyle w:val="ConsPlusNormal"/>
              <w:jc w:val="center"/>
            </w:pPr>
            <w:r>
              <w:t>2 307 425,0</w:t>
            </w:r>
          </w:p>
        </w:tc>
        <w:tc>
          <w:tcPr>
            <w:tcW w:w="1304" w:type="dxa"/>
          </w:tcPr>
          <w:p w14:paraId="2C67A98E" w14:textId="77777777" w:rsidR="00250B1E" w:rsidRDefault="00250B1E">
            <w:pPr>
              <w:pStyle w:val="ConsPlusNormal"/>
              <w:jc w:val="center"/>
            </w:pPr>
            <w:r>
              <w:t>2 307 425,0</w:t>
            </w:r>
          </w:p>
        </w:tc>
        <w:tc>
          <w:tcPr>
            <w:tcW w:w="1474" w:type="dxa"/>
          </w:tcPr>
          <w:p w14:paraId="1FE07F16" w14:textId="77777777" w:rsidR="00250B1E" w:rsidRDefault="00250B1E">
            <w:pPr>
              <w:pStyle w:val="ConsPlusNormal"/>
              <w:jc w:val="center"/>
            </w:pPr>
            <w:r>
              <w:t>13 605 786,6</w:t>
            </w:r>
          </w:p>
        </w:tc>
      </w:tr>
      <w:tr w:rsidR="00250B1E" w14:paraId="51ED20B2" w14:textId="77777777">
        <w:tc>
          <w:tcPr>
            <w:tcW w:w="1020" w:type="dxa"/>
            <w:vMerge/>
            <w:tcBorders>
              <w:bottom w:val="nil"/>
            </w:tcBorders>
          </w:tcPr>
          <w:p w14:paraId="55BB082B" w14:textId="77777777" w:rsidR="00250B1E" w:rsidRDefault="00250B1E"/>
        </w:tc>
        <w:tc>
          <w:tcPr>
            <w:tcW w:w="1587" w:type="dxa"/>
            <w:vMerge/>
          </w:tcPr>
          <w:p w14:paraId="03354FDD" w14:textId="77777777" w:rsidR="00250B1E" w:rsidRDefault="00250B1E"/>
        </w:tc>
        <w:tc>
          <w:tcPr>
            <w:tcW w:w="1757" w:type="dxa"/>
          </w:tcPr>
          <w:p w14:paraId="2F458D87" w14:textId="77777777" w:rsidR="00250B1E" w:rsidRDefault="00250B1E">
            <w:pPr>
              <w:pStyle w:val="ConsPlusNormal"/>
            </w:pPr>
            <w:r>
              <w:t>бюджет МО ГО "Сыктывкар"</w:t>
            </w:r>
          </w:p>
        </w:tc>
        <w:tc>
          <w:tcPr>
            <w:tcW w:w="1304" w:type="dxa"/>
          </w:tcPr>
          <w:p w14:paraId="1A534F63" w14:textId="77777777" w:rsidR="00250B1E" w:rsidRDefault="00250B1E">
            <w:pPr>
              <w:pStyle w:val="ConsPlusNormal"/>
              <w:jc w:val="center"/>
            </w:pPr>
            <w:r>
              <w:t>0,0</w:t>
            </w:r>
          </w:p>
        </w:tc>
        <w:tc>
          <w:tcPr>
            <w:tcW w:w="1304" w:type="dxa"/>
          </w:tcPr>
          <w:p w14:paraId="09193D32" w14:textId="77777777" w:rsidR="00250B1E" w:rsidRDefault="00250B1E">
            <w:pPr>
              <w:pStyle w:val="ConsPlusNormal"/>
              <w:jc w:val="center"/>
            </w:pPr>
            <w:r>
              <w:t>0,0</w:t>
            </w:r>
          </w:p>
        </w:tc>
        <w:tc>
          <w:tcPr>
            <w:tcW w:w="1304" w:type="dxa"/>
          </w:tcPr>
          <w:p w14:paraId="284D4B6E" w14:textId="77777777" w:rsidR="00250B1E" w:rsidRDefault="00250B1E">
            <w:pPr>
              <w:pStyle w:val="ConsPlusNormal"/>
              <w:jc w:val="center"/>
            </w:pPr>
            <w:r>
              <w:t>0,0</w:t>
            </w:r>
          </w:p>
        </w:tc>
        <w:tc>
          <w:tcPr>
            <w:tcW w:w="1276" w:type="dxa"/>
          </w:tcPr>
          <w:p w14:paraId="38539181" w14:textId="77777777" w:rsidR="00250B1E" w:rsidRDefault="00250B1E">
            <w:pPr>
              <w:pStyle w:val="ConsPlusNormal"/>
              <w:jc w:val="center"/>
            </w:pPr>
            <w:r>
              <w:t>0,0</w:t>
            </w:r>
          </w:p>
        </w:tc>
        <w:tc>
          <w:tcPr>
            <w:tcW w:w="1276" w:type="dxa"/>
          </w:tcPr>
          <w:p w14:paraId="7901D3D5" w14:textId="77777777" w:rsidR="00250B1E" w:rsidRDefault="00250B1E">
            <w:pPr>
              <w:pStyle w:val="ConsPlusNormal"/>
              <w:jc w:val="center"/>
            </w:pPr>
            <w:r>
              <w:t>0,0</w:t>
            </w:r>
          </w:p>
        </w:tc>
        <w:tc>
          <w:tcPr>
            <w:tcW w:w="1304" w:type="dxa"/>
          </w:tcPr>
          <w:p w14:paraId="562887A4" w14:textId="77777777" w:rsidR="00250B1E" w:rsidRDefault="00250B1E">
            <w:pPr>
              <w:pStyle w:val="ConsPlusNormal"/>
              <w:jc w:val="center"/>
            </w:pPr>
            <w:r>
              <w:t>0,0</w:t>
            </w:r>
          </w:p>
        </w:tc>
        <w:tc>
          <w:tcPr>
            <w:tcW w:w="1474" w:type="dxa"/>
          </w:tcPr>
          <w:p w14:paraId="6BE882C1" w14:textId="77777777" w:rsidR="00250B1E" w:rsidRDefault="00250B1E">
            <w:pPr>
              <w:pStyle w:val="ConsPlusNormal"/>
              <w:jc w:val="center"/>
            </w:pPr>
            <w:r>
              <w:t>0,0</w:t>
            </w:r>
          </w:p>
        </w:tc>
      </w:tr>
      <w:tr w:rsidR="00250B1E" w14:paraId="539CBD43" w14:textId="77777777">
        <w:tc>
          <w:tcPr>
            <w:tcW w:w="1020" w:type="dxa"/>
            <w:vMerge/>
            <w:tcBorders>
              <w:bottom w:val="nil"/>
            </w:tcBorders>
          </w:tcPr>
          <w:p w14:paraId="110C2CCD" w14:textId="77777777" w:rsidR="00250B1E" w:rsidRDefault="00250B1E"/>
        </w:tc>
        <w:tc>
          <w:tcPr>
            <w:tcW w:w="1587" w:type="dxa"/>
            <w:vMerge/>
          </w:tcPr>
          <w:p w14:paraId="1B1F69AD" w14:textId="77777777" w:rsidR="00250B1E" w:rsidRDefault="00250B1E"/>
        </w:tc>
        <w:tc>
          <w:tcPr>
            <w:tcW w:w="1757" w:type="dxa"/>
          </w:tcPr>
          <w:p w14:paraId="1F25C3FA" w14:textId="77777777" w:rsidR="00250B1E" w:rsidRDefault="00250B1E">
            <w:pPr>
              <w:pStyle w:val="ConsPlusNormal"/>
            </w:pPr>
            <w:r>
              <w:t>Средства от приносящей доход деятельности</w:t>
            </w:r>
          </w:p>
        </w:tc>
        <w:tc>
          <w:tcPr>
            <w:tcW w:w="1304" w:type="dxa"/>
          </w:tcPr>
          <w:p w14:paraId="06DC1528" w14:textId="77777777" w:rsidR="00250B1E" w:rsidRDefault="00250B1E">
            <w:pPr>
              <w:pStyle w:val="ConsPlusNormal"/>
              <w:jc w:val="center"/>
            </w:pPr>
            <w:r>
              <w:t>0,0</w:t>
            </w:r>
          </w:p>
        </w:tc>
        <w:tc>
          <w:tcPr>
            <w:tcW w:w="1304" w:type="dxa"/>
          </w:tcPr>
          <w:p w14:paraId="44245003" w14:textId="77777777" w:rsidR="00250B1E" w:rsidRDefault="00250B1E">
            <w:pPr>
              <w:pStyle w:val="ConsPlusNormal"/>
              <w:jc w:val="center"/>
            </w:pPr>
            <w:r>
              <w:t>0,0</w:t>
            </w:r>
          </w:p>
        </w:tc>
        <w:tc>
          <w:tcPr>
            <w:tcW w:w="1304" w:type="dxa"/>
          </w:tcPr>
          <w:p w14:paraId="401E4A92" w14:textId="77777777" w:rsidR="00250B1E" w:rsidRDefault="00250B1E">
            <w:pPr>
              <w:pStyle w:val="ConsPlusNormal"/>
              <w:jc w:val="center"/>
            </w:pPr>
            <w:r>
              <w:t>0,0</w:t>
            </w:r>
          </w:p>
        </w:tc>
        <w:tc>
          <w:tcPr>
            <w:tcW w:w="1276" w:type="dxa"/>
          </w:tcPr>
          <w:p w14:paraId="651FA7D1" w14:textId="77777777" w:rsidR="00250B1E" w:rsidRDefault="00250B1E">
            <w:pPr>
              <w:pStyle w:val="ConsPlusNormal"/>
              <w:jc w:val="center"/>
            </w:pPr>
            <w:r>
              <w:t>0,0</w:t>
            </w:r>
          </w:p>
        </w:tc>
        <w:tc>
          <w:tcPr>
            <w:tcW w:w="1276" w:type="dxa"/>
          </w:tcPr>
          <w:p w14:paraId="0A75E288" w14:textId="77777777" w:rsidR="00250B1E" w:rsidRDefault="00250B1E">
            <w:pPr>
              <w:pStyle w:val="ConsPlusNormal"/>
              <w:jc w:val="center"/>
            </w:pPr>
            <w:r>
              <w:t>0,0</w:t>
            </w:r>
          </w:p>
        </w:tc>
        <w:tc>
          <w:tcPr>
            <w:tcW w:w="1304" w:type="dxa"/>
          </w:tcPr>
          <w:p w14:paraId="67803A92" w14:textId="77777777" w:rsidR="00250B1E" w:rsidRDefault="00250B1E">
            <w:pPr>
              <w:pStyle w:val="ConsPlusNormal"/>
              <w:jc w:val="center"/>
            </w:pPr>
            <w:r>
              <w:t>0,0</w:t>
            </w:r>
          </w:p>
        </w:tc>
        <w:tc>
          <w:tcPr>
            <w:tcW w:w="1474" w:type="dxa"/>
          </w:tcPr>
          <w:p w14:paraId="3D53D199" w14:textId="77777777" w:rsidR="00250B1E" w:rsidRDefault="00250B1E">
            <w:pPr>
              <w:pStyle w:val="ConsPlusNormal"/>
              <w:jc w:val="center"/>
            </w:pPr>
            <w:r>
              <w:t>0,0</w:t>
            </w:r>
          </w:p>
        </w:tc>
      </w:tr>
      <w:tr w:rsidR="00250B1E" w14:paraId="34772666" w14:textId="77777777">
        <w:tc>
          <w:tcPr>
            <w:tcW w:w="1020" w:type="dxa"/>
            <w:vMerge/>
            <w:tcBorders>
              <w:bottom w:val="nil"/>
            </w:tcBorders>
          </w:tcPr>
          <w:p w14:paraId="3F1595A5" w14:textId="77777777" w:rsidR="00250B1E" w:rsidRDefault="00250B1E"/>
        </w:tc>
        <w:tc>
          <w:tcPr>
            <w:tcW w:w="1587" w:type="dxa"/>
            <w:vMerge/>
          </w:tcPr>
          <w:p w14:paraId="3A1AC0C5" w14:textId="77777777" w:rsidR="00250B1E" w:rsidRDefault="00250B1E"/>
        </w:tc>
        <w:tc>
          <w:tcPr>
            <w:tcW w:w="1757" w:type="dxa"/>
          </w:tcPr>
          <w:p w14:paraId="2F6219A3" w14:textId="77777777" w:rsidR="00250B1E" w:rsidRDefault="00250B1E">
            <w:pPr>
              <w:pStyle w:val="ConsPlusNormal"/>
            </w:pPr>
            <w:r>
              <w:t>внебюджетные источники</w:t>
            </w:r>
          </w:p>
        </w:tc>
        <w:tc>
          <w:tcPr>
            <w:tcW w:w="1304" w:type="dxa"/>
          </w:tcPr>
          <w:p w14:paraId="617E5469" w14:textId="77777777" w:rsidR="00250B1E" w:rsidRDefault="00250B1E">
            <w:pPr>
              <w:pStyle w:val="ConsPlusNormal"/>
              <w:jc w:val="center"/>
            </w:pPr>
            <w:r>
              <w:t>0,0</w:t>
            </w:r>
          </w:p>
        </w:tc>
        <w:tc>
          <w:tcPr>
            <w:tcW w:w="1304" w:type="dxa"/>
          </w:tcPr>
          <w:p w14:paraId="467923F3" w14:textId="77777777" w:rsidR="00250B1E" w:rsidRDefault="00250B1E">
            <w:pPr>
              <w:pStyle w:val="ConsPlusNormal"/>
              <w:jc w:val="center"/>
            </w:pPr>
            <w:r>
              <w:t>0,0</w:t>
            </w:r>
          </w:p>
        </w:tc>
        <w:tc>
          <w:tcPr>
            <w:tcW w:w="1304" w:type="dxa"/>
          </w:tcPr>
          <w:p w14:paraId="3064F905" w14:textId="77777777" w:rsidR="00250B1E" w:rsidRDefault="00250B1E">
            <w:pPr>
              <w:pStyle w:val="ConsPlusNormal"/>
              <w:jc w:val="center"/>
            </w:pPr>
            <w:r>
              <w:t>0,0</w:t>
            </w:r>
          </w:p>
        </w:tc>
        <w:tc>
          <w:tcPr>
            <w:tcW w:w="1276" w:type="dxa"/>
          </w:tcPr>
          <w:p w14:paraId="2CB20331" w14:textId="77777777" w:rsidR="00250B1E" w:rsidRDefault="00250B1E">
            <w:pPr>
              <w:pStyle w:val="ConsPlusNormal"/>
              <w:jc w:val="center"/>
            </w:pPr>
            <w:r>
              <w:t>0,0</w:t>
            </w:r>
          </w:p>
        </w:tc>
        <w:tc>
          <w:tcPr>
            <w:tcW w:w="1276" w:type="dxa"/>
          </w:tcPr>
          <w:p w14:paraId="4431487D" w14:textId="77777777" w:rsidR="00250B1E" w:rsidRDefault="00250B1E">
            <w:pPr>
              <w:pStyle w:val="ConsPlusNormal"/>
              <w:jc w:val="center"/>
            </w:pPr>
            <w:r>
              <w:t>0,0</w:t>
            </w:r>
          </w:p>
        </w:tc>
        <w:tc>
          <w:tcPr>
            <w:tcW w:w="1304" w:type="dxa"/>
          </w:tcPr>
          <w:p w14:paraId="31B6CD83" w14:textId="77777777" w:rsidR="00250B1E" w:rsidRDefault="00250B1E">
            <w:pPr>
              <w:pStyle w:val="ConsPlusNormal"/>
              <w:jc w:val="center"/>
            </w:pPr>
            <w:r>
              <w:t>0,0</w:t>
            </w:r>
          </w:p>
        </w:tc>
        <w:tc>
          <w:tcPr>
            <w:tcW w:w="1474" w:type="dxa"/>
          </w:tcPr>
          <w:p w14:paraId="4CF6D5DC" w14:textId="77777777" w:rsidR="00250B1E" w:rsidRDefault="00250B1E">
            <w:pPr>
              <w:pStyle w:val="ConsPlusNormal"/>
              <w:jc w:val="center"/>
            </w:pPr>
            <w:r>
              <w:t>0,0</w:t>
            </w:r>
          </w:p>
        </w:tc>
      </w:tr>
      <w:tr w:rsidR="00250B1E" w14:paraId="1D14C930" w14:textId="77777777">
        <w:tc>
          <w:tcPr>
            <w:tcW w:w="1020" w:type="dxa"/>
            <w:vMerge w:val="restart"/>
            <w:tcBorders>
              <w:top w:val="nil"/>
              <w:bottom w:val="nil"/>
            </w:tcBorders>
          </w:tcPr>
          <w:p w14:paraId="5A08E9D9" w14:textId="77777777" w:rsidR="00250B1E" w:rsidRDefault="00250B1E">
            <w:pPr>
              <w:pStyle w:val="ConsPlusNormal"/>
            </w:pPr>
          </w:p>
        </w:tc>
        <w:tc>
          <w:tcPr>
            <w:tcW w:w="1587" w:type="dxa"/>
            <w:vMerge w:val="restart"/>
          </w:tcPr>
          <w:p w14:paraId="23001F06" w14:textId="77777777" w:rsidR="00250B1E" w:rsidRDefault="00250B1E">
            <w:pPr>
              <w:pStyle w:val="ConsPlusNormal"/>
              <w:jc w:val="both"/>
            </w:pPr>
            <w:r>
              <w:t>Основное мероприятие 1.1.3. 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w:t>
            </w:r>
            <w:r>
              <w:lastRenderedPageBreak/>
              <w:t>тельную программу дошкольного образования</w:t>
            </w:r>
          </w:p>
        </w:tc>
        <w:tc>
          <w:tcPr>
            <w:tcW w:w="1757" w:type="dxa"/>
          </w:tcPr>
          <w:p w14:paraId="56B2DFF4" w14:textId="77777777" w:rsidR="00250B1E" w:rsidRDefault="00250B1E">
            <w:pPr>
              <w:pStyle w:val="ConsPlusNormal"/>
            </w:pPr>
            <w:r>
              <w:lastRenderedPageBreak/>
              <w:t>Всего:</w:t>
            </w:r>
          </w:p>
        </w:tc>
        <w:tc>
          <w:tcPr>
            <w:tcW w:w="1304" w:type="dxa"/>
            <w:vMerge w:val="restart"/>
          </w:tcPr>
          <w:p w14:paraId="27466504" w14:textId="77777777" w:rsidR="00250B1E" w:rsidRDefault="00250B1E">
            <w:pPr>
              <w:pStyle w:val="ConsPlusNormal"/>
              <w:jc w:val="center"/>
            </w:pPr>
            <w:r>
              <w:t>98 141,6</w:t>
            </w:r>
          </w:p>
        </w:tc>
        <w:tc>
          <w:tcPr>
            <w:tcW w:w="1304" w:type="dxa"/>
            <w:vMerge w:val="restart"/>
          </w:tcPr>
          <w:p w14:paraId="529E07F8" w14:textId="77777777" w:rsidR="00250B1E" w:rsidRDefault="00250B1E">
            <w:pPr>
              <w:pStyle w:val="ConsPlusNormal"/>
              <w:jc w:val="center"/>
            </w:pPr>
            <w:r>
              <w:t>104 010,0</w:t>
            </w:r>
          </w:p>
        </w:tc>
        <w:tc>
          <w:tcPr>
            <w:tcW w:w="1304" w:type="dxa"/>
            <w:vMerge w:val="restart"/>
          </w:tcPr>
          <w:p w14:paraId="13A493CE" w14:textId="77777777" w:rsidR="00250B1E" w:rsidRDefault="00250B1E">
            <w:pPr>
              <w:pStyle w:val="ConsPlusNormal"/>
              <w:jc w:val="center"/>
            </w:pPr>
            <w:r>
              <w:t>109 045,3</w:t>
            </w:r>
          </w:p>
        </w:tc>
        <w:tc>
          <w:tcPr>
            <w:tcW w:w="1276" w:type="dxa"/>
            <w:vMerge w:val="restart"/>
          </w:tcPr>
          <w:p w14:paraId="2BC71017" w14:textId="77777777" w:rsidR="00250B1E" w:rsidRDefault="00250B1E">
            <w:pPr>
              <w:pStyle w:val="ConsPlusNormal"/>
              <w:jc w:val="center"/>
            </w:pPr>
            <w:r>
              <w:t>109 045,3</w:t>
            </w:r>
          </w:p>
        </w:tc>
        <w:tc>
          <w:tcPr>
            <w:tcW w:w="1276" w:type="dxa"/>
            <w:vMerge w:val="restart"/>
          </w:tcPr>
          <w:p w14:paraId="0EC11C6C" w14:textId="77777777" w:rsidR="00250B1E" w:rsidRDefault="00250B1E">
            <w:pPr>
              <w:pStyle w:val="ConsPlusNormal"/>
              <w:jc w:val="center"/>
            </w:pPr>
            <w:r>
              <w:t>109 045,3</w:t>
            </w:r>
          </w:p>
        </w:tc>
        <w:tc>
          <w:tcPr>
            <w:tcW w:w="1304" w:type="dxa"/>
            <w:vMerge w:val="restart"/>
          </w:tcPr>
          <w:p w14:paraId="216C1B73" w14:textId="77777777" w:rsidR="00250B1E" w:rsidRDefault="00250B1E">
            <w:pPr>
              <w:pStyle w:val="ConsPlusNormal"/>
              <w:jc w:val="center"/>
            </w:pPr>
            <w:r>
              <w:t>109 045,3</w:t>
            </w:r>
          </w:p>
        </w:tc>
        <w:tc>
          <w:tcPr>
            <w:tcW w:w="1474" w:type="dxa"/>
            <w:vMerge w:val="restart"/>
          </w:tcPr>
          <w:p w14:paraId="4B65D7CE" w14:textId="77777777" w:rsidR="00250B1E" w:rsidRDefault="00250B1E">
            <w:pPr>
              <w:pStyle w:val="ConsPlusNormal"/>
              <w:jc w:val="center"/>
            </w:pPr>
            <w:r>
              <w:t>638 332,8</w:t>
            </w:r>
          </w:p>
        </w:tc>
      </w:tr>
      <w:tr w:rsidR="00250B1E" w14:paraId="43780A4B" w14:textId="77777777">
        <w:tc>
          <w:tcPr>
            <w:tcW w:w="1020" w:type="dxa"/>
            <w:vMerge/>
            <w:tcBorders>
              <w:top w:val="nil"/>
              <w:bottom w:val="nil"/>
            </w:tcBorders>
          </w:tcPr>
          <w:p w14:paraId="4176F7A0" w14:textId="77777777" w:rsidR="00250B1E" w:rsidRDefault="00250B1E"/>
        </w:tc>
        <w:tc>
          <w:tcPr>
            <w:tcW w:w="1587" w:type="dxa"/>
            <w:vMerge/>
          </w:tcPr>
          <w:p w14:paraId="0C069004" w14:textId="77777777" w:rsidR="00250B1E" w:rsidRDefault="00250B1E"/>
        </w:tc>
        <w:tc>
          <w:tcPr>
            <w:tcW w:w="1757" w:type="dxa"/>
          </w:tcPr>
          <w:p w14:paraId="72CFA997" w14:textId="77777777" w:rsidR="00250B1E" w:rsidRDefault="00250B1E">
            <w:pPr>
              <w:pStyle w:val="ConsPlusNormal"/>
            </w:pPr>
            <w:r>
              <w:t>В том числе:</w:t>
            </w:r>
          </w:p>
        </w:tc>
        <w:tc>
          <w:tcPr>
            <w:tcW w:w="1304" w:type="dxa"/>
            <w:vMerge/>
          </w:tcPr>
          <w:p w14:paraId="23A9F247" w14:textId="77777777" w:rsidR="00250B1E" w:rsidRDefault="00250B1E"/>
        </w:tc>
        <w:tc>
          <w:tcPr>
            <w:tcW w:w="1304" w:type="dxa"/>
            <w:vMerge/>
          </w:tcPr>
          <w:p w14:paraId="49C06156" w14:textId="77777777" w:rsidR="00250B1E" w:rsidRDefault="00250B1E"/>
        </w:tc>
        <w:tc>
          <w:tcPr>
            <w:tcW w:w="1304" w:type="dxa"/>
            <w:vMerge/>
          </w:tcPr>
          <w:p w14:paraId="74630E62" w14:textId="77777777" w:rsidR="00250B1E" w:rsidRDefault="00250B1E"/>
        </w:tc>
        <w:tc>
          <w:tcPr>
            <w:tcW w:w="1276" w:type="dxa"/>
            <w:vMerge/>
          </w:tcPr>
          <w:p w14:paraId="172BC642" w14:textId="77777777" w:rsidR="00250B1E" w:rsidRDefault="00250B1E"/>
        </w:tc>
        <w:tc>
          <w:tcPr>
            <w:tcW w:w="1276" w:type="dxa"/>
            <w:vMerge/>
          </w:tcPr>
          <w:p w14:paraId="056180D0" w14:textId="77777777" w:rsidR="00250B1E" w:rsidRDefault="00250B1E"/>
        </w:tc>
        <w:tc>
          <w:tcPr>
            <w:tcW w:w="1304" w:type="dxa"/>
            <w:vMerge/>
          </w:tcPr>
          <w:p w14:paraId="08974CD6" w14:textId="77777777" w:rsidR="00250B1E" w:rsidRDefault="00250B1E"/>
        </w:tc>
        <w:tc>
          <w:tcPr>
            <w:tcW w:w="1474" w:type="dxa"/>
            <w:vMerge/>
          </w:tcPr>
          <w:p w14:paraId="2F6B53BB" w14:textId="77777777" w:rsidR="00250B1E" w:rsidRDefault="00250B1E"/>
        </w:tc>
      </w:tr>
      <w:tr w:rsidR="00250B1E" w14:paraId="41241429" w14:textId="77777777">
        <w:tc>
          <w:tcPr>
            <w:tcW w:w="1020" w:type="dxa"/>
            <w:vMerge/>
            <w:tcBorders>
              <w:top w:val="nil"/>
              <w:bottom w:val="nil"/>
            </w:tcBorders>
          </w:tcPr>
          <w:p w14:paraId="6F2FC585" w14:textId="77777777" w:rsidR="00250B1E" w:rsidRDefault="00250B1E"/>
        </w:tc>
        <w:tc>
          <w:tcPr>
            <w:tcW w:w="1587" w:type="dxa"/>
            <w:vMerge/>
          </w:tcPr>
          <w:p w14:paraId="16B97D33" w14:textId="77777777" w:rsidR="00250B1E" w:rsidRDefault="00250B1E"/>
        </w:tc>
        <w:tc>
          <w:tcPr>
            <w:tcW w:w="1757" w:type="dxa"/>
          </w:tcPr>
          <w:p w14:paraId="6504C6FF" w14:textId="77777777" w:rsidR="00250B1E" w:rsidRDefault="00250B1E">
            <w:pPr>
              <w:pStyle w:val="ConsPlusNormal"/>
            </w:pPr>
            <w:r>
              <w:t>федеральный бюджет</w:t>
            </w:r>
          </w:p>
        </w:tc>
        <w:tc>
          <w:tcPr>
            <w:tcW w:w="1304" w:type="dxa"/>
          </w:tcPr>
          <w:p w14:paraId="03530AB1" w14:textId="77777777" w:rsidR="00250B1E" w:rsidRDefault="00250B1E">
            <w:pPr>
              <w:pStyle w:val="ConsPlusNormal"/>
              <w:jc w:val="center"/>
            </w:pPr>
            <w:r>
              <w:t>0,0</w:t>
            </w:r>
          </w:p>
        </w:tc>
        <w:tc>
          <w:tcPr>
            <w:tcW w:w="1304" w:type="dxa"/>
          </w:tcPr>
          <w:p w14:paraId="23CDEAEA" w14:textId="77777777" w:rsidR="00250B1E" w:rsidRDefault="00250B1E">
            <w:pPr>
              <w:pStyle w:val="ConsPlusNormal"/>
              <w:jc w:val="center"/>
            </w:pPr>
            <w:r>
              <w:t>0,0</w:t>
            </w:r>
          </w:p>
        </w:tc>
        <w:tc>
          <w:tcPr>
            <w:tcW w:w="1304" w:type="dxa"/>
          </w:tcPr>
          <w:p w14:paraId="2DB9D8D8" w14:textId="77777777" w:rsidR="00250B1E" w:rsidRDefault="00250B1E">
            <w:pPr>
              <w:pStyle w:val="ConsPlusNormal"/>
              <w:jc w:val="center"/>
            </w:pPr>
            <w:r>
              <w:t>0,0</w:t>
            </w:r>
          </w:p>
        </w:tc>
        <w:tc>
          <w:tcPr>
            <w:tcW w:w="1276" w:type="dxa"/>
          </w:tcPr>
          <w:p w14:paraId="4DC0AC09" w14:textId="77777777" w:rsidR="00250B1E" w:rsidRDefault="00250B1E">
            <w:pPr>
              <w:pStyle w:val="ConsPlusNormal"/>
              <w:jc w:val="center"/>
            </w:pPr>
            <w:r>
              <w:t>0,0</w:t>
            </w:r>
          </w:p>
        </w:tc>
        <w:tc>
          <w:tcPr>
            <w:tcW w:w="1276" w:type="dxa"/>
          </w:tcPr>
          <w:p w14:paraId="7394BFBD" w14:textId="77777777" w:rsidR="00250B1E" w:rsidRDefault="00250B1E">
            <w:pPr>
              <w:pStyle w:val="ConsPlusNormal"/>
              <w:jc w:val="center"/>
            </w:pPr>
            <w:r>
              <w:t>0,0</w:t>
            </w:r>
          </w:p>
        </w:tc>
        <w:tc>
          <w:tcPr>
            <w:tcW w:w="1304" w:type="dxa"/>
          </w:tcPr>
          <w:p w14:paraId="2C8CBA23" w14:textId="77777777" w:rsidR="00250B1E" w:rsidRDefault="00250B1E">
            <w:pPr>
              <w:pStyle w:val="ConsPlusNormal"/>
              <w:jc w:val="center"/>
            </w:pPr>
            <w:r>
              <w:t>0,0</w:t>
            </w:r>
          </w:p>
        </w:tc>
        <w:tc>
          <w:tcPr>
            <w:tcW w:w="1474" w:type="dxa"/>
          </w:tcPr>
          <w:p w14:paraId="2DCD8996" w14:textId="77777777" w:rsidR="00250B1E" w:rsidRDefault="00250B1E">
            <w:pPr>
              <w:pStyle w:val="ConsPlusNormal"/>
              <w:jc w:val="center"/>
            </w:pPr>
            <w:r>
              <w:t>0,0</w:t>
            </w:r>
          </w:p>
        </w:tc>
      </w:tr>
      <w:tr w:rsidR="00250B1E" w14:paraId="1B10D530" w14:textId="77777777">
        <w:tc>
          <w:tcPr>
            <w:tcW w:w="1020" w:type="dxa"/>
            <w:vMerge/>
            <w:tcBorders>
              <w:top w:val="nil"/>
              <w:bottom w:val="nil"/>
            </w:tcBorders>
          </w:tcPr>
          <w:p w14:paraId="20264C7A" w14:textId="77777777" w:rsidR="00250B1E" w:rsidRDefault="00250B1E"/>
        </w:tc>
        <w:tc>
          <w:tcPr>
            <w:tcW w:w="1587" w:type="dxa"/>
            <w:vMerge/>
          </w:tcPr>
          <w:p w14:paraId="7850A727" w14:textId="77777777" w:rsidR="00250B1E" w:rsidRDefault="00250B1E"/>
        </w:tc>
        <w:tc>
          <w:tcPr>
            <w:tcW w:w="1757" w:type="dxa"/>
          </w:tcPr>
          <w:p w14:paraId="49298445" w14:textId="77777777" w:rsidR="00250B1E" w:rsidRDefault="00250B1E">
            <w:pPr>
              <w:pStyle w:val="ConsPlusNormal"/>
            </w:pPr>
            <w:r>
              <w:t>республиканский бюджет Республики Коми</w:t>
            </w:r>
          </w:p>
        </w:tc>
        <w:tc>
          <w:tcPr>
            <w:tcW w:w="1304" w:type="dxa"/>
          </w:tcPr>
          <w:p w14:paraId="58C423B5" w14:textId="77777777" w:rsidR="00250B1E" w:rsidRDefault="00250B1E">
            <w:pPr>
              <w:pStyle w:val="ConsPlusNormal"/>
              <w:jc w:val="center"/>
            </w:pPr>
            <w:r>
              <w:t>98 141,6</w:t>
            </w:r>
          </w:p>
        </w:tc>
        <w:tc>
          <w:tcPr>
            <w:tcW w:w="1304" w:type="dxa"/>
          </w:tcPr>
          <w:p w14:paraId="779AAC05" w14:textId="77777777" w:rsidR="00250B1E" w:rsidRDefault="00250B1E">
            <w:pPr>
              <w:pStyle w:val="ConsPlusNormal"/>
              <w:jc w:val="center"/>
            </w:pPr>
            <w:r>
              <w:t>104 010,0</w:t>
            </w:r>
          </w:p>
        </w:tc>
        <w:tc>
          <w:tcPr>
            <w:tcW w:w="1304" w:type="dxa"/>
          </w:tcPr>
          <w:p w14:paraId="03C630C9" w14:textId="77777777" w:rsidR="00250B1E" w:rsidRDefault="00250B1E">
            <w:pPr>
              <w:pStyle w:val="ConsPlusNormal"/>
              <w:jc w:val="center"/>
            </w:pPr>
            <w:r>
              <w:t>109 045,3</w:t>
            </w:r>
          </w:p>
        </w:tc>
        <w:tc>
          <w:tcPr>
            <w:tcW w:w="1276" w:type="dxa"/>
          </w:tcPr>
          <w:p w14:paraId="654A30F6" w14:textId="77777777" w:rsidR="00250B1E" w:rsidRDefault="00250B1E">
            <w:pPr>
              <w:pStyle w:val="ConsPlusNormal"/>
              <w:jc w:val="center"/>
            </w:pPr>
            <w:r>
              <w:t>109 045,3</w:t>
            </w:r>
          </w:p>
        </w:tc>
        <w:tc>
          <w:tcPr>
            <w:tcW w:w="1276" w:type="dxa"/>
          </w:tcPr>
          <w:p w14:paraId="6A453212" w14:textId="77777777" w:rsidR="00250B1E" w:rsidRDefault="00250B1E">
            <w:pPr>
              <w:pStyle w:val="ConsPlusNormal"/>
              <w:jc w:val="center"/>
            </w:pPr>
            <w:r>
              <w:t>109 045,3</w:t>
            </w:r>
          </w:p>
        </w:tc>
        <w:tc>
          <w:tcPr>
            <w:tcW w:w="1304" w:type="dxa"/>
          </w:tcPr>
          <w:p w14:paraId="7B9EBB2C" w14:textId="77777777" w:rsidR="00250B1E" w:rsidRDefault="00250B1E">
            <w:pPr>
              <w:pStyle w:val="ConsPlusNormal"/>
              <w:jc w:val="center"/>
            </w:pPr>
            <w:r>
              <w:t>109 045,3</w:t>
            </w:r>
          </w:p>
        </w:tc>
        <w:tc>
          <w:tcPr>
            <w:tcW w:w="1474" w:type="dxa"/>
          </w:tcPr>
          <w:p w14:paraId="137F70A3" w14:textId="77777777" w:rsidR="00250B1E" w:rsidRDefault="00250B1E">
            <w:pPr>
              <w:pStyle w:val="ConsPlusNormal"/>
              <w:jc w:val="center"/>
            </w:pPr>
            <w:r>
              <w:t>638 332,8</w:t>
            </w:r>
          </w:p>
        </w:tc>
      </w:tr>
      <w:tr w:rsidR="00250B1E" w14:paraId="393B4B8E" w14:textId="77777777">
        <w:tc>
          <w:tcPr>
            <w:tcW w:w="1020" w:type="dxa"/>
            <w:vMerge/>
            <w:tcBorders>
              <w:top w:val="nil"/>
              <w:bottom w:val="nil"/>
            </w:tcBorders>
          </w:tcPr>
          <w:p w14:paraId="6FCF6036" w14:textId="77777777" w:rsidR="00250B1E" w:rsidRDefault="00250B1E"/>
        </w:tc>
        <w:tc>
          <w:tcPr>
            <w:tcW w:w="1587" w:type="dxa"/>
            <w:vMerge/>
          </w:tcPr>
          <w:p w14:paraId="01AAE64A" w14:textId="77777777" w:rsidR="00250B1E" w:rsidRDefault="00250B1E"/>
        </w:tc>
        <w:tc>
          <w:tcPr>
            <w:tcW w:w="1757" w:type="dxa"/>
          </w:tcPr>
          <w:p w14:paraId="1451634D" w14:textId="77777777" w:rsidR="00250B1E" w:rsidRDefault="00250B1E">
            <w:pPr>
              <w:pStyle w:val="ConsPlusNormal"/>
            </w:pPr>
            <w:r>
              <w:t>бюджет МО ГО "Сыктывкар"</w:t>
            </w:r>
          </w:p>
        </w:tc>
        <w:tc>
          <w:tcPr>
            <w:tcW w:w="1304" w:type="dxa"/>
          </w:tcPr>
          <w:p w14:paraId="115B4038" w14:textId="77777777" w:rsidR="00250B1E" w:rsidRDefault="00250B1E">
            <w:pPr>
              <w:pStyle w:val="ConsPlusNormal"/>
              <w:jc w:val="center"/>
            </w:pPr>
            <w:r>
              <w:t>0,0</w:t>
            </w:r>
          </w:p>
        </w:tc>
        <w:tc>
          <w:tcPr>
            <w:tcW w:w="1304" w:type="dxa"/>
          </w:tcPr>
          <w:p w14:paraId="74BB5425" w14:textId="77777777" w:rsidR="00250B1E" w:rsidRDefault="00250B1E">
            <w:pPr>
              <w:pStyle w:val="ConsPlusNormal"/>
              <w:jc w:val="center"/>
            </w:pPr>
            <w:r>
              <w:t>0,0</w:t>
            </w:r>
          </w:p>
        </w:tc>
        <w:tc>
          <w:tcPr>
            <w:tcW w:w="1304" w:type="dxa"/>
          </w:tcPr>
          <w:p w14:paraId="51980B4C" w14:textId="77777777" w:rsidR="00250B1E" w:rsidRDefault="00250B1E">
            <w:pPr>
              <w:pStyle w:val="ConsPlusNormal"/>
              <w:jc w:val="center"/>
            </w:pPr>
            <w:r>
              <w:t>0,0</w:t>
            </w:r>
          </w:p>
        </w:tc>
        <w:tc>
          <w:tcPr>
            <w:tcW w:w="1276" w:type="dxa"/>
          </w:tcPr>
          <w:p w14:paraId="50F64630" w14:textId="77777777" w:rsidR="00250B1E" w:rsidRDefault="00250B1E">
            <w:pPr>
              <w:pStyle w:val="ConsPlusNormal"/>
              <w:jc w:val="center"/>
            </w:pPr>
            <w:r>
              <w:t>0,0</w:t>
            </w:r>
          </w:p>
        </w:tc>
        <w:tc>
          <w:tcPr>
            <w:tcW w:w="1276" w:type="dxa"/>
          </w:tcPr>
          <w:p w14:paraId="12EF88A4" w14:textId="77777777" w:rsidR="00250B1E" w:rsidRDefault="00250B1E">
            <w:pPr>
              <w:pStyle w:val="ConsPlusNormal"/>
              <w:jc w:val="center"/>
            </w:pPr>
            <w:r>
              <w:t>0,0</w:t>
            </w:r>
          </w:p>
        </w:tc>
        <w:tc>
          <w:tcPr>
            <w:tcW w:w="1304" w:type="dxa"/>
          </w:tcPr>
          <w:p w14:paraId="0A59AFF5" w14:textId="77777777" w:rsidR="00250B1E" w:rsidRDefault="00250B1E">
            <w:pPr>
              <w:pStyle w:val="ConsPlusNormal"/>
              <w:jc w:val="center"/>
            </w:pPr>
            <w:r>
              <w:t>0,0</w:t>
            </w:r>
          </w:p>
        </w:tc>
        <w:tc>
          <w:tcPr>
            <w:tcW w:w="1474" w:type="dxa"/>
          </w:tcPr>
          <w:p w14:paraId="2DBFFC35" w14:textId="77777777" w:rsidR="00250B1E" w:rsidRDefault="00250B1E">
            <w:pPr>
              <w:pStyle w:val="ConsPlusNormal"/>
              <w:jc w:val="center"/>
            </w:pPr>
            <w:r>
              <w:t>0,0</w:t>
            </w:r>
          </w:p>
        </w:tc>
      </w:tr>
      <w:tr w:rsidR="00250B1E" w14:paraId="387A46F6" w14:textId="77777777">
        <w:tc>
          <w:tcPr>
            <w:tcW w:w="1020" w:type="dxa"/>
            <w:vMerge/>
            <w:tcBorders>
              <w:top w:val="nil"/>
              <w:bottom w:val="nil"/>
            </w:tcBorders>
          </w:tcPr>
          <w:p w14:paraId="32CE594F" w14:textId="77777777" w:rsidR="00250B1E" w:rsidRDefault="00250B1E"/>
        </w:tc>
        <w:tc>
          <w:tcPr>
            <w:tcW w:w="1587" w:type="dxa"/>
            <w:vMerge/>
          </w:tcPr>
          <w:p w14:paraId="3144F38F" w14:textId="77777777" w:rsidR="00250B1E" w:rsidRDefault="00250B1E"/>
        </w:tc>
        <w:tc>
          <w:tcPr>
            <w:tcW w:w="1757" w:type="dxa"/>
          </w:tcPr>
          <w:p w14:paraId="3D406FD8" w14:textId="77777777" w:rsidR="00250B1E" w:rsidRDefault="00250B1E">
            <w:pPr>
              <w:pStyle w:val="ConsPlusNormal"/>
            </w:pPr>
            <w:r>
              <w:t>Средства от приносящей доход деятельности</w:t>
            </w:r>
          </w:p>
        </w:tc>
        <w:tc>
          <w:tcPr>
            <w:tcW w:w="1304" w:type="dxa"/>
          </w:tcPr>
          <w:p w14:paraId="6C0F8277" w14:textId="77777777" w:rsidR="00250B1E" w:rsidRDefault="00250B1E">
            <w:pPr>
              <w:pStyle w:val="ConsPlusNormal"/>
              <w:jc w:val="center"/>
            </w:pPr>
            <w:r>
              <w:t>0,0</w:t>
            </w:r>
          </w:p>
        </w:tc>
        <w:tc>
          <w:tcPr>
            <w:tcW w:w="1304" w:type="dxa"/>
          </w:tcPr>
          <w:p w14:paraId="2A0CF6A2" w14:textId="77777777" w:rsidR="00250B1E" w:rsidRDefault="00250B1E">
            <w:pPr>
              <w:pStyle w:val="ConsPlusNormal"/>
              <w:jc w:val="center"/>
            </w:pPr>
            <w:r>
              <w:t>0,0</w:t>
            </w:r>
          </w:p>
        </w:tc>
        <w:tc>
          <w:tcPr>
            <w:tcW w:w="1304" w:type="dxa"/>
          </w:tcPr>
          <w:p w14:paraId="4E5E71CD" w14:textId="77777777" w:rsidR="00250B1E" w:rsidRDefault="00250B1E">
            <w:pPr>
              <w:pStyle w:val="ConsPlusNormal"/>
              <w:jc w:val="center"/>
            </w:pPr>
            <w:r>
              <w:t>0,0</w:t>
            </w:r>
          </w:p>
        </w:tc>
        <w:tc>
          <w:tcPr>
            <w:tcW w:w="1276" w:type="dxa"/>
          </w:tcPr>
          <w:p w14:paraId="1840B438" w14:textId="77777777" w:rsidR="00250B1E" w:rsidRDefault="00250B1E">
            <w:pPr>
              <w:pStyle w:val="ConsPlusNormal"/>
              <w:jc w:val="center"/>
            </w:pPr>
            <w:r>
              <w:t>0,0</w:t>
            </w:r>
          </w:p>
        </w:tc>
        <w:tc>
          <w:tcPr>
            <w:tcW w:w="1276" w:type="dxa"/>
          </w:tcPr>
          <w:p w14:paraId="054E8DA8" w14:textId="77777777" w:rsidR="00250B1E" w:rsidRDefault="00250B1E">
            <w:pPr>
              <w:pStyle w:val="ConsPlusNormal"/>
              <w:jc w:val="center"/>
            </w:pPr>
            <w:r>
              <w:t>0,0</w:t>
            </w:r>
          </w:p>
        </w:tc>
        <w:tc>
          <w:tcPr>
            <w:tcW w:w="1304" w:type="dxa"/>
          </w:tcPr>
          <w:p w14:paraId="319D1A2F" w14:textId="77777777" w:rsidR="00250B1E" w:rsidRDefault="00250B1E">
            <w:pPr>
              <w:pStyle w:val="ConsPlusNormal"/>
              <w:jc w:val="center"/>
            </w:pPr>
            <w:r>
              <w:t>0,0</w:t>
            </w:r>
          </w:p>
        </w:tc>
        <w:tc>
          <w:tcPr>
            <w:tcW w:w="1474" w:type="dxa"/>
          </w:tcPr>
          <w:p w14:paraId="730240BB" w14:textId="77777777" w:rsidR="00250B1E" w:rsidRDefault="00250B1E">
            <w:pPr>
              <w:pStyle w:val="ConsPlusNormal"/>
              <w:jc w:val="center"/>
            </w:pPr>
            <w:r>
              <w:t>0,0</w:t>
            </w:r>
          </w:p>
        </w:tc>
      </w:tr>
      <w:tr w:rsidR="00250B1E" w14:paraId="1A3B5010" w14:textId="77777777">
        <w:tc>
          <w:tcPr>
            <w:tcW w:w="1020" w:type="dxa"/>
            <w:vMerge/>
            <w:tcBorders>
              <w:top w:val="nil"/>
              <w:bottom w:val="nil"/>
            </w:tcBorders>
          </w:tcPr>
          <w:p w14:paraId="46011D1D" w14:textId="77777777" w:rsidR="00250B1E" w:rsidRDefault="00250B1E"/>
        </w:tc>
        <w:tc>
          <w:tcPr>
            <w:tcW w:w="1587" w:type="dxa"/>
            <w:vMerge/>
          </w:tcPr>
          <w:p w14:paraId="33C6C1E5" w14:textId="77777777" w:rsidR="00250B1E" w:rsidRDefault="00250B1E"/>
        </w:tc>
        <w:tc>
          <w:tcPr>
            <w:tcW w:w="1757" w:type="dxa"/>
          </w:tcPr>
          <w:p w14:paraId="6B09384B" w14:textId="77777777" w:rsidR="00250B1E" w:rsidRDefault="00250B1E">
            <w:pPr>
              <w:pStyle w:val="ConsPlusNormal"/>
            </w:pPr>
            <w:r>
              <w:t>внебюджетные источники</w:t>
            </w:r>
          </w:p>
        </w:tc>
        <w:tc>
          <w:tcPr>
            <w:tcW w:w="1304" w:type="dxa"/>
          </w:tcPr>
          <w:p w14:paraId="5BC187BC" w14:textId="77777777" w:rsidR="00250B1E" w:rsidRDefault="00250B1E">
            <w:pPr>
              <w:pStyle w:val="ConsPlusNormal"/>
              <w:jc w:val="center"/>
            </w:pPr>
            <w:r>
              <w:t>0,0</w:t>
            </w:r>
          </w:p>
        </w:tc>
        <w:tc>
          <w:tcPr>
            <w:tcW w:w="1304" w:type="dxa"/>
          </w:tcPr>
          <w:p w14:paraId="2A81261E" w14:textId="77777777" w:rsidR="00250B1E" w:rsidRDefault="00250B1E">
            <w:pPr>
              <w:pStyle w:val="ConsPlusNormal"/>
              <w:jc w:val="center"/>
            </w:pPr>
            <w:r>
              <w:t>0,0</w:t>
            </w:r>
          </w:p>
        </w:tc>
        <w:tc>
          <w:tcPr>
            <w:tcW w:w="1304" w:type="dxa"/>
          </w:tcPr>
          <w:p w14:paraId="37A0192D" w14:textId="77777777" w:rsidR="00250B1E" w:rsidRDefault="00250B1E">
            <w:pPr>
              <w:pStyle w:val="ConsPlusNormal"/>
              <w:jc w:val="center"/>
            </w:pPr>
            <w:r>
              <w:t>0,0</w:t>
            </w:r>
          </w:p>
        </w:tc>
        <w:tc>
          <w:tcPr>
            <w:tcW w:w="1276" w:type="dxa"/>
          </w:tcPr>
          <w:p w14:paraId="13F2A9BE" w14:textId="77777777" w:rsidR="00250B1E" w:rsidRDefault="00250B1E">
            <w:pPr>
              <w:pStyle w:val="ConsPlusNormal"/>
              <w:jc w:val="center"/>
            </w:pPr>
            <w:r>
              <w:t>0,0</w:t>
            </w:r>
          </w:p>
        </w:tc>
        <w:tc>
          <w:tcPr>
            <w:tcW w:w="1276" w:type="dxa"/>
          </w:tcPr>
          <w:p w14:paraId="5F66A20F" w14:textId="77777777" w:rsidR="00250B1E" w:rsidRDefault="00250B1E">
            <w:pPr>
              <w:pStyle w:val="ConsPlusNormal"/>
              <w:jc w:val="center"/>
            </w:pPr>
            <w:r>
              <w:t>0,0</w:t>
            </w:r>
          </w:p>
        </w:tc>
        <w:tc>
          <w:tcPr>
            <w:tcW w:w="1304" w:type="dxa"/>
          </w:tcPr>
          <w:p w14:paraId="7F63F096" w14:textId="77777777" w:rsidR="00250B1E" w:rsidRDefault="00250B1E">
            <w:pPr>
              <w:pStyle w:val="ConsPlusNormal"/>
              <w:jc w:val="center"/>
            </w:pPr>
            <w:r>
              <w:t>0,0</w:t>
            </w:r>
          </w:p>
        </w:tc>
        <w:tc>
          <w:tcPr>
            <w:tcW w:w="1474" w:type="dxa"/>
          </w:tcPr>
          <w:p w14:paraId="3811B436" w14:textId="77777777" w:rsidR="00250B1E" w:rsidRDefault="00250B1E">
            <w:pPr>
              <w:pStyle w:val="ConsPlusNormal"/>
              <w:jc w:val="center"/>
            </w:pPr>
            <w:r>
              <w:t>0,0</w:t>
            </w:r>
          </w:p>
        </w:tc>
      </w:tr>
      <w:tr w:rsidR="00250B1E" w14:paraId="4E73769A" w14:textId="77777777">
        <w:tc>
          <w:tcPr>
            <w:tcW w:w="1020" w:type="dxa"/>
            <w:vMerge/>
            <w:tcBorders>
              <w:top w:val="nil"/>
              <w:bottom w:val="nil"/>
            </w:tcBorders>
          </w:tcPr>
          <w:p w14:paraId="707B447C" w14:textId="77777777" w:rsidR="00250B1E" w:rsidRDefault="00250B1E"/>
        </w:tc>
        <w:tc>
          <w:tcPr>
            <w:tcW w:w="1587" w:type="dxa"/>
            <w:vMerge w:val="restart"/>
          </w:tcPr>
          <w:p w14:paraId="43FF3E9C" w14:textId="77777777" w:rsidR="00250B1E" w:rsidRDefault="00250B1E">
            <w:pPr>
              <w:pStyle w:val="ConsPlusNormal"/>
              <w:jc w:val="both"/>
            </w:pPr>
            <w:r>
              <w:t>Основное мероприятие 1.1.4. 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 лет в дошкольных образовательных организациях</w:t>
            </w:r>
          </w:p>
        </w:tc>
        <w:tc>
          <w:tcPr>
            <w:tcW w:w="1757" w:type="dxa"/>
          </w:tcPr>
          <w:p w14:paraId="3211C05D" w14:textId="77777777" w:rsidR="00250B1E" w:rsidRDefault="00250B1E">
            <w:pPr>
              <w:pStyle w:val="ConsPlusNormal"/>
            </w:pPr>
            <w:r>
              <w:t>Всего:</w:t>
            </w:r>
          </w:p>
        </w:tc>
        <w:tc>
          <w:tcPr>
            <w:tcW w:w="1304" w:type="dxa"/>
            <w:vMerge w:val="restart"/>
          </w:tcPr>
          <w:p w14:paraId="6E0D7385" w14:textId="77777777" w:rsidR="00250B1E" w:rsidRDefault="00250B1E">
            <w:pPr>
              <w:pStyle w:val="ConsPlusNormal"/>
              <w:jc w:val="center"/>
            </w:pPr>
            <w:r>
              <w:t>312 988,0</w:t>
            </w:r>
          </w:p>
        </w:tc>
        <w:tc>
          <w:tcPr>
            <w:tcW w:w="1304" w:type="dxa"/>
            <w:vMerge w:val="restart"/>
          </w:tcPr>
          <w:p w14:paraId="151596F3" w14:textId="77777777" w:rsidR="00250B1E" w:rsidRDefault="00250B1E">
            <w:pPr>
              <w:pStyle w:val="ConsPlusNormal"/>
              <w:jc w:val="center"/>
            </w:pPr>
            <w:r>
              <w:t>150 827,4</w:t>
            </w:r>
          </w:p>
        </w:tc>
        <w:tc>
          <w:tcPr>
            <w:tcW w:w="1304" w:type="dxa"/>
            <w:vMerge w:val="restart"/>
          </w:tcPr>
          <w:p w14:paraId="784CB5D3" w14:textId="77777777" w:rsidR="00250B1E" w:rsidRDefault="00250B1E">
            <w:pPr>
              <w:pStyle w:val="ConsPlusNormal"/>
              <w:jc w:val="center"/>
            </w:pPr>
            <w:r>
              <w:t>1 400,0</w:t>
            </w:r>
          </w:p>
        </w:tc>
        <w:tc>
          <w:tcPr>
            <w:tcW w:w="1276" w:type="dxa"/>
            <w:vMerge w:val="restart"/>
          </w:tcPr>
          <w:p w14:paraId="31E85FC8" w14:textId="77777777" w:rsidR="00250B1E" w:rsidRDefault="00250B1E">
            <w:pPr>
              <w:pStyle w:val="ConsPlusNormal"/>
              <w:jc w:val="center"/>
            </w:pPr>
            <w:r>
              <w:t>0,0</w:t>
            </w:r>
          </w:p>
        </w:tc>
        <w:tc>
          <w:tcPr>
            <w:tcW w:w="1276" w:type="dxa"/>
            <w:vMerge w:val="restart"/>
          </w:tcPr>
          <w:p w14:paraId="3AAF4683" w14:textId="77777777" w:rsidR="00250B1E" w:rsidRDefault="00250B1E">
            <w:pPr>
              <w:pStyle w:val="ConsPlusNormal"/>
              <w:jc w:val="center"/>
            </w:pPr>
            <w:r>
              <w:t>0,0</w:t>
            </w:r>
          </w:p>
        </w:tc>
        <w:tc>
          <w:tcPr>
            <w:tcW w:w="1304" w:type="dxa"/>
            <w:vMerge w:val="restart"/>
          </w:tcPr>
          <w:p w14:paraId="7130D4AC" w14:textId="77777777" w:rsidR="00250B1E" w:rsidRDefault="00250B1E">
            <w:pPr>
              <w:pStyle w:val="ConsPlusNormal"/>
              <w:jc w:val="center"/>
            </w:pPr>
            <w:r>
              <w:t>0,0</w:t>
            </w:r>
          </w:p>
        </w:tc>
        <w:tc>
          <w:tcPr>
            <w:tcW w:w="1474" w:type="dxa"/>
            <w:vMerge w:val="restart"/>
          </w:tcPr>
          <w:p w14:paraId="795BB674" w14:textId="77777777" w:rsidR="00250B1E" w:rsidRDefault="00250B1E">
            <w:pPr>
              <w:pStyle w:val="ConsPlusNormal"/>
              <w:jc w:val="center"/>
            </w:pPr>
            <w:r>
              <w:t>465 215,4</w:t>
            </w:r>
          </w:p>
        </w:tc>
      </w:tr>
      <w:tr w:rsidR="00250B1E" w14:paraId="7C8FD5B3" w14:textId="77777777">
        <w:tc>
          <w:tcPr>
            <w:tcW w:w="1020" w:type="dxa"/>
            <w:vMerge/>
            <w:tcBorders>
              <w:top w:val="nil"/>
              <w:bottom w:val="nil"/>
            </w:tcBorders>
          </w:tcPr>
          <w:p w14:paraId="3E99D287" w14:textId="77777777" w:rsidR="00250B1E" w:rsidRDefault="00250B1E"/>
        </w:tc>
        <w:tc>
          <w:tcPr>
            <w:tcW w:w="1587" w:type="dxa"/>
            <w:vMerge/>
          </w:tcPr>
          <w:p w14:paraId="2E2E640E" w14:textId="77777777" w:rsidR="00250B1E" w:rsidRDefault="00250B1E"/>
        </w:tc>
        <w:tc>
          <w:tcPr>
            <w:tcW w:w="1757" w:type="dxa"/>
          </w:tcPr>
          <w:p w14:paraId="44C12CDA" w14:textId="77777777" w:rsidR="00250B1E" w:rsidRDefault="00250B1E">
            <w:pPr>
              <w:pStyle w:val="ConsPlusNormal"/>
            </w:pPr>
            <w:r>
              <w:t>В том числе:</w:t>
            </w:r>
          </w:p>
        </w:tc>
        <w:tc>
          <w:tcPr>
            <w:tcW w:w="1304" w:type="dxa"/>
            <w:vMerge/>
          </w:tcPr>
          <w:p w14:paraId="41E270C6" w14:textId="77777777" w:rsidR="00250B1E" w:rsidRDefault="00250B1E"/>
        </w:tc>
        <w:tc>
          <w:tcPr>
            <w:tcW w:w="1304" w:type="dxa"/>
            <w:vMerge/>
          </w:tcPr>
          <w:p w14:paraId="270D4402" w14:textId="77777777" w:rsidR="00250B1E" w:rsidRDefault="00250B1E"/>
        </w:tc>
        <w:tc>
          <w:tcPr>
            <w:tcW w:w="1304" w:type="dxa"/>
            <w:vMerge/>
          </w:tcPr>
          <w:p w14:paraId="42F6BFAB" w14:textId="77777777" w:rsidR="00250B1E" w:rsidRDefault="00250B1E"/>
        </w:tc>
        <w:tc>
          <w:tcPr>
            <w:tcW w:w="1276" w:type="dxa"/>
            <w:vMerge/>
          </w:tcPr>
          <w:p w14:paraId="0F23CCC7" w14:textId="77777777" w:rsidR="00250B1E" w:rsidRDefault="00250B1E"/>
        </w:tc>
        <w:tc>
          <w:tcPr>
            <w:tcW w:w="1276" w:type="dxa"/>
            <w:vMerge/>
          </w:tcPr>
          <w:p w14:paraId="6B73B6F9" w14:textId="77777777" w:rsidR="00250B1E" w:rsidRDefault="00250B1E"/>
        </w:tc>
        <w:tc>
          <w:tcPr>
            <w:tcW w:w="1304" w:type="dxa"/>
            <w:vMerge/>
          </w:tcPr>
          <w:p w14:paraId="513F4FA3" w14:textId="77777777" w:rsidR="00250B1E" w:rsidRDefault="00250B1E"/>
        </w:tc>
        <w:tc>
          <w:tcPr>
            <w:tcW w:w="1474" w:type="dxa"/>
            <w:vMerge/>
          </w:tcPr>
          <w:p w14:paraId="04DF10B0" w14:textId="77777777" w:rsidR="00250B1E" w:rsidRDefault="00250B1E"/>
        </w:tc>
      </w:tr>
      <w:tr w:rsidR="00250B1E" w14:paraId="4D1DDB16" w14:textId="77777777">
        <w:tc>
          <w:tcPr>
            <w:tcW w:w="1020" w:type="dxa"/>
            <w:vMerge/>
            <w:tcBorders>
              <w:top w:val="nil"/>
              <w:bottom w:val="nil"/>
            </w:tcBorders>
          </w:tcPr>
          <w:p w14:paraId="350622D9" w14:textId="77777777" w:rsidR="00250B1E" w:rsidRDefault="00250B1E"/>
        </w:tc>
        <w:tc>
          <w:tcPr>
            <w:tcW w:w="1587" w:type="dxa"/>
            <w:vMerge/>
          </w:tcPr>
          <w:p w14:paraId="4773AB2F" w14:textId="77777777" w:rsidR="00250B1E" w:rsidRDefault="00250B1E"/>
        </w:tc>
        <w:tc>
          <w:tcPr>
            <w:tcW w:w="1757" w:type="dxa"/>
          </w:tcPr>
          <w:p w14:paraId="3B7B076F" w14:textId="77777777" w:rsidR="00250B1E" w:rsidRDefault="00250B1E">
            <w:pPr>
              <w:pStyle w:val="ConsPlusNormal"/>
            </w:pPr>
            <w:r>
              <w:t>федеральный бюджет</w:t>
            </w:r>
          </w:p>
        </w:tc>
        <w:tc>
          <w:tcPr>
            <w:tcW w:w="1304" w:type="dxa"/>
          </w:tcPr>
          <w:p w14:paraId="79D91399" w14:textId="77777777" w:rsidR="00250B1E" w:rsidRDefault="00250B1E">
            <w:pPr>
              <w:pStyle w:val="ConsPlusNormal"/>
              <w:jc w:val="center"/>
            </w:pPr>
            <w:r>
              <w:t>280 794,9</w:t>
            </w:r>
          </w:p>
        </w:tc>
        <w:tc>
          <w:tcPr>
            <w:tcW w:w="1304" w:type="dxa"/>
          </w:tcPr>
          <w:p w14:paraId="17D1D277" w14:textId="77777777" w:rsidR="00250B1E" w:rsidRDefault="00250B1E">
            <w:pPr>
              <w:pStyle w:val="ConsPlusNormal"/>
              <w:jc w:val="center"/>
            </w:pPr>
            <w:r>
              <w:t>135 661,5</w:t>
            </w:r>
          </w:p>
        </w:tc>
        <w:tc>
          <w:tcPr>
            <w:tcW w:w="1304" w:type="dxa"/>
          </w:tcPr>
          <w:p w14:paraId="6783D8B3" w14:textId="77777777" w:rsidR="00250B1E" w:rsidRDefault="00250B1E">
            <w:pPr>
              <w:pStyle w:val="ConsPlusNormal"/>
              <w:jc w:val="center"/>
            </w:pPr>
            <w:r>
              <w:t>0,0</w:t>
            </w:r>
          </w:p>
        </w:tc>
        <w:tc>
          <w:tcPr>
            <w:tcW w:w="1276" w:type="dxa"/>
          </w:tcPr>
          <w:p w14:paraId="481D3114" w14:textId="77777777" w:rsidR="00250B1E" w:rsidRDefault="00250B1E">
            <w:pPr>
              <w:pStyle w:val="ConsPlusNormal"/>
              <w:jc w:val="center"/>
            </w:pPr>
            <w:r>
              <w:t>0,0</w:t>
            </w:r>
          </w:p>
        </w:tc>
        <w:tc>
          <w:tcPr>
            <w:tcW w:w="1276" w:type="dxa"/>
          </w:tcPr>
          <w:p w14:paraId="22F0B53E" w14:textId="77777777" w:rsidR="00250B1E" w:rsidRDefault="00250B1E">
            <w:pPr>
              <w:pStyle w:val="ConsPlusNormal"/>
              <w:jc w:val="center"/>
            </w:pPr>
            <w:r>
              <w:t>0,0</w:t>
            </w:r>
          </w:p>
        </w:tc>
        <w:tc>
          <w:tcPr>
            <w:tcW w:w="1304" w:type="dxa"/>
          </w:tcPr>
          <w:p w14:paraId="0765D15C" w14:textId="77777777" w:rsidR="00250B1E" w:rsidRDefault="00250B1E">
            <w:pPr>
              <w:pStyle w:val="ConsPlusNormal"/>
              <w:jc w:val="center"/>
            </w:pPr>
            <w:r>
              <w:t>0,0</w:t>
            </w:r>
          </w:p>
        </w:tc>
        <w:tc>
          <w:tcPr>
            <w:tcW w:w="1474" w:type="dxa"/>
          </w:tcPr>
          <w:p w14:paraId="681D74FC" w14:textId="77777777" w:rsidR="00250B1E" w:rsidRDefault="00250B1E">
            <w:pPr>
              <w:pStyle w:val="ConsPlusNormal"/>
              <w:jc w:val="center"/>
            </w:pPr>
            <w:r>
              <w:t>416 456,4</w:t>
            </w:r>
          </w:p>
        </w:tc>
      </w:tr>
      <w:tr w:rsidR="00250B1E" w14:paraId="304C776A" w14:textId="77777777">
        <w:tc>
          <w:tcPr>
            <w:tcW w:w="1020" w:type="dxa"/>
            <w:vMerge/>
            <w:tcBorders>
              <w:top w:val="nil"/>
              <w:bottom w:val="nil"/>
            </w:tcBorders>
          </w:tcPr>
          <w:p w14:paraId="0D6AB848" w14:textId="77777777" w:rsidR="00250B1E" w:rsidRDefault="00250B1E"/>
        </w:tc>
        <w:tc>
          <w:tcPr>
            <w:tcW w:w="1587" w:type="dxa"/>
            <w:vMerge/>
          </w:tcPr>
          <w:p w14:paraId="522C5B1A" w14:textId="77777777" w:rsidR="00250B1E" w:rsidRDefault="00250B1E"/>
        </w:tc>
        <w:tc>
          <w:tcPr>
            <w:tcW w:w="1757" w:type="dxa"/>
          </w:tcPr>
          <w:p w14:paraId="0AAFD016" w14:textId="77777777" w:rsidR="00250B1E" w:rsidRDefault="00250B1E">
            <w:pPr>
              <w:pStyle w:val="ConsPlusNormal"/>
            </w:pPr>
            <w:r>
              <w:t>республиканский бюджет Республики Коми</w:t>
            </w:r>
          </w:p>
        </w:tc>
        <w:tc>
          <w:tcPr>
            <w:tcW w:w="1304" w:type="dxa"/>
          </w:tcPr>
          <w:p w14:paraId="15CE9517" w14:textId="77777777" w:rsidR="00250B1E" w:rsidRDefault="00250B1E">
            <w:pPr>
              <w:pStyle w:val="ConsPlusNormal"/>
              <w:jc w:val="center"/>
            </w:pPr>
            <w:r>
              <w:t>14 778,7</w:t>
            </w:r>
          </w:p>
        </w:tc>
        <w:tc>
          <w:tcPr>
            <w:tcW w:w="1304" w:type="dxa"/>
          </w:tcPr>
          <w:p w14:paraId="313A5691" w14:textId="77777777" w:rsidR="00250B1E" w:rsidRDefault="00250B1E">
            <w:pPr>
              <w:pStyle w:val="ConsPlusNormal"/>
              <w:jc w:val="center"/>
            </w:pPr>
            <w:r>
              <w:t>7 140,1</w:t>
            </w:r>
          </w:p>
        </w:tc>
        <w:tc>
          <w:tcPr>
            <w:tcW w:w="1304" w:type="dxa"/>
          </w:tcPr>
          <w:p w14:paraId="2617CFE5" w14:textId="77777777" w:rsidR="00250B1E" w:rsidRDefault="00250B1E">
            <w:pPr>
              <w:pStyle w:val="ConsPlusNormal"/>
              <w:jc w:val="center"/>
            </w:pPr>
            <w:r>
              <w:t>0,0</w:t>
            </w:r>
          </w:p>
        </w:tc>
        <w:tc>
          <w:tcPr>
            <w:tcW w:w="1276" w:type="dxa"/>
          </w:tcPr>
          <w:p w14:paraId="7A8F4826" w14:textId="77777777" w:rsidR="00250B1E" w:rsidRDefault="00250B1E">
            <w:pPr>
              <w:pStyle w:val="ConsPlusNormal"/>
              <w:jc w:val="center"/>
            </w:pPr>
            <w:r>
              <w:t>0,0</w:t>
            </w:r>
          </w:p>
        </w:tc>
        <w:tc>
          <w:tcPr>
            <w:tcW w:w="1276" w:type="dxa"/>
          </w:tcPr>
          <w:p w14:paraId="65CFD057" w14:textId="77777777" w:rsidR="00250B1E" w:rsidRDefault="00250B1E">
            <w:pPr>
              <w:pStyle w:val="ConsPlusNormal"/>
              <w:jc w:val="center"/>
            </w:pPr>
            <w:r>
              <w:t>0,0</w:t>
            </w:r>
          </w:p>
        </w:tc>
        <w:tc>
          <w:tcPr>
            <w:tcW w:w="1304" w:type="dxa"/>
          </w:tcPr>
          <w:p w14:paraId="7078813B" w14:textId="77777777" w:rsidR="00250B1E" w:rsidRDefault="00250B1E">
            <w:pPr>
              <w:pStyle w:val="ConsPlusNormal"/>
              <w:jc w:val="center"/>
            </w:pPr>
            <w:r>
              <w:t>0,0</w:t>
            </w:r>
          </w:p>
        </w:tc>
        <w:tc>
          <w:tcPr>
            <w:tcW w:w="1474" w:type="dxa"/>
          </w:tcPr>
          <w:p w14:paraId="5A02964A" w14:textId="77777777" w:rsidR="00250B1E" w:rsidRDefault="00250B1E">
            <w:pPr>
              <w:pStyle w:val="ConsPlusNormal"/>
              <w:jc w:val="center"/>
            </w:pPr>
            <w:r>
              <w:t>21 918,8</w:t>
            </w:r>
          </w:p>
        </w:tc>
      </w:tr>
      <w:tr w:rsidR="00250B1E" w14:paraId="03393122" w14:textId="77777777">
        <w:tc>
          <w:tcPr>
            <w:tcW w:w="1020" w:type="dxa"/>
            <w:vMerge/>
            <w:tcBorders>
              <w:top w:val="nil"/>
              <w:bottom w:val="nil"/>
            </w:tcBorders>
          </w:tcPr>
          <w:p w14:paraId="008DF1E2" w14:textId="77777777" w:rsidR="00250B1E" w:rsidRDefault="00250B1E"/>
        </w:tc>
        <w:tc>
          <w:tcPr>
            <w:tcW w:w="1587" w:type="dxa"/>
            <w:vMerge/>
          </w:tcPr>
          <w:p w14:paraId="60850C71" w14:textId="77777777" w:rsidR="00250B1E" w:rsidRDefault="00250B1E"/>
        </w:tc>
        <w:tc>
          <w:tcPr>
            <w:tcW w:w="1757" w:type="dxa"/>
          </w:tcPr>
          <w:p w14:paraId="6B3B44BC" w14:textId="77777777" w:rsidR="00250B1E" w:rsidRDefault="00250B1E">
            <w:pPr>
              <w:pStyle w:val="ConsPlusNormal"/>
            </w:pPr>
            <w:r>
              <w:t>бюджет МО ГО "Сыктывкар"</w:t>
            </w:r>
          </w:p>
        </w:tc>
        <w:tc>
          <w:tcPr>
            <w:tcW w:w="1304" w:type="dxa"/>
          </w:tcPr>
          <w:p w14:paraId="5BC8C500" w14:textId="77777777" w:rsidR="00250B1E" w:rsidRDefault="00250B1E">
            <w:pPr>
              <w:pStyle w:val="ConsPlusNormal"/>
              <w:jc w:val="center"/>
            </w:pPr>
            <w:r>
              <w:t>17 414,4</w:t>
            </w:r>
          </w:p>
        </w:tc>
        <w:tc>
          <w:tcPr>
            <w:tcW w:w="1304" w:type="dxa"/>
          </w:tcPr>
          <w:p w14:paraId="403A6FA2" w14:textId="77777777" w:rsidR="00250B1E" w:rsidRDefault="00250B1E">
            <w:pPr>
              <w:pStyle w:val="ConsPlusNormal"/>
              <w:jc w:val="center"/>
            </w:pPr>
            <w:r>
              <w:t>8 025,8</w:t>
            </w:r>
          </w:p>
        </w:tc>
        <w:tc>
          <w:tcPr>
            <w:tcW w:w="1304" w:type="dxa"/>
          </w:tcPr>
          <w:p w14:paraId="1CD98381" w14:textId="77777777" w:rsidR="00250B1E" w:rsidRDefault="00250B1E">
            <w:pPr>
              <w:pStyle w:val="ConsPlusNormal"/>
              <w:jc w:val="center"/>
            </w:pPr>
            <w:r>
              <w:t>1 400,0</w:t>
            </w:r>
          </w:p>
        </w:tc>
        <w:tc>
          <w:tcPr>
            <w:tcW w:w="1276" w:type="dxa"/>
          </w:tcPr>
          <w:p w14:paraId="5F96A3AF" w14:textId="77777777" w:rsidR="00250B1E" w:rsidRDefault="00250B1E">
            <w:pPr>
              <w:pStyle w:val="ConsPlusNormal"/>
              <w:jc w:val="center"/>
            </w:pPr>
            <w:r>
              <w:t>0,0</w:t>
            </w:r>
          </w:p>
        </w:tc>
        <w:tc>
          <w:tcPr>
            <w:tcW w:w="1276" w:type="dxa"/>
          </w:tcPr>
          <w:p w14:paraId="311256C7" w14:textId="77777777" w:rsidR="00250B1E" w:rsidRDefault="00250B1E">
            <w:pPr>
              <w:pStyle w:val="ConsPlusNormal"/>
              <w:jc w:val="center"/>
            </w:pPr>
            <w:r>
              <w:t>0,0</w:t>
            </w:r>
          </w:p>
        </w:tc>
        <w:tc>
          <w:tcPr>
            <w:tcW w:w="1304" w:type="dxa"/>
          </w:tcPr>
          <w:p w14:paraId="2797E0D8" w14:textId="77777777" w:rsidR="00250B1E" w:rsidRDefault="00250B1E">
            <w:pPr>
              <w:pStyle w:val="ConsPlusNormal"/>
              <w:jc w:val="center"/>
            </w:pPr>
            <w:r>
              <w:t>0,0</w:t>
            </w:r>
          </w:p>
        </w:tc>
        <w:tc>
          <w:tcPr>
            <w:tcW w:w="1474" w:type="dxa"/>
          </w:tcPr>
          <w:p w14:paraId="08997C10" w14:textId="77777777" w:rsidR="00250B1E" w:rsidRDefault="00250B1E">
            <w:pPr>
              <w:pStyle w:val="ConsPlusNormal"/>
              <w:jc w:val="center"/>
            </w:pPr>
            <w:r>
              <w:t>26 840,2</w:t>
            </w:r>
          </w:p>
        </w:tc>
      </w:tr>
      <w:tr w:rsidR="00250B1E" w14:paraId="13CB390E" w14:textId="77777777">
        <w:tc>
          <w:tcPr>
            <w:tcW w:w="1020" w:type="dxa"/>
            <w:vMerge/>
            <w:tcBorders>
              <w:top w:val="nil"/>
              <w:bottom w:val="nil"/>
            </w:tcBorders>
          </w:tcPr>
          <w:p w14:paraId="441E851F" w14:textId="77777777" w:rsidR="00250B1E" w:rsidRDefault="00250B1E"/>
        </w:tc>
        <w:tc>
          <w:tcPr>
            <w:tcW w:w="1587" w:type="dxa"/>
            <w:vMerge/>
          </w:tcPr>
          <w:p w14:paraId="61E5D0B3" w14:textId="77777777" w:rsidR="00250B1E" w:rsidRDefault="00250B1E"/>
        </w:tc>
        <w:tc>
          <w:tcPr>
            <w:tcW w:w="1757" w:type="dxa"/>
          </w:tcPr>
          <w:p w14:paraId="48845D16" w14:textId="77777777" w:rsidR="00250B1E" w:rsidRDefault="00250B1E">
            <w:pPr>
              <w:pStyle w:val="ConsPlusNormal"/>
            </w:pPr>
            <w:r>
              <w:t>Средства от приносящей доход деятельности</w:t>
            </w:r>
          </w:p>
        </w:tc>
        <w:tc>
          <w:tcPr>
            <w:tcW w:w="1304" w:type="dxa"/>
          </w:tcPr>
          <w:p w14:paraId="18F3EAB6" w14:textId="77777777" w:rsidR="00250B1E" w:rsidRDefault="00250B1E">
            <w:pPr>
              <w:pStyle w:val="ConsPlusNormal"/>
              <w:jc w:val="center"/>
            </w:pPr>
            <w:r>
              <w:t>0,0</w:t>
            </w:r>
          </w:p>
        </w:tc>
        <w:tc>
          <w:tcPr>
            <w:tcW w:w="1304" w:type="dxa"/>
          </w:tcPr>
          <w:p w14:paraId="60801A29" w14:textId="77777777" w:rsidR="00250B1E" w:rsidRDefault="00250B1E">
            <w:pPr>
              <w:pStyle w:val="ConsPlusNormal"/>
              <w:jc w:val="center"/>
            </w:pPr>
            <w:r>
              <w:t>0,0</w:t>
            </w:r>
          </w:p>
        </w:tc>
        <w:tc>
          <w:tcPr>
            <w:tcW w:w="1304" w:type="dxa"/>
          </w:tcPr>
          <w:p w14:paraId="2D789321" w14:textId="77777777" w:rsidR="00250B1E" w:rsidRDefault="00250B1E">
            <w:pPr>
              <w:pStyle w:val="ConsPlusNormal"/>
              <w:jc w:val="center"/>
            </w:pPr>
            <w:r>
              <w:t>0,0</w:t>
            </w:r>
          </w:p>
        </w:tc>
        <w:tc>
          <w:tcPr>
            <w:tcW w:w="1276" w:type="dxa"/>
          </w:tcPr>
          <w:p w14:paraId="05B1129D" w14:textId="77777777" w:rsidR="00250B1E" w:rsidRDefault="00250B1E">
            <w:pPr>
              <w:pStyle w:val="ConsPlusNormal"/>
              <w:jc w:val="center"/>
            </w:pPr>
            <w:r>
              <w:t>0,0</w:t>
            </w:r>
          </w:p>
        </w:tc>
        <w:tc>
          <w:tcPr>
            <w:tcW w:w="1276" w:type="dxa"/>
          </w:tcPr>
          <w:p w14:paraId="7523B84B" w14:textId="77777777" w:rsidR="00250B1E" w:rsidRDefault="00250B1E">
            <w:pPr>
              <w:pStyle w:val="ConsPlusNormal"/>
              <w:jc w:val="center"/>
            </w:pPr>
            <w:r>
              <w:t>0,0</w:t>
            </w:r>
          </w:p>
        </w:tc>
        <w:tc>
          <w:tcPr>
            <w:tcW w:w="1304" w:type="dxa"/>
          </w:tcPr>
          <w:p w14:paraId="76621C57" w14:textId="77777777" w:rsidR="00250B1E" w:rsidRDefault="00250B1E">
            <w:pPr>
              <w:pStyle w:val="ConsPlusNormal"/>
              <w:jc w:val="center"/>
            </w:pPr>
            <w:r>
              <w:t>0,0</w:t>
            </w:r>
          </w:p>
        </w:tc>
        <w:tc>
          <w:tcPr>
            <w:tcW w:w="1474" w:type="dxa"/>
          </w:tcPr>
          <w:p w14:paraId="2CE622A1" w14:textId="77777777" w:rsidR="00250B1E" w:rsidRDefault="00250B1E">
            <w:pPr>
              <w:pStyle w:val="ConsPlusNormal"/>
              <w:jc w:val="center"/>
            </w:pPr>
            <w:r>
              <w:t>0,0</w:t>
            </w:r>
          </w:p>
        </w:tc>
      </w:tr>
      <w:tr w:rsidR="00250B1E" w14:paraId="659545CD" w14:textId="77777777">
        <w:tc>
          <w:tcPr>
            <w:tcW w:w="1020" w:type="dxa"/>
            <w:vMerge/>
            <w:tcBorders>
              <w:top w:val="nil"/>
              <w:bottom w:val="nil"/>
            </w:tcBorders>
          </w:tcPr>
          <w:p w14:paraId="76589B42" w14:textId="77777777" w:rsidR="00250B1E" w:rsidRDefault="00250B1E"/>
        </w:tc>
        <w:tc>
          <w:tcPr>
            <w:tcW w:w="1587" w:type="dxa"/>
            <w:vMerge/>
          </w:tcPr>
          <w:p w14:paraId="404936A0" w14:textId="77777777" w:rsidR="00250B1E" w:rsidRDefault="00250B1E"/>
        </w:tc>
        <w:tc>
          <w:tcPr>
            <w:tcW w:w="1757" w:type="dxa"/>
          </w:tcPr>
          <w:p w14:paraId="53C17782" w14:textId="77777777" w:rsidR="00250B1E" w:rsidRDefault="00250B1E">
            <w:pPr>
              <w:pStyle w:val="ConsPlusNormal"/>
            </w:pPr>
            <w:r>
              <w:t>внебюджетные источники</w:t>
            </w:r>
          </w:p>
        </w:tc>
        <w:tc>
          <w:tcPr>
            <w:tcW w:w="1304" w:type="dxa"/>
          </w:tcPr>
          <w:p w14:paraId="401298D5" w14:textId="77777777" w:rsidR="00250B1E" w:rsidRDefault="00250B1E">
            <w:pPr>
              <w:pStyle w:val="ConsPlusNormal"/>
              <w:jc w:val="center"/>
            </w:pPr>
            <w:r>
              <w:t>0,0</w:t>
            </w:r>
          </w:p>
        </w:tc>
        <w:tc>
          <w:tcPr>
            <w:tcW w:w="1304" w:type="dxa"/>
          </w:tcPr>
          <w:p w14:paraId="247DFEB8" w14:textId="77777777" w:rsidR="00250B1E" w:rsidRDefault="00250B1E">
            <w:pPr>
              <w:pStyle w:val="ConsPlusNormal"/>
              <w:jc w:val="center"/>
            </w:pPr>
            <w:r>
              <w:t>0,0</w:t>
            </w:r>
          </w:p>
        </w:tc>
        <w:tc>
          <w:tcPr>
            <w:tcW w:w="1304" w:type="dxa"/>
          </w:tcPr>
          <w:p w14:paraId="10A19C6F" w14:textId="77777777" w:rsidR="00250B1E" w:rsidRDefault="00250B1E">
            <w:pPr>
              <w:pStyle w:val="ConsPlusNormal"/>
              <w:jc w:val="center"/>
            </w:pPr>
            <w:r>
              <w:t>0,0</w:t>
            </w:r>
          </w:p>
        </w:tc>
        <w:tc>
          <w:tcPr>
            <w:tcW w:w="1276" w:type="dxa"/>
          </w:tcPr>
          <w:p w14:paraId="22FAFBA8" w14:textId="77777777" w:rsidR="00250B1E" w:rsidRDefault="00250B1E">
            <w:pPr>
              <w:pStyle w:val="ConsPlusNormal"/>
              <w:jc w:val="center"/>
            </w:pPr>
            <w:r>
              <w:t>0,0</w:t>
            </w:r>
          </w:p>
        </w:tc>
        <w:tc>
          <w:tcPr>
            <w:tcW w:w="1276" w:type="dxa"/>
          </w:tcPr>
          <w:p w14:paraId="119531C1" w14:textId="77777777" w:rsidR="00250B1E" w:rsidRDefault="00250B1E">
            <w:pPr>
              <w:pStyle w:val="ConsPlusNormal"/>
              <w:jc w:val="center"/>
            </w:pPr>
            <w:r>
              <w:t>0,0</w:t>
            </w:r>
          </w:p>
        </w:tc>
        <w:tc>
          <w:tcPr>
            <w:tcW w:w="1304" w:type="dxa"/>
          </w:tcPr>
          <w:p w14:paraId="23A264CC" w14:textId="77777777" w:rsidR="00250B1E" w:rsidRDefault="00250B1E">
            <w:pPr>
              <w:pStyle w:val="ConsPlusNormal"/>
              <w:jc w:val="center"/>
            </w:pPr>
            <w:r>
              <w:t>0,0</w:t>
            </w:r>
          </w:p>
        </w:tc>
        <w:tc>
          <w:tcPr>
            <w:tcW w:w="1474" w:type="dxa"/>
          </w:tcPr>
          <w:p w14:paraId="2801BBFB" w14:textId="77777777" w:rsidR="00250B1E" w:rsidRDefault="00250B1E">
            <w:pPr>
              <w:pStyle w:val="ConsPlusNormal"/>
              <w:jc w:val="center"/>
            </w:pPr>
            <w:r>
              <w:t>0,0</w:t>
            </w:r>
          </w:p>
        </w:tc>
      </w:tr>
      <w:tr w:rsidR="00250B1E" w14:paraId="46468DDE" w14:textId="77777777">
        <w:tc>
          <w:tcPr>
            <w:tcW w:w="1020" w:type="dxa"/>
            <w:vMerge/>
            <w:tcBorders>
              <w:top w:val="nil"/>
              <w:bottom w:val="nil"/>
            </w:tcBorders>
          </w:tcPr>
          <w:p w14:paraId="2AA3BD77" w14:textId="77777777" w:rsidR="00250B1E" w:rsidRDefault="00250B1E"/>
        </w:tc>
        <w:tc>
          <w:tcPr>
            <w:tcW w:w="1587" w:type="dxa"/>
            <w:vMerge w:val="restart"/>
          </w:tcPr>
          <w:p w14:paraId="66A83899" w14:textId="77777777" w:rsidR="00250B1E" w:rsidRDefault="00250B1E">
            <w:pPr>
              <w:pStyle w:val="ConsPlusNormal"/>
              <w:jc w:val="both"/>
            </w:pPr>
            <w:r>
              <w:t xml:space="preserve">Основное </w:t>
            </w:r>
            <w:r>
              <w:lastRenderedPageBreak/>
              <w:t>мероприятие 1.1.5.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Pr>
          <w:p w14:paraId="5E903287" w14:textId="77777777" w:rsidR="00250B1E" w:rsidRDefault="00250B1E">
            <w:pPr>
              <w:pStyle w:val="ConsPlusNormal"/>
            </w:pPr>
            <w:r>
              <w:lastRenderedPageBreak/>
              <w:t>Всего:</w:t>
            </w:r>
          </w:p>
        </w:tc>
        <w:tc>
          <w:tcPr>
            <w:tcW w:w="1304" w:type="dxa"/>
            <w:vMerge w:val="restart"/>
          </w:tcPr>
          <w:p w14:paraId="5CEF42ED" w14:textId="77777777" w:rsidR="00250B1E" w:rsidRDefault="00250B1E">
            <w:pPr>
              <w:pStyle w:val="ConsPlusNormal"/>
              <w:jc w:val="center"/>
            </w:pPr>
            <w:r>
              <w:t>1 593,9</w:t>
            </w:r>
          </w:p>
        </w:tc>
        <w:tc>
          <w:tcPr>
            <w:tcW w:w="1304" w:type="dxa"/>
            <w:vMerge w:val="restart"/>
          </w:tcPr>
          <w:p w14:paraId="61E76ECA" w14:textId="77777777" w:rsidR="00250B1E" w:rsidRDefault="00250B1E">
            <w:pPr>
              <w:pStyle w:val="ConsPlusNormal"/>
              <w:jc w:val="center"/>
            </w:pPr>
            <w:r>
              <w:t>0,0</w:t>
            </w:r>
          </w:p>
        </w:tc>
        <w:tc>
          <w:tcPr>
            <w:tcW w:w="1304" w:type="dxa"/>
            <w:vMerge w:val="restart"/>
          </w:tcPr>
          <w:p w14:paraId="06921C6B" w14:textId="77777777" w:rsidR="00250B1E" w:rsidRDefault="00250B1E">
            <w:pPr>
              <w:pStyle w:val="ConsPlusNormal"/>
              <w:jc w:val="center"/>
            </w:pPr>
            <w:r>
              <w:t>0,0</w:t>
            </w:r>
          </w:p>
        </w:tc>
        <w:tc>
          <w:tcPr>
            <w:tcW w:w="1276" w:type="dxa"/>
            <w:vMerge w:val="restart"/>
          </w:tcPr>
          <w:p w14:paraId="2E58F0F7" w14:textId="77777777" w:rsidR="00250B1E" w:rsidRDefault="00250B1E">
            <w:pPr>
              <w:pStyle w:val="ConsPlusNormal"/>
              <w:jc w:val="center"/>
            </w:pPr>
            <w:r>
              <w:t>0,0</w:t>
            </w:r>
          </w:p>
        </w:tc>
        <w:tc>
          <w:tcPr>
            <w:tcW w:w="1276" w:type="dxa"/>
            <w:vMerge w:val="restart"/>
          </w:tcPr>
          <w:p w14:paraId="25210122" w14:textId="77777777" w:rsidR="00250B1E" w:rsidRDefault="00250B1E">
            <w:pPr>
              <w:pStyle w:val="ConsPlusNormal"/>
              <w:jc w:val="center"/>
            </w:pPr>
            <w:r>
              <w:t>0,0</w:t>
            </w:r>
          </w:p>
        </w:tc>
        <w:tc>
          <w:tcPr>
            <w:tcW w:w="1304" w:type="dxa"/>
            <w:vMerge w:val="restart"/>
          </w:tcPr>
          <w:p w14:paraId="7E35412D" w14:textId="77777777" w:rsidR="00250B1E" w:rsidRDefault="00250B1E">
            <w:pPr>
              <w:pStyle w:val="ConsPlusNormal"/>
              <w:jc w:val="center"/>
            </w:pPr>
            <w:r>
              <w:t>0,0</w:t>
            </w:r>
          </w:p>
        </w:tc>
        <w:tc>
          <w:tcPr>
            <w:tcW w:w="1474" w:type="dxa"/>
            <w:vMerge w:val="restart"/>
          </w:tcPr>
          <w:p w14:paraId="5C1254A8" w14:textId="77777777" w:rsidR="00250B1E" w:rsidRDefault="00250B1E">
            <w:pPr>
              <w:pStyle w:val="ConsPlusNormal"/>
              <w:jc w:val="center"/>
            </w:pPr>
            <w:r>
              <w:t>1 593,9</w:t>
            </w:r>
          </w:p>
        </w:tc>
      </w:tr>
      <w:tr w:rsidR="00250B1E" w14:paraId="66FA3745" w14:textId="77777777">
        <w:tc>
          <w:tcPr>
            <w:tcW w:w="1020" w:type="dxa"/>
            <w:vMerge/>
            <w:tcBorders>
              <w:top w:val="nil"/>
              <w:bottom w:val="nil"/>
            </w:tcBorders>
          </w:tcPr>
          <w:p w14:paraId="1BBD5983" w14:textId="77777777" w:rsidR="00250B1E" w:rsidRDefault="00250B1E"/>
        </w:tc>
        <w:tc>
          <w:tcPr>
            <w:tcW w:w="1587" w:type="dxa"/>
            <w:vMerge/>
          </w:tcPr>
          <w:p w14:paraId="4A1FC497" w14:textId="77777777" w:rsidR="00250B1E" w:rsidRDefault="00250B1E"/>
        </w:tc>
        <w:tc>
          <w:tcPr>
            <w:tcW w:w="1757" w:type="dxa"/>
          </w:tcPr>
          <w:p w14:paraId="3FC5B211" w14:textId="77777777" w:rsidR="00250B1E" w:rsidRDefault="00250B1E">
            <w:pPr>
              <w:pStyle w:val="ConsPlusNormal"/>
            </w:pPr>
            <w:r>
              <w:t>В том числе:</w:t>
            </w:r>
          </w:p>
        </w:tc>
        <w:tc>
          <w:tcPr>
            <w:tcW w:w="1304" w:type="dxa"/>
            <w:vMerge/>
          </w:tcPr>
          <w:p w14:paraId="1E4D0E85" w14:textId="77777777" w:rsidR="00250B1E" w:rsidRDefault="00250B1E"/>
        </w:tc>
        <w:tc>
          <w:tcPr>
            <w:tcW w:w="1304" w:type="dxa"/>
            <w:vMerge/>
          </w:tcPr>
          <w:p w14:paraId="0D32BDB7" w14:textId="77777777" w:rsidR="00250B1E" w:rsidRDefault="00250B1E"/>
        </w:tc>
        <w:tc>
          <w:tcPr>
            <w:tcW w:w="1304" w:type="dxa"/>
            <w:vMerge/>
          </w:tcPr>
          <w:p w14:paraId="6EA4CE33" w14:textId="77777777" w:rsidR="00250B1E" w:rsidRDefault="00250B1E"/>
        </w:tc>
        <w:tc>
          <w:tcPr>
            <w:tcW w:w="1276" w:type="dxa"/>
            <w:vMerge/>
          </w:tcPr>
          <w:p w14:paraId="4387679F" w14:textId="77777777" w:rsidR="00250B1E" w:rsidRDefault="00250B1E"/>
        </w:tc>
        <w:tc>
          <w:tcPr>
            <w:tcW w:w="1276" w:type="dxa"/>
            <w:vMerge/>
          </w:tcPr>
          <w:p w14:paraId="3C9F2A96" w14:textId="77777777" w:rsidR="00250B1E" w:rsidRDefault="00250B1E"/>
        </w:tc>
        <w:tc>
          <w:tcPr>
            <w:tcW w:w="1304" w:type="dxa"/>
            <w:vMerge/>
          </w:tcPr>
          <w:p w14:paraId="41317E94" w14:textId="77777777" w:rsidR="00250B1E" w:rsidRDefault="00250B1E"/>
        </w:tc>
        <w:tc>
          <w:tcPr>
            <w:tcW w:w="1474" w:type="dxa"/>
            <w:vMerge/>
          </w:tcPr>
          <w:p w14:paraId="22D1D58D" w14:textId="77777777" w:rsidR="00250B1E" w:rsidRDefault="00250B1E"/>
        </w:tc>
      </w:tr>
      <w:tr w:rsidR="00250B1E" w14:paraId="16E89AE3" w14:textId="77777777">
        <w:tc>
          <w:tcPr>
            <w:tcW w:w="1020" w:type="dxa"/>
            <w:vMerge/>
            <w:tcBorders>
              <w:top w:val="nil"/>
              <w:bottom w:val="nil"/>
            </w:tcBorders>
          </w:tcPr>
          <w:p w14:paraId="282742FC" w14:textId="77777777" w:rsidR="00250B1E" w:rsidRDefault="00250B1E"/>
        </w:tc>
        <w:tc>
          <w:tcPr>
            <w:tcW w:w="1587" w:type="dxa"/>
            <w:vMerge/>
          </w:tcPr>
          <w:p w14:paraId="05418D20" w14:textId="77777777" w:rsidR="00250B1E" w:rsidRDefault="00250B1E"/>
        </w:tc>
        <w:tc>
          <w:tcPr>
            <w:tcW w:w="1757" w:type="dxa"/>
          </w:tcPr>
          <w:p w14:paraId="3ECFB45B" w14:textId="77777777" w:rsidR="00250B1E" w:rsidRDefault="00250B1E">
            <w:pPr>
              <w:pStyle w:val="ConsPlusNormal"/>
            </w:pPr>
            <w:r>
              <w:t>федеральный бюджет</w:t>
            </w:r>
          </w:p>
        </w:tc>
        <w:tc>
          <w:tcPr>
            <w:tcW w:w="1304" w:type="dxa"/>
          </w:tcPr>
          <w:p w14:paraId="4146D595" w14:textId="77777777" w:rsidR="00250B1E" w:rsidRDefault="00250B1E">
            <w:pPr>
              <w:pStyle w:val="ConsPlusNormal"/>
              <w:jc w:val="center"/>
            </w:pPr>
            <w:r>
              <w:t>836,8</w:t>
            </w:r>
          </w:p>
        </w:tc>
        <w:tc>
          <w:tcPr>
            <w:tcW w:w="1304" w:type="dxa"/>
          </w:tcPr>
          <w:p w14:paraId="557C9CC1" w14:textId="77777777" w:rsidR="00250B1E" w:rsidRDefault="00250B1E">
            <w:pPr>
              <w:pStyle w:val="ConsPlusNormal"/>
              <w:jc w:val="center"/>
            </w:pPr>
            <w:r>
              <w:t>0,0</w:t>
            </w:r>
          </w:p>
        </w:tc>
        <w:tc>
          <w:tcPr>
            <w:tcW w:w="1304" w:type="dxa"/>
          </w:tcPr>
          <w:p w14:paraId="289679F9" w14:textId="77777777" w:rsidR="00250B1E" w:rsidRDefault="00250B1E">
            <w:pPr>
              <w:pStyle w:val="ConsPlusNormal"/>
              <w:jc w:val="center"/>
            </w:pPr>
            <w:r>
              <w:t>0,0</w:t>
            </w:r>
          </w:p>
        </w:tc>
        <w:tc>
          <w:tcPr>
            <w:tcW w:w="1276" w:type="dxa"/>
          </w:tcPr>
          <w:p w14:paraId="2FD2017A" w14:textId="77777777" w:rsidR="00250B1E" w:rsidRDefault="00250B1E">
            <w:pPr>
              <w:pStyle w:val="ConsPlusNormal"/>
              <w:jc w:val="center"/>
            </w:pPr>
            <w:r>
              <w:t>0,0</w:t>
            </w:r>
          </w:p>
        </w:tc>
        <w:tc>
          <w:tcPr>
            <w:tcW w:w="1276" w:type="dxa"/>
          </w:tcPr>
          <w:p w14:paraId="268F6BC1" w14:textId="77777777" w:rsidR="00250B1E" w:rsidRDefault="00250B1E">
            <w:pPr>
              <w:pStyle w:val="ConsPlusNormal"/>
              <w:jc w:val="center"/>
            </w:pPr>
            <w:r>
              <w:t>0,0</w:t>
            </w:r>
          </w:p>
        </w:tc>
        <w:tc>
          <w:tcPr>
            <w:tcW w:w="1304" w:type="dxa"/>
          </w:tcPr>
          <w:p w14:paraId="67259B0F" w14:textId="77777777" w:rsidR="00250B1E" w:rsidRDefault="00250B1E">
            <w:pPr>
              <w:pStyle w:val="ConsPlusNormal"/>
              <w:jc w:val="center"/>
            </w:pPr>
            <w:r>
              <w:t>0,0</w:t>
            </w:r>
          </w:p>
        </w:tc>
        <w:tc>
          <w:tcPr>
            <w:tcW w:w="1474" w:type="dxa"/>
          </w:tcPr>
          <w:p w14:paraId="28BA8763" w14:textId="77777777" w:rsidR="00250B1E" w:rsidRDefault="00250B1E">
            <w:pPr>
              <w:pStyle w:val="ConsPlusNormal"/>
              <w:jc w:val="center"/>
            </w:pPr>
            <w:r>
              <w:t>836,8</w:t>
            </w:r>
          </w:p>
        </w:tc>
      </w:tr>
      <w:tr w:rsidR="00250B1E" w14:paraId="0654093A" w14:textId="77777777">
        <w:tc>
          <w:tcPr>
            <w:tcW w:w="1020" w:type="dxa"/>
            <w:vMerge/>
            <w:tcBorders>
              <w:top w:val="nil"/>
              <w:bottom w:val="nil"/>
            </w:tcBorders>
          </w:tcPr>
          <w:p w14:paraId="748AB999" w14:textId="77777777" w:rsidR="00250B1E" w:rsidRDefault="00250B1E"/>
        </w:tc>
        <w:tc>
          <w:tcPr>
            <w:tcW w:w="1587" w:type="dxa"/>
            <w:vMerge/>
          </w:tcPr>
          <w:p w14:paraId="08FF1932" w14:textId="77777777" w:rsidR="00250B1E" w:rsidRDefault="00250B1E"/>
        </w:tc>
        <w:tc>
          <w:tcPr>
            <w:tcW w:w="1757" w:type="dxa"/>
          </w:tcPr>
          <w:p w14:paraId="3D765B52" w14:textId="77777777" w:rsidR="00250B1E" w:rsidRDefault="00250B1E">
            <w:pPr>
              <w:pStyle w:val="ConsPlusNormal"/>
            </w:pPr>
            <w:r>
              <w:t>республиканский бюджет Республики Коми</w:t>
            </w:r>
          </w:p>
        </w:tc>
        <w:tc>
          <w:tcPr>
            <w:tcW w:w="1304" w:type="dxa"/>
          </w:tcPr>
          <w:p w14:paraId="009A2F8F" w14:textId="77777777" w:rsidR="00250B1E" w:rsidRDefault="00250B1E">
            <w:pPr>
              <w:pStyle w:val="ConsPlusNormal"/>
              <w:jc w:val="center"/>
            </w:pPr>
            <w:r>
              <w:t>358,6</w:t>
            </w:r>
          </w:p>
        </w:tc>
        <w:tc>
          <w:tcPr>
            <w:tcW w:w="1304" w:type="dxa"/>
          </w:tcPr>
          <w:p w14:paraId="361F4177" w14:textId="77777777" w:rsidR="00250B1E" w:rsidRDefault="00250B1E">
            <w:pPr>
              <w:pStyle w:val="ConsPlusNormal"/>
              <w:jc w:val="center"/>
            </w:pPr>
            <w:r>
              <w:t>0,0</w:t>
            </w:r>
          </w:p>
        </w:tc>
        <w:tc>
          <w:tcPr>
            <w:tcW w:w="1304" w:type="dxa"/>
          </w:tcPr>
          <w:p w14:paraId="681F34C4" w14:textId="77777777" w:rsidR="00250B1E" w:rsidRDefault="00250B1E">
            <w:pPr>
              <w:pStyle w:val="ConsPlusNormal"/>
              <w:jc w:val="center"/>
            </w:pPr>
            <w:r>
              <w:t>0,0</w:t>
            </w:r>
          </w:p>
        </w:tc>
        <w:tc>
          <w:tcPr>
            <w:tcW w:w="1276" w:type="dxa"/>
          </w:tcPr>
          <w:p w14:paraId="103833E6" w14:textId="77777777" w:rsidR="00250B1E" w:rsidRDefault="00250B1E">
            <w:pPr>
              <w:pStyle w:val="ConsPlusNormal"/>
              <w:jc w:val="center"/>
            </w:pPr>
            <w:r>
              <w:t>0,0</w:t>
            </w:r>
          </w:p>
        </w:tc>
        <w:tc>
          <w:tcPr>
            <w:tcW w:w="1276" w:type="dxa"/>
          </w:tcPr>
          <w:p w14:paraId="572BB939" w14:textId="77777777" w:rsidR="00250B1E" w:rsidRDefault="00250B1E">
            <w:pPr>
              <w:pStyle w:val="ConsPlusNormal"/>
              <w:jc w:val="center"/>
            </w:pPr>
            <w:r>
              <w:t>0,0</w:t>
            </w:r>
          </w:p>
        </w:tc>
        <w:tc>
          <w:tcPr>
            <w:tcW w:w="1304" w:type="dxa"/>
          </w:tcPr>
          <w:p w14:paraId="436DA22A" w14:textId="77777777" w:rsidR="00250B1E" w:rsidRDefault="00250B1E">
            <w:pPr>
              <w:pStyle w:val="ConsPlusNormal"/>
              <w:jc w:val="center"/>
            </w:pPr>
            <w:r>
              <w:t>0,0</w:t>
            </w:r>
          </w:p>
        </w:tc>
        <w:tc>
          <w:tcPr>
            <w:tcW w:w="1474" w:type="dxa"/>
          </w:tcPr>
          <w:p w14:paraId="5FF2F2A8" w14:textId="77777777" w:rsidR="00250B1E" w:rsidRDefault="00250B1E">
            <w:pPr>
              <w:pStyle w:val="ConsPlusNormal"/>
              <w:jc w:val="center"/>
            </w:pPr>
            <w:r>
              <w:t>358,6</w:t>
            </w:r>
          </w:p>
        </w:tc>
      </w:tr>
      <w:tr w:rsidR="00250B1E" w14:paraId="682CFF99" w14:textId="77777777">
        <w:tc>
          <w:tcPr>
            <w:tcW w:w="1020" w:type="dxa"/>
            <w:vMerge/>
            <w:tcBorders>
              <w:top w:val="nil"/>
              <w:bottom w:val="nil"/>
            </w:tcBorders>
          </w:tcPr>
          <w:p w14:paraId="60F2A2A7" w14:textId="77777777" w:rsidR="00250B1E" w:rsidRDefault="00250B1E"/>
        </w:tc>
        <w:tc>
          <w:tcPr>
            <w:tcW w:w="1587" w:type="dxa"/>
            <w:vMerge/>
          </w:tcPr>
          <w:p w14:paraId="5756BD6E" w14:textId="77777777" w:rsidR="00250B1E" w:rsidRDefault="00250B1E"/>
        </w:tc>
        <w:tc>
          <w:tcPr>
            <w:tcW w:w="1757" w:type="dxa"/>
          </w:tcPr>
          <w:p w14:paraId="35ADF9DB" w14:textId="77777777" w:rsidR="00250B1E" w:rsidRDefault="00250B1E">
            <w:pPr>
              <w:pStyle w:val="ConsPlusNormal"/>
            </w:pPr>
            <w:r>
              <w:t>бюджет МО ГО "Сыктывкар"</w:t>
            </w:r>
          </w:p>
        </w:tc>
        <w:tc>
          <w:tcPr>
            <w:tcW w:w="1304" w:type="dxa"/>
          </w:tcPr>
          <w:p w14:paraId="6E5718AD" w14:textId="77777777" w:rsidR="00250B1E" w:rsidRDefault="00250B1E">
            <w:pPr>
              <w:pStyle w:val="ConsPlusNormal"/>
              <w:jc w:val="center"/>
            </w:pPr>
            <w:r>
              <w:t>398,5</w:t>
            </w:r>
          </w:p>
        </w:tc>
        <w:tc>
          <w:tcPr>
            <w:tcW w:w="1304" w:type="dxa"/>
          </w:tcPr>
          <w:p w14:paraId="1E5AA80D" w14:textId="77777777" w:rsidR="00250B1E" w:rsidRDefault="00250B1E">
            <w:pPr>
              <w:pStyle w:val="ConsPlusNormal"/>
              <w:jc w:val="center"/>
            </w:pPr>
            <w:r>
              <w:t>0,0</w:t>
            </w:r>
          </w:p>
        </w:tc>
        <w:tc>
          <w:tcPr>
            <w:tcW w:w="1304" w:type="dxa"/>
          </w:tcPr>
          <w:p w14:paraId="16EDB04D" w14:textId="77777777" w:rsidR="00250B1E" w:rsidRDefault="00250B1E">
            <w:pPr>
              <w:pStyle w:val="ConsPlusNormal"/>
              <w:jc w:val="center"/>
            </w:pPr>
            <w:r>
              <w:t>0,0</w:t>
            </w:r>
          </w:p>
        </w:tc>
        <w:tc>
          <w:tcPr>
            <w:tcW w:w="1276" w:type="dxa"/>
          </w:tcPr>
          <w:p w14:paraId="37912894" w14:textId="77777777" w:rsidR="00250B1E" w:rsidRDefault="00250B1E">
            <w:pPr>
              <w:pStyle w:val="ConsPlusNormal"/>
              <w:jc w:val="center"/>
            </w:pPr>
            <w:r>
              <w:t>0,0</w:t>
            </w:r>
          </w:p>
        </w:tc>
        <w:tc>
          <w:tcPr>
            <w:tcW w:w="1276" w:type="dxa"/>
          </w:tcPr>
          <w:p w14:paraId="56CE8EDB" w14:textId="77777777" w:rsidR="00250B1E" w:rsidRDefault="00250B1E">
            <w:pPr>
              <w:pStyle w:val="ConsPlusNormal"/>
              <w:jc w:val="center"/>
            </w:pPr>
            <w:r>
              <w:t>0,0</w:t>
            </w:r>
          </w:p>
        </w:tc>
        <w:tc>
          <w:tcPr>
            <w:tcW w:w="1304" w:type="dxa"/>
          </w:tcPr>
          <w:p w14:paraId="4D4B4046" w14:textId="77777777" w:rsidR="00250B1E" w:rsidRDefault="00250B1E">
            <w:pPr>
              <w:pStyle w:val="ConsPlusNormal"/>
              <w:jc w:val="center"/>
            </w:pPr>
            <w:r>
              <w:t>0,0</w:t>
            </w:r>
          </w:p>
        </w:tc>
        <w:tc>
          <w:tcPr>
            <w:tcW w:w="1474" w:type="dxa"/>
          </w:tcPr>
          <w:p w14:paraId="5AED99AA" w14:textId="77777777" w:rsidR="00250B1E" w:rsidRDefault="00250B1E">
            <w:pPr>
              <w:pStyle w:val="ConsPlusNormal"/>
              <w:jc w:val="center"/>
            </w:pPr>
            <w:r>
              <w:t>398,5</w:t>
            </w:r>
          </w:p>
        </w:tc>
      </w:tr>
      <w:tr w:rsidR="00250B1E" w14:paraId="22CC60BD" w14:textId="77777777">
        <w:tc>
          <w:tcPr>
            <w:tcW w:w="1020" w:type="dxa"/>
            <w:vMerge/>
            <w:tcBorders>
              <w:top w:val="nil"/>
              <w:bottom w:val="nil"/>
            </w:tcBorders>
          </w:tcPr>
          <w:p w14:paraId="21567F8E" w14:textId="77777777" w:rsidR="00250B1E" w:rsidRDefault="00250B1E"/>
        </w:tc>
        <w:tc>
          <w:tcPr>
            <w:tcW w:w="1587" w:type="dxa"/>
            <w:vMerge/>
          </w:tcPr>
          <w:p w14:paraId="0E681E71" w14:textId="77777777" w:rsidR="00250B1E" w:rsidRDefault="00250B1E"/>
        </w:tc>
        <w:tc>
          <w:tcPr>
            <w:tcW w:w="1757" w:type="dxa"/>
          </w:tcPr>
          <w:p w14:paraId="4B647CD6" w14:textId="77777777" w:rsidR="00250B1E" w:rsidRDefault="00250B1E">
            <w:pPr>
              <w:pStyle w:val="ConsPlusNormal"/>
            </w:pPr>
            <w:r>
              <w:t>Средства от приносящей доход деятельности</w:t>
            </w:r>
          </w:p>
        </w:tc>
        <w:tc>
          <w:tcPr>
            <w:tcW w:w="1304" w:type="dxa"/>
          </w:tcPr>
          <w:p w14:paraId="691608E3" w14:textId="77777777" w:rsidR="00250B1E" w:rsidRDefault="00250B1E">
            <w:pPr>
              <w:pStyle w:val="ConsPlusNormal"/>
              <w:jc w:val="center"/>
            </w:pPr>
            <w:r>
              <w:t>0,0</w:t>
            </w:r>
          </w:p>
        </w:tc>
        <w:tc>
          <w:tcPr>
            <w:tcW w:w="1304" w:type="dxa"/>
          </w:tcPr>
          <w:p w14:paraId="0D5FE2EE" w14:textId="77777777" w:rsidR="00250B1E" w:rsidRDefault="00250B1E">
            <w:pPr>
              <w:pStyle w:val="ConsPlusNormal"/>
              <w:jc w:val="center"/>
            </w:pPr>
            <w:r>
              <w:t>0,0</w:t>
            </w:r>
          </w:p>
        </w:tc>
        <w:tc>
          <w:tcPr>
            <w:tcW w:w="1304" w:type="dxa"/>
          </w:tcPr>
          <w:p w14:paraId="32917E9B" w14:textId="77777777" w:rsidR="00250B1E" w:rsidRDefault="00250B1E">
            <w:pPr>
              <w:pStyle w:val="ConsPlusNormal"/>
              <w:jc w:val="center"/>
            </w:pPr>
            <w:r>
              <w:t>0,0</w:t>
            </w:r>
          </w:p>
        </w:tc>
        <w:tc>
          <w:tcPr>
            <w:tcW w:w="1276" w:type="dxa"/>
          </w:tcPr>
          <w:p w14:paraId="12B2D85A" w14:textId="77777777" w:rsidR="00250B1E" w:rsidRDefault="00250B1E">
            <w:pPr>
              <w:pStyle w:val="ConsPlusNormal"/>
              <w:jc w:val="center"/>
            </w:pPr>
            <w:r>
              <w:t>0,0</w:t>
            </w:r>
          </w:p>
        </w:tc>
        <w:tc>
          <w:tcPr>
            <w:tcW w:w="1276" w:type="dxa"/>
          </w:tcPr>
          <w:p w14:paraId="7222B894" w14:textId="77777777" w:rsidR="00250B1E" w:rsidRDefault="00250B1E">
            <w:pPr>
              <w:pStyle w:val="ConsPlusNormal"/>
              <w:jc w:val="center"/>
            </w:pPr>
            <w:r>
              <w:t>0,0</w:t>
            </w:r>
          </w:p>
        </w:tc>
        <w:tc>
          <w:tcPr>
            <w:tcW w:w="1304" w:type="dxa"/>
          </w:tcPr>
          <w:p w14:paraId="390FF556" w14:textId="77777777" w:rsidR="00250B1E" w:rsidRDefault="00250B1E">
            <w:pPr>
              <w:pStyle w:val="ConsPlusNormal"/>
              <w:jc w:val="center"/>
            </w:pPr>
            <w:r>
              <w:t>0,0</w:t>
            </w:r>
          </w:p>
        </w:tc>
        <w:tc>
          <w:tcPr>
            <w:tcW w:w="1474" w:type="dxa"/>
          </w:tcPr>
          <w:p w14:paraId="3443A98D" w14:textId="77777777" w:rsidR="00250B1E" w:rsidRDefault="00250B1E">
            <w:pPr>
              <w:pStyle w:val="ConsPlusNormal"/>
              <w:jc w:val="center"/>
            </w:pPr>
            <w:r>
              <w:t>0,0</w:t>
            </w:r>
          </w:p>
        </w:tc>
      </w:tr>
      <w:tr w:rsidR="00250B1E" w14:paraId="5E8179D0" w14:textId="77777777">
        <w:tc>
          <w:tcPr>
            <w:tcW w:w="1020" w:type="dxa"/>
            <w:vMerge/>
            <w:tcBorders>
              <w:top w:val="nil"/>
              <w:bottom w:val="nil"/>
            </w:tcBorders>
          </w:tcPr>
          <w:p w14:paraId="15A7F653" w14:textId="77777777" w:rsidR="00250B1E" w:rsidRDefault="00250B1E"/>
        </w:tc>
        <w:tc>
          <w:tcPr>
            <w:tcW w:w="1587" w:type="dxa"/>
            <w:vMerge/>
          </w:tcPr>
          <w:p w14:paraId="67A18273" w14:textId="77777777" w:rsidR="00250B1E" w:rsidRDefault="00250B1E"/>
        </w:tc>
        <w:tc>
          <w:tcPr>
            <w:tcW w:w="1757" w:type="dxa"/>
          </w:tcPr>
          <w:p w14:paraId="3A166DBD" w14:textId="77777777" w:rsidR="00250B1E" w:rsidRDefault="00250B1E">
            <w:pPr>
              <w:pStyle w:val="ConsPlusNormal"/>
            </w:pPr>
            <w:r>
              <w:t>внебюджетные источники</w:t>
            </w:r>
          </w:p>
        </w:tc>
        <w:tc>
          <w:tcPr>
            <w:tcW w:w="1304" w:type="dxa"/>
          </w:tcPr>
          <w:p w14:paraId="097CBE16" w14:textId="77777777" w:rsidR="00250B1E" w:rsidRDefault="00250B1E">
            <w:pPr>
              <w:pStyle w:val="ConsPlusNormal"/>
              <w:jc w:val="center"/>
            </w:pPr>
            <w:r>
              <w:t>0,0</w:t>
            </w:r>
          </w:p>
        </w:tc>
        <w:tc>
          <w:tcPr>
            <w:tcW w:w="1304" w:type="dxa"/>
          </w:tcPr>
          <w:p w14:paraId="1194FDFA" w14:textId="77777777" w:rsidR="00250B1E" w:rsidRDefault="00250B1E">
            <w:pPr>
              <w:pStyle w:val="ConsPlusNormal"/>
              <w:jc w:val="center"/>
            </w:pPr>
            <w:r>
              <w:t>0,0</w:t>
            </w:r>
          </w:p>
        </w:tc>
        <w:tc>
          <w:tcPr>
            <w:tcW w:w="1304" w:type="dxa"/>
          </w:tcPr>
          <w:p w14:paraId="1BE02B33" w14:textId="77777777" w:rsidR="00250B1E" w:rsidRDefault="00250B1E">
            <w:pPr>
              <w:pStyle w:val="ConsPlusNormal"/>
              <w:jc w:val="center"/>
            </w:pPr>
            <w:r>
              <w:t>0,0</w:t>
            </w:r>
          </w:p>
        </w:tc>
        <w:tc>
          <w:tcPr>
            <w:tcW w:w="1276" w:type="dxa"/>
          </w:tcPr>
          <w:p w14:paraId="01E61308" w14:textId="77777777" w:rsidR="00250B1E" w:rsidRDefault="00250B1E">
            <w:pPr>
              <w:pStyle w:val="ConsPlusNormal"/>
              <w:jc w:val="center"/>
            </w:pPr>
            <w:r>
              <w:t>0,0</w:t>
            </w:r>
          </w:p>
        </w:tc>
        <w:tc>
          <w:tcPr>
            <w:tcW w:w="1276" w:type="dxa"/>
          </w:tcPr>
          <w:p w14:paraId="7274C2AA" w14:textId="77777777" w:rsidR="00250B1E" w:rsidRDefault="00250B1E">
            <w:pPr>
              <w:pStyle w:val="ConsPlusNormal"/>
              <w:jc w:val="center"/>
            </w:pPr>
            <w:r>
              <w:t>0,0</w:t>
            </w:r>
          </w:p>
        </w:tc>
        <w:tc>
          <w:tcPr>
            <w:tcW w:w="1304" w:type="dxa"/>
          </w:tcPr>
          <w:p w14:paraId="045CECC6" w14:textId="77777777" w:rsidR="00250B1E" w:rsidRDefault="00250B1E">
            <w:pPr>
              <w:pStyle w:val="ConsPlusNormal"/>
              <w:jc w:val="center"/>
            </w:pPr>
            <w:r>
              <w:t>0,0</w:t>
            </w:r>
          </w:p>
        </w:tc>
        <w:tc>
          <w:tcPr>
            <w:tcW w:w="1474" w:type="dxa"/>
          </w:tcPr>
          <w:p w14:paraId="7BF41974" w14:textId="77777777" w:rsidR="00250B1E" w:rsidRDefault="00250B1E">
            <w:pPr>
              <w:pStyle w:val="ConsPlusNormal"/>
              <w:jc w:val="center"/>
            </w:pPr>
            <w:r>
              <w:t>0,0</w:t>
            </w:r>
          </w:p>
        </w:tc>
      </w:tr>
      <w:tr w:rsidR="00250B1E" w14:paraId="3056D68A" w14:textId="77777777">
        <w:tc>
          <w:tcPr>
            <w:tcW w:w="1020" w:type="dxa"/>
            <w:vMerge/>
            <w:tcBorders>
              <w:top w:val="nil"/>
              <w:bottom w:val="nil"/>
            </w:tcBorders>
          </w:tcPr>
          <w:p w14:paraId="282B1860" w14:textId="77777777" w:rsidR="00250B1E" w:rsidRDefault="00250B1E"/>
        </w:tc>
        <w:tc>
          <w:tcPr>
            <w:tcW w:w="1587" w:type="dxa"/>
            <w:vMerge w:val="restart"/>
          </w:tcPr>
          <w:p w14:paraId="1852DF5D" w14:textId="77777777" w:rsidR="00250B1E" w:rsidRDefault="00250B1E">
            <w:pPr>
              <w:pStyle w:val="ConsPlusNormal"/>
              <w:jc w:val="both"/>
            </w:pPr>
            <w:r>
              <w:t>Основное мероприятие 1.1.6. Проведение противопожарных мероприятий</w:t>
            </w:r>
          </w:p>
        </w:tc>
        <w:tc>
          <w:tcPr>
            <w:tcW w:w="1757" w:type="dxa"/>
          </w:tcPr>
          <w:p w14:paraId="3E4FA703" w14:textId="77777777" w:rsidR="00250B1E" w:rsidRDefault="00250B1E">
            <w:pPr>
              <w:pStyle w:val="ConsPlusNormal"/>
            </w:pPr>
            <w:r>
              <w:t>Всего:</w:t>
            </w:r>
          </w:p>
        </w:tc>
        <w:tc>
          <w:tcPr>
            <w:tcW w:w="1304" w:type="dxa"/>
            <w:vMerge w:val="restart"/>
          </w:tcPr>
          <w:p w14:paraId="10C6E8B9" w14:textId="77777777" w:rsidR="00250B1E" w:rsidRDefault="00250B1E">
            <w:pPr>
              <w:pStyle w:val="ConsPlusNormal"/>
              <w:jc w:val="center"/>
            </w:pPr>
            <w:r>
              <w:t>0,0</w:t>
            </w:r>
          </w:p>
        </w:tc>
        <w:tc>
          <w:tcPr>
            <w:tcW w:w="1304" w:type="dxa"/>
            <w:vMerge w:val="restart"/>
          </w:tcPr>
          <w:p w14:paraId="39DAB163" w14:textId="77777777" w:rsidR="00250B1E" w:rsidRDefault="00250B1E">
            <w:pPr>
              <w:pStyle w:val="ConsPlusNormal"/>
              <w:jc w:val="center"/>
            </w:pPr>
            <w:r>
              <w:t>0,0</w:t>
            </w:r>
          </w:p>
        </w:tc>
        <w:tc>
          <w:tcPr>
            <w:tcW w:w="1304" w:type="dxa"/>
            <w:vMerge w:val="restart"/>
          </w:tcPr>
          <w:p w14:paraId="15D3F4F0" w14:textId="77777777" w:rsidR="00250B1E" w:rsidRDefault="00250B1E">
            <w:pPr>
              <w:pStyle w:val="ConsPlusNormal"/>
              <w:jc w:val="center"/>
            </w:pPr>
            <w:r>
              <w:t>0,0</w:t>
            </w:r>
          </w:p>
        </w:tc>
        <w:tc>
          <w:tcPr>
            <w:tcW w:w="1276" w:type="dxa"/>
            <w:vMerge w:val="restart"/>
          </w:tcPr>
          <w:p w14:paraId="7F686A15" w14:textId="77777777" w:rsidR="00250B1E" w:rsidRDefault="00250B1E">
            <w:pPr>
              <w:pStyle w:val="ConsPlusNormal"/>
              <w:jc w:val="center"/>
            </w:pPr>
            <w:r>
              <w:t>0,0</w:t>
            </w:r>
          </w:p>
        </w:tc>
        <w:tc>
          <w:tcPr>
            <w:tcW w:w="1276" w:type="dxa"/>
            <w:vMerge w:val="restart"/>
          </w:tcPr>
          <w:p w14:paraId="63BAB218" w14:textId="77777777" w:rsidR="00250B1E" w:rsidRDefault="00250B1E">
            <w:pPr>
              <w:pStyle w:val="ConsPlusNormal"/>
              <w:jc w:val="center"/>
            </w:pPr>
            <w:r>
              <w:t>0,0</w:t>
            </w:r>
          </w:p>
        </w:tc>
        <w:tc>
          <w:tcPr>
            <w:tcW w:w="1304" w:type="dxa"/>
            <w:vMerge w:val="restart"/>
          </w:tcPr>
          <w:p w14:paraId="0C4F3656" w14:textId="77777777" w:rsidR="00250B1E" w:rsidRDefault="00250B1E">
            <w:pPr>
              <w:pStyle w:val="ConsPlusNormal"/>
              <w:jc w:val="center"/>
            </w:pPr>
            <w:r>
              <w:t>0,0</w:t>
            </w:r>
          </w:p>
        </w:tc>
        <w:tc>
          <w:tcPr>
            <w:tcW w:w="1474" w:type="dxa"/>
            <w:vMerge w:val="restart"/>
          </w:tcPr>
          <w:p w14:paraId="55E43F22" w14:textId="77777777" w:rsidR="00250B1E" w:rsidRDefault="00250B1E">
            <w:pPr>
              <w:pStyle w:val="ConsPlusNormal"/>
              <w:jc w:val="center"/>
            </w:pPr>
            <w:r>
              <w:t>0,0</w:t>
            </w:r>
          </w:p>
        </w:tc>
      </w:tr>
      <w:tr w:rsidR="00250B1E" w14:paraId="4A2D6E25" w14:textId="77777777">
        <w:tc>
          <w:tcPr>
            <w:tcW w:w="1020" w:type="dxa"/>
            <w:vMerge/>
            <w:tcBorders>
              <w:top w:val="nil"/>
              <w:bottom w:val="nil"/>
            </w:tcBorders>
          </w:tcPr>
          <w:p w14:paraId="0E714826" w14:textId="77777777" w:rsidR="00250B1E" w:rsidRDefault="00250B1E"/>
        </w:tc>
        <w:tc>
          <w:tcPr>
            <w:tcW w:w="1587" w:type="dxa"/>
            <w:vMerge/>
          </w:tcPr>
          <w:p w14:paraId="2AE98F61" w14:textId="77777777" w:rsidR="00250B1E" w:rsidRDefault="00250B1E"/>
        </w:tc>
        <w:tc>
          <w:tcPr>
            <w:tcW w:w="1757" w:type="dxa"/>
          </w:tcPr>
          <w:p w14:paraId="5D2E5135" w14:textId="77777777" w:rsidR="00250B1E" w:rsidRDefault="00250B1E">
            <w:pPr>
              <w:pStyle w:val="ConsPlusNormal"/>
            </w:pPr>
            <w:r>
              <w:t>В том числе:</w:t>
            </w:r>
          </w:p>
        </w:tc>
        <w:tc>
          <w:tcPr>
            <w:tcW w:w="1304" w:type="dxa"/>
            <w:vMerge/>
          </w:tcPr>
          <w:p w14:paraId="54EE3758" w14:textId="77777777" w:rsidR="00250B1E" w:rsidRDefault="00250B1E"/>
        </w:tc>
        <w:tc>
          <w:tcPr>
            <w:tcW w:w="1304" w:type="dxa"/>
            <w:vMerge/>
          </w:tcPr>
          <w:p w14:paraId="51CE03AF" w14:textId="77777777" w:rsidR="00250B1E" w:rsidRDefault="00250B1E"/>
        </w:tc>
        <w:tc>
          <w:tcPr>
            <w:tcW w:w="1304" w:type="dxa"/>
            <w:vMerge/>
          </w:tcPr>
          <w:p w14:paraId="67702CCF" w14:textId="77777777" w:rsidR="00250B1E" w:rsidRDefault="00250B1E"/>
        </w:tc>
        <w:tc>
          <w:tcPr>
            <w:tcW w:w="1276" w:type="dxa"/>
            <w:vMerge/>
          </w:tcPr>
          <w:p w14:paraId="5573F20A" w14:textId="77777777" w:rsidR="00250B1E" w:rsidRDefault="00250B1E"/>
        </w:tc>
        <w:tc>
          <w:tcPr>
            <w:tcW w:w="1276" w:type="dxa"/>
            <w:vMerge/>
          </w:tcPr>
          <w:p w14:paraId="5C19589A" w14:textId="77777777" w:rsidR="00250B1E" w:rsidRDefault="00250B1E"/>
        </w:tc>
        <w:tc>
          <w:tcPr>
            <w:tcW w:w="1304" w:type="dxa"/>
            <w:vMerge/>
          </w:tcPr>
          <w:p w14:paraId="5368E628" w14:textId="77777777" w:rsidR="00250B1E" w:rsidRDefault="00250B1E"/>
        </w:tc>
        <w:tc>
          <w:tcPr>
            <w:tcW w:w="1474" w:type="dxa"/>
            <w:vMerge/>
          </w:tcPr>
          <w:p w14:paraId="7A52810B" w14:textId="77777777" w:rsidR="00250B1E" w:rsidRDefault="00250B1E"/>
        </w:tc>
      </w:tr>
      <w:tr w:rsidR="00250B1E" w14:paraId="2B409295" w14:textId="77777777">
        <w:tc>
          <w:tcPr>
            <w:tcW w:w="1020" w:type="dxa"/>
            <w:vMerge/>
            <w:tcBorders>
              <w:top w:val="nil"/>
              <w:bottom w:val="nil"/>
            </w:tcBorders>
          </w:tcPr>
          <w:p w14:paraId="4BE751B0" w14:textId="77777777" w:rsidR="00250B1E" w:rsidRDefault="00250B1E"/>
        </w:tc>
        <w:tc>
          <w:tcPr>
            <w:tcW w:w="1587" w:type="dxa"/>
            <w:vMerge/>
          </w:tcPr>
          <w:p w14:paraId="0435BB63" w14:textId="77777777" w:rsidR="00250B1E" w:rsidRDefault="00250B1E"/>
        </w:tc>
        <w:tc>
          <w:tcPr>
            <w:tcW w:w="1757" w:type="dxa"/>
          </w:tcPr>
          <w:p w14:paraId="1C626E67" w14:textId="77777777" w:rsidR="00250B1E" w:rsidRDefault="00250B1E">
            <w:pPr>
              <w:pStyle w:val="ConsPlusNormal"/>
            </w:pPr>
            <w:r>
              <w:t>федеральный бюджет</w:t>
            </w:r>
          </w:p>
        </w:tc>
        <w:tc>
          <w:tcPr>
            <w:tcW w:w="1304" w:type="dxa"/>
          </w:tcPr>
          <w:p w14:paraId="07322A0E" w14:textId="77777777" w:rsidR="00250B1E" w:rsidRDefault="00250B1E">
            <w:pPr>
              <w:pStyle w:val="ConsPlusNormal"/>
              <w:jc w:val="center"/>
            </w:pPr>
            <w:r>
              <w:t>0,0</w:t>
            </w:r>
          </w:p>
        </w:tc>
        <w:tc>
          <w:tcPr>
            <w:tcW w:w="1304" w:type="dxa"/>
          </w:tcPr>
          <w:p w14:paraId="2A841D40" w14:textId="77777777" w:rsidR="00250B1E" w:rsidRDefault="00250B1E">
            <w:pPr>
              <w:pStyle w:val="ConsPlusNormal"/>
              <w:jc w:val="center"/>
            </w:pPr>
            <w:r>
              <w:t>0,0</w:t>
            </w:r>
          </w:p>
        </w:tc>
        <w:tc>
          <w:tcPr>
            <w:tcW w:w="1304" w:type="dxa"/>
          </w:tcPr>
          <w:p w14:paraId="2962E2A3" w14:textId="77777777" w:rsidR="00250B1E" w:rsidRDefault="00250B1E">
            <w:pPr>
              <w:pStyle w:val="ConsPlusNormal"/>
              <w:jc w:val="center"/>
            </w:pPr>
            <w:r>
              <w:t>0,0</w:t>
            </w:r>
          </w:p>
        </w:tc>
        <w:tc>
          <w:tcPr>
            <w:tcW w:w="1276" w:type="dxa"/>
          </w:tcPr>
          <w:p w14:paraId="519D5E81" w14:textId="77777777" w:rsidR="00250B1E" w:rsidRDefault="00250B1E">
            <w:pPr>
              <w:pStyle w:val="ConsPlusNormal"/>
              <w:jc w:val="center"/>
            </w:pPr>
            <w:r>
              <w:t>0,0</w:t>
            </w:r>
          </w:p>
        </w:tc>
        <w:tc>
          <w:tcPr>
            <w:tcW w:w="1276" w:type="dxa"/>
          </w:tcPr>
          <w:p w14:paraId="1D3F6C28" w14:textId="77777777" w:rsidR="00250B1E" w:rsidRDefault="00250B1E">
            <w:pPr>
              <w:pStyle w:val="ConsPlusNormal"/>
              <w:jc w:val="center"/>
            </w:pPr>
            <w:r>
              <w:t>0,0</w:t>
            </w:r>
          </w:p>
        </w:tc>
        <w:tc>
          <w:tcPr>
            <w:tcW w:w="1304" w:type="dxa"/>
          </w:tcPr>
          <w:p w14:paraId="25250696" w14:textId="77777777" w:rsidR="00250B1E" w:rsidRDefault="00250B1E">
            <w:pPr>
              <w:pStyle w:val="ConsPlusNormal"/>
              <w:jc w:val="center"/>
            </w:pPr>
            <w:r>
              <w:t>0,0</w:t>
            </w:r>
          </w:p>
        </w:tc>
        <w:tc>
          <w:tcPr>
            <w:tcW w:w="1474" w:type="dxa"/>
          </w:tcPr>
          <w:p w14:paraId="187A69FB" w14:textId="77777777" w:rsidR="00250B1E" w:rsidRDefault="00250B1E">
            <w:pPr>
              <w:pStyle w:val="ConsPlusNormal"/>
              <w:jc w:val="center"/>
            </w:pPr>
            <w:r>
              <w:t>0,0</w:t>
            </w:r>
          </w:p>
        </w:tc>
      </w:tr>
      <w:tr w:rsidR="00250B1E" w14:paraId="2CC3EC3E" w14:textId="77777777">
        <w:tc>
          <w:tcPr>
            <w:tcW w:w="1020" w:type="dxa"/>
            <w:vMerge/>
            <w:tcBorders>
              <w:top w:val="nil"/>
              <w:bottom w:val="nil"/>
            </w:tcBorders>
          </w:tcPr>
          <w:p w14:paraId="67443425" w14:textId="77777777" w:rsidR="00250B1E" w:rsidRDefault="00250B1E"/>
        </w:tc>
        <w:tc>
          <w:tcPr>
            <w:tcW w:w="1587" w:type="dxa"/>
            <w:vMerge/>
          </w:tcPr>
          <w:p w14:paraId="3E915D5D" w14:textId="77777777" w:rsidR="00250B1E" w:rsidRDefault="00250B1E"/>
        </w:tc>
        <w:tc>
          <w:tcPr>
            <w:tcW w:w="1757" w:type="dxa"/>
          </w:tcPr>
          <w:p w14:paraId="69B77E2B" w14:textId="77777777" w:rsidR="00250B1E" w:rsidRDefault="00250B1E">
            <w:pPr>
              <w:pStyle w:val="ConsPlusNormal"/>
            </w:pPr>
            <w:r>
              <w:t>республиканский бюджет Республики Коми</w:t>
            </w:r>
          </w:p>
        </w:tc>
        <w:tc>
          <w:tcPr>
            <w:tcW w:w="1304" w:type="dxa"/>
          </w:tcPr>
          <w:p w14:paraId="3F70191A" w14:textId="77777777" w:rsidR="00250B1E" w:rsidRDefault="00250B1E">
            <w:pPr>
              <w:pStyle w:val="ConsPlusNormal"/>
              <w:jc w:val="center"/>
            </w:pPr>
            <w:r>
              <w:t>0,0</w:t>
            </w:r>
          </w:p>
        </w:tc>
        <w:tc>
          <w:tcPr>
            <w:tcW w:w="1304" w:type="dxa"/>
          </w:tcPr>
          <w:p w14:paraId="4A7FE059" w14:textId="77777777" w:rsidR="00250B1E" w:rsidRDefault="00250B1E">
            <w:pPr>
              <w:pStyle w:val="ConsPlusNormal"/>
              <w:jc w:val="center"/>
            </w:pPr>
            <w:r>
              <w:t>0,0</w:t>
            </w:r>
          </w:p>
        </w:tc>
        <w:tc>
          <w:tcPr>
            <w:tcW w:w="1304" w:type="dxa"/>
          </w:tcPr>
          <w:p w14:paraId="26CE915F" w14:textId="77777777" w:rsidR="00250B1E" w:rsidRDefault="00250B1E">
            <w:pPr>
              <w:pStyle w:val="ConsPlusNormal"/>
              <w:jc w:val="center"/>
            </w:pPr>
            <w:r>
              <w:t>0,0</w:t>
            </w:r>
          </w:p>
        </w:tc>
        <w:tc>
          <w:tcPr>
            <w:tcW w:w="1276" w:type="dxa"/>
          </w:tcPr>
          <w:p w14:paraId="5DABB796" w14:textId="77777777" w:rsidR="00250B1E" w:rsidRDefault="00250B1E">
            <w:pPr>
              <w:pStyle w:val="ConsPlusNormal"/>
              <w:jc w:val="center"/>
            </w:pPr>
            <w:r>
              <w:t>0,0</w:t>
            </w:r>
          </w:p>
        </w:tc>
        <w:tc>
          <w:tcPr>
            <w:tcW w:w="1276" w:type="dxa"/>
          </w:tcPr>
          <w:p w14:paraId="1FAED9AC" w14:textId="77777777" w:rsidR="00250B1E" w:rsidRDefault="00250B1E">
            <w:pPr>
              <w:pStyle w:val="ConsPlusNormal"/>
              <w:jc w:val="center"/>
            </w:pPr>
            <w:r>
              <w:t>0,0</w:t>
            </w:r>
          </w:p>
        </w:tc>
        <w:tc>
          <w:tcPr>
            <w:tcW w:w="1304" w:type="dxa"/>
          </w:tcPr>
          <w:p w14:paraId="11E16FB5" w14:textId="77777777" w:rsidR="00250B1E" w:rsidRDefault="00250B1E">
            <w:pPr>
              <w:pStyle w:val="ConsPlusNormal"/>
              <w:jc w:val="center"/>
            </w:pPr>
            <w:r>
              <w:t>0,0</w:t>
            </w:r>
          </w:p>
        </w:tc>
        <w:tc>
          <w:tcPr>
            <w:tcW w:w="1474" w:type="dxa"/>
          </w:tcPr>
          <w:p w14:paraId="10872C87" w14:textId="77777777" w:rsidR="00250B1E" w:rsidRDefault="00250B1E">
            <w:pPr>
              <w:pStyle w:val="ConsPlusNormal"/>
              <w:jc w:val="center"/>
            </w:pPr>
            <w:r>
              <w:t>0,0</w:t>
            </w:r>
          </w:p>
        </w:tc>
      </w:tr>
      <w:tr w:rsidR="00250B1E" w14:paraId="29ED55DF" w14:textId="77777777">
        <w:tc>
          <w:tcPr>
            <w:tcW w:w="1020" w:type="dxa"/>
            <w:vMerge/>
            <w:tcBorders>
              <w:top w:val="nil"/>
              <w:bottom w:val="nil"/>
            </w:tcBorders>
          </w:tcPr>
          <w:p w14:paraId="734ADF03" w14:textId="77777777" w:rsidR="00250B1E" w:rsidRDefault="00250B1E"/>
        </w:tc>
        <w:tc>
          <w:tcPr>
            <w:tcW w:w="1587" w:type="dxa"/>
            <w:vMerge/>
          </w:tcPr>
          <w:p w14:paraId="1A5A63CA" w14:textId="77777777" w:rsidR="00250B1E" w:rsidRDefault="00250B1E"/>
        </w:tc>
        <w:tc>
          <w:tcPr>
            <w:tcW w:w="1757" w:type="dxa"/>
          </w:tcPr>
          <w:p w14:paraId="18B2ECDD" w14:textId="77777777" w:rsidR="00250B1E" w:rsidRDefault="00250B1E">
            <w:pPr>
              <w:pStyle w:val="ConsPlusNormal"/>
            </w:pPr>
            <w:r>
              <w:t>бюджет МО ГО "Сыктывкар"</w:t>
            </w:r>
          </w:p>
        </w:tc>
        <w:tc>
          <w:tcPr>
            <w:tcW w:w="1304" w:type="dxa"/>
          </w:tcPr>
          <w:p w14:paraId="2335A1C5" w14:textId="77777777" w:rsidR="00250B1E" w:rsidRDefault="00250B1E">
            <w:pPr>
              <w:pStyle w:val="ConsPlusNormal"/>
              <w:jc w:val="center"/>
            </w:pPr>
            <w:r>
              <w:t>0,0</w:t>
            </w:r>
          </w:p>
        </w:tc>
        <w:tc>
          <w:tcPr>
            <w:tcW w:w="1304" w:type="dxa"/>
          </w:tcPr>
          <w:p w14:paraId="5B8BC0FB" w14:textId="77777777" w:rsidR="00250B1E" w:rsidRDefault="00250B1E">
            <w:pPr>
              <w:pStyle w:val="ConsPlusNormal"/>
              <w:jc w:val="center"/>
            </w:pPr>
            <w:r>
              <w:t>0,0</w:t>
            </w:r>
          </w:p>
        </w:tc>
        <w:tc>
          <w:tcPr>
            <w:tcW w:w="1304" w:type="dxa"/>
          </w:tcPr>
          <w:p w14:paraId="1B7742CA" w14:textId="77777777" w:rsidR="00250B1E" w:rsidRDefault="00250B1E">
            <w:pPr>
              <w:pStyle w:val="ConsPlusNormal"/>
              <w:jc w:val="center"/>
            </w:pPr>
            <w:r>
              <w:t>0,0</w:t>
            </w:r>
          </w:p>
        </w:tc>
        <w:tc>
          <w:tcPr>
            <w:tcW w:w="1276" w:type="dxa"/>
          </w:tcPr>
          <w:p w14:paraId="4949FE8C" w14:textId="77777777" w:rsidR="00250B1E" w:rsidRDefault="00250B1E">
            <w:pPr>
              <w:pStyle w:val="ConsPlusNormal"/>
              <w:jc w:val="center"/>
            </w:pPr>
            <w:r>
              <w:t>0,0</w:t>
            </w:r>
          </w:p>
        </w:tc>
        <w:tc>
          <w:tcPr>
            <w:tcW w:w="1276" w:type="dxa"/>
          </w:tcPr>
          <w:p w14:paraId="36B71F6B" w14:textId="77777777" w:rsidR="00250B1E" w:rsidRDefault="00250B1E">
            <w:pPr>
              <w:pStyle w:val="ConsPlusNormal"/>
              <w:jc w:val="center"/>
            </w:pPr>
            <w:r>
              <w:t>0,0</w:t>
            </w:r>
          </w:p>
        </w:tc>
        <w:tc>
          <w:tcPr>
            <w:tcW w:w="1304" w:type="dxa"/>
          </w:tcPr>
          <w:p w14:paraId="2A3D2E8E" w14:textId="77777777" w:rsidR="00250B1E" w:rsidRDefault="00250B1E">
            <w:pPr>
              <w:pStyle w:val="ConsPlusNormal"/>
              <w:jc w:val="center"/>
            </w:pPr>
            <w:r>
              <w:t>0,0</w:t>
            </w:r>
          </w:p>
        </w:tc>
        <w:tc>
          <w:tcPr>
            <w:tcW w:w="1474" w:type="dxa"/>
          </w:tcPr>
          <w:p w14:paraId="082FB988" w14:textId="77777777" w:rsidR="00250B1E" w:rsidRDefault="00250B1E">
            <w:pPr>
              <w:pStyle w:val="ConsPlusNormal"/>
              <w:jc w:val="center"/>
            </w:pPr>
            <w:r>
              <w:t>0,0</w:t>
            </w:r>
          </w:p>
        </w:tc>
      </w:tr>
      <w:tr w:rsidR="00250B1E" w14:paraId="4C42F9C7" w14:textId="77777777">
        <w:tc>
          <w:tcPr>
            <w:tcW w:w="1020" w:type="dxa"/>
            <w:vMerge/>
            <w:tcBorders>
              <w:top w:val="nil"/>
              <w:bottom w:val="nil"/>
            </w:tcBorders>
          </w:tcPr>
          <w:p w14:paraId="11042016" w14:textId="77777777" w:rsidR="00250B1E" w:rsidRDefault="00250B1E"/>
        </w:tc>
        <w:tc>
          <w:tcPr>
            <w:tcW w:w="1587" w:type="dxa"/>
            <w:vMerge/>
          </w:tcPr>
          <w:p w14:paraId="664F97D3" w14:textId="77777777" w:rsidR="00250B1E" w:rsidRDefault="00250B1E"/>
        </w:tc>
        <w:tc>
          <w:tcPr>
            <w:tcW w:w="1757" w:type="dxa"/>
          </w:tcPr>
          <w:p w14:paraId="16805D76" w14:textId="77777777" w:rsidR="00250B1E" w:rsidRDefault="00250B1E">
            <w:pPr>
              <w:pStyle w:val="ConsPlusNormal"/>
            </w:pPr>
            <w:r>
              <w:t>Средства от приносящей доход деятельности</w:t>
            </w:r>
          </w:p>
        </w:tc>
        <w:tc>
          <w:tcPr>
            <w:tcW w:w="1304" w:type="dxa"/>
          </w:tcPr>
          <w:p w14:paraId="558E293E" w14:textId="77777777" w:rsidR="00250B1E" w:rsidRDefault="00250B1E">
            <w:pPr>
              <w:pStyle w:val="ConsPlusNormal"/>
              <w:jc w:val="center"/>
            </w:pPr>
            <w:r>
              <w:t>0,0</w:t>
            </w:r>
          </w:p>
        </w:tc>
        <w:tc>
          <w:tcPr>
            <w:tcW w:w="1304" w:type="dxa"/>
          </w:tcPr>
          <w:p w14:paraId="49D12443" w14:textId="77777777" w:rsidR="00250B1E" w:rsidRDefault="00250B1E">
            <w:pPr>
              <w:pStyle w:val="ConsPlusNormal"/>
              <w:jc w:val="center"/>
            </w:pPr>
            <w:r>
              <w:t>0,0</w:t>
            </w:r>
          </w:p>
        </w:tc>
        <w:tc>
          <w:tcPr>
            <w:tcW w:w="1304" w:type="dxa"/>
          </w:tcPr>
          <w:p w14:paraId="7768F807" w14:textId="77777777" w:rsidR="00250B1E" w:rsidRDefault="00250B1E">
            <w:pPr>
              <w:pStyle w:val="ConsPlusNormal"/>
              <w:jc w:val="center"/>
            </w:pPr>
            <w:r>
              <w:t>0,0</w:t>
            </w:r>
          </w:p>
        </w:tc>
        <w:tc>
          <w:tcPr>
            <w:tcW w:w="1276" w:type="dxa"/>
          </w:tcPr>
          <w:p w14:paraId="11000EA5" w14:textId="77777777" w:rsidR="00250B1E" w:rsidRDefault="00250B1E">
            <w:pPr>
              <w:pStyle w:val="ConsPlusNormal"/>
              <w:jc w:val="center"/>
            </w:pPr>
            <w:r>
              <w:t>0,0</w:t>
            </w:r>
          </w:p>
        </w:tc>
        <w:tc>
          <w:tcPr>
            <w:tcW w:w="1276" w:type="dxa"/>
          </w:tcPr>
          <w:p w14:paraId="4A3E8B36" w14:textId="77777777" w:rsidR="00250B1E" w:rsidRDefault="00250B1E">
            <w:pPr>
              <w:pStyle w:val="ConsPlusNormal"/>
              <w:jc w:val="center"/>
            </w:pPr>
            <w:r>
              <w:t>0,0</w:t>
            </w:r>
          </w:p>
        </w:tc>
        <w:tc>
          <w:tcPr>
            <w:tcW w:w="1304" w:type="dxa"/>
          </w:tcPr>
          <w:p w14:paraId="5C6F6417" w14:textId="77777777" w:rsidR="00250B1E" w:rsidRDefault="00250B1E">
            <w:pPr>
              <w:pStyle w:val="ConsPlusNormal"/>
              <w:jc w:val="center"/>
            </w:pPr>
            <w:r>
              <w:t>0,0</w:t>
            </w:r>
          </w:p>
        </w:tc>
        <w:tc>
          <w:tcPr>
            <w:tcW w:w="1474" w:type="dxa"/>
          </w:tcPr>
          <w:p w14:paraId="385FBF84" w14:textId="77777777" w:rsidR="00250B1E" w:rsidRDefault="00250B1E">
            <w:pPr>
              <w:pStyle w:val="ConsPlusNormal"/>
              <w:jc w:val="center"/>
            </w:pPr>
            <w:r>
              <w:t>0,0</w:t>
            </w:r>
          </w:p>
        </w:tc>
      </w:tr>
      <w:tr w:rsidR="00250B1E" w14:paraId="3224740E" w14:textId="77777777">
        <w:tc>
          <w:tcPr>
            <w:tcW w:w="1020" w:type="dxa"/>
            <w:vMerge/>
            <w:tcBorders>
              <w:top w:val="nil"/>
              <w:bottom w:val="nil"/>
            </w:tcBorders>
          </w:tcPr>
          <w:p w14:paraId="4075246E" w14:textId="77777777" w:rsidR="00250B1E" w:rsidRDefault="00250B1E"/>
        </w:tc>
        <w:tc>
          <w:tcPr>
            <w:tcW w:w="1587" w:type="dxa"/>
            <w:vMerge/>
          </w:tcPr>
          <w:p w14:paraId="69036155" w14:textId="77777777" w:rsidR="00250B1E" w:rsidRDefault="00250B1E"/>
        </w:tc>
        <w:tc>
          <w:tcPr>
            <w:tcW w:w="1757" w:type="dxa"/>
          </w:tcPr>
          <w:p w14:paraId="41B9DDC2" w14:textId="77777777" w:rsidR="00250B1E" w:rsidRDefault="00250B1E">
            <w:pPr>
              <w:pStyle w:val="ConsPlusNormal"/>
            </w:pPr>
            <w:r>
              <w:t>внебюджетные источники</w:t>
            </w:r>
          </w:p>
        </w:tc>
        <w:tc>
          <w:tcPr>
            <w:tcW w:w="1304" w:type="dxa"/>
          </w:tcPr>
          <w:p w14:paraId="127D3A30" w14:textId="77777777" w:rsidR="00250B1E" w:rsidRDefault="00250B1E">
            <w:pPr>
              <w:pStyle w:val="ConsPlusNormal"/>
              <w:jc w:val="center"/>
            </w:pPr>
            <w:r>
              <w:t>0,0</w:t>
            </w:r>
          </w:p>
        </w:tc>
        <w:tc>
          <w:tcPr>
            <w:tcW w:w="1304" w:type="dxa"/>
          </w:tcPr>
          <w:p w14:paraId="692E0DB0" w14:textId="77777777" w:rsidR="00250B1E" w:rsidRDefault="00250B1E">
            <w:pPr>
              <w:pStyle w:val="ConsPlusNormal"/>
              <w:jc w:val="center"/>
            </w:pPr>
            <w:r>
              <w:t>0,0</w:t>
            </w:r>
          </w:p>
        </w:tc>
        <w:tc>
          <w:tcPr>
            <w:tcW w:w="1304" w:type="dxa"/>
          </w:tcPr>
          <w:p w14:paraId="26D0195E" w14:textId="77777777" w:rsidR="00250B1E" w:rsidRDefault="00250B1E">
            <w:pPr>
              <w:pStyle w:val="ConsPlusNormal"/>
              <w:jc w:val="center"/>
            </w:pPr>
            <w:r>
              <w:t>0,0</w:t>
            </w:r>
          </w:p>
        </w:tc>
        <w:tc>
          <w:tcPr>
            <w:tcW w:w="1276" w:type="dxa"/>
          </w:tcPr>
          <w:p w14:paraId="1869EB5D" w14:textId="77777777" w:rsidR="00250B1E" w:rsidRDefault="00250B1E">
            <w:pPr>
              <w:pStyle w:val="ConsPlusNormal"/>
              <w:jc w:val="center"/>
            </w:pPr>
            <w:r>
              <w:t>0,0</w:t>
            </w:r>
          </w:p>
        </w:tc>
        <w:tc>
          <w:tcPr>
            <w:tcW w:w="1276" w:type="dxa"/>
          </w:tcPr>
          <w:p w14:paraId="32771BD0" w14:textId="77777777" w:rsidR="00250B1E" w:rsidRDefault="00250B1E">
            <w:pPr>
              <w:pStyle w:val="ConsPlusNormal"/>
              <w:jc w:val="center"/>
            </w:pPr>
            <w:r>
              <w:t>0,0</w:t>
            </w:r>
          </w:p>
        </w:tc>
        <w:tc>
          <w:tcPr>
            <w:tcW w:w="1304" w:type="dxa"/>
          </w:tcPr>
          <w:p w14:paraId="1E72C9EA" w14:textId="77777777" w:rsidR="00250B1E" w:rsidRDefault="00250B1E">
            <w:pPr>
              <w:pStyle w:val="ConsPlusNormal"/>
              <w:jc w:val="center"/>
            </w:pPr>
            <w:r>
              <w:t>0,0</w:t>
            </w:r>
          </w:p>
        </w:tc>
        <w:tc>
          <w:tcPr>
            <w:tcW w:w="1474" w:type="dxa"/>
          </w:tcPr>
          <w:p w14:paraId="34B8D732" w14:textId="77777777" w:rsidR="00250B1E" w:rsidRDefault="00250B1E">
            <w:pPr>
              <w:pStyle w:val="ConsPlusNormal"/>
              <w:jc w:val="center"/>
            </w:pPr>
            <w:r>
              <w:t>0,0</w:t>
            </w:r>
          </w:p>
        </w:tc>
      </w:tr>
      <w:tr w:rsidR="00250B1E" w14:paraId="3B61D54D" w14:textId="77777777">
        <w:tc>
          <w:tcPr>
            <w:tcW w:w="1020" w:type="dxa"/>
            <w:vMerge w:val="restart"/>
            <w:tcBorders>
              <w:top w:val="nil"/>
              <w:bottom w:val="nil"/>
            </w:tcBorders>
          </w:tcPr>
          <w:p w14:paraId="3B84FD3A" w14:textId="77777777" w:rsidR="00250B1E" w:rsidRDefault="00250B1E">
            <w:pPr>
              <w:pStyle w:val="ConsPlusNormal"/>
            </w:pPr>
          </w:p>
        </w:tc>
        <w:tc>
          <w:tcPr>
            <w:tcW w:w="1587" w:type="dxa"/>
            <w:vMerge w:val="restart"/>
          </w:tcPr>
          <w:p w14:paraId="77F36020" w14:textId="77777777" w:rsidR="00250B1E" w:rsidRDefault="00250B1E">
            <w:pPr>
              <w:pStyle w:val="ConsPlusNormal"/>
              <w:jc w:val="both"/>
            </w:pPr>
            <w:r>
              <w:t>Основное мероприятие 1.1.7. Проведение мероприятий по обеспечению антитеррористической защищенности муниципальных дошкольных образовательных организаций</w:t>
            </w:r>
          </w:p>
        </w:tc>
        <w:tc>
          <w:tcPr>
            <w:tcW w:w="1757" w:type="dxa"/>
          </w:tcPr>
          <w:p w14:paraId="4EBBA575" w14:textId="77777777" w:rsidR="00250B1E" w:rsidRDefault="00250B1E">
            <w:pPr>
              <w:pStyle w:val="ConsPlusNormal"/>
            </w:pPr>
            <w:r>
              <w:t>Всего:</w:t>
            </w:r>
          </w:p>
        </w:tc>
        <w:tc>
          <w:tcPr>
            <w:tcW w:w="1304" w:type="dxa"/>
            <w:vMerge w:val="restart"/>
          </w:tcPr>
          <w:p w14:paraId="0FC760D5" w14:textId="77777777" w:rsidR="00250B1E" w:rsidRDefault="00250B1E">
            <w:pPr>
              <w:pStyle w:val="ConsPlusNormal"/>
              <w:jc w:val="center"/>
            </w:pPr>
            <w:r>
              <w:t>0,0</w:t>
            </w:r>
          </w:p>
        </w:tc>
        <w:tc>
          <w:tcPr>
            <w:tcW w:w="1304" w:type="dxa"/>
            <w:vMerge w:val="restart"/>
          </w:tcPr>
          <w:p w14:paraId="6EDA915C" w14:textId="77777777" w:rsidR="00250B1E" w:rsidRDefault="00250B1E">
            <w:pPr>
              <w:pStyle w:val="ConsPlusNormal"/>
              <w:jc w:val="center"/>
            </w:pPr>
            <w:r>
              <w:t>0,0</w:t>
            </w:r>
          </w:p>
        </w:tc>
        <w:tc>
          <w:tcPr>
            <w:tcW w:w="1304" w:type="dxa"/>
            <w:vMerge w:val="restart"/>
          </w:tcPr>
          <w:p w14:paraId="52076949" w14:textId="77777777" w:rsidR="00250B1E" w:rsidRDefault="00250B1E">
            <w:pPr>
              <w:pStyle w:val="ConsPlusNormal"/>
              <w:jc w:val="center"/>
            </w:pPr>
            <w:r>
              <w:t>0,0</w:t>
            </w:r>
          </w:p>
        </w:tc>
        <w:tc>
          <w:tcPr>
            <w:tcW w:w="1276" w:type="dxa"/>
            <w:vMerge w:val="restart"/>
          </w:tcPr>
          <w:p w14:paraId="015F00E5" w14:textId="77777777" w:rsidR="00250B1E" w:rsidRDefault="00250B1E">
            <w:pPr>
              <w:pStyle w:val="ConsPlusNormal"/>
              <w:jc w:val="center"/>
            </w:pPr>
            <w:r>
              <w:t>0,0</w:t>
            </w:r>
          </w:p>
        </w:tc>
        <w:tc>
          <w:tcPr>
            <w:tcW w:w="1276" w:type="dxa"/>
            <w:vMerge w:val="restart"/>
          </w:tcPr>
          <w:p w14:paraId="34B20FD5" w14:textId="77777777" w:rsidR="00250B1E" w:rsidRDefault="00250B1E">
            <w:pPr>
              <w:pStyle w:val="ConsPlusNormal"/>
              <w:jc w:val="center"/>
            </w:pPr>
            <w:r>
              <w:t>0,0</w:t>
            </w:r>
          </w:p>
        </w:tc>
        <w:tc>
          <w:tcPr>
            <w:tcW w:w="1304" w:type="dxa"/>
            <w:vMerge w:val="restart"/>
          </w:tcPr>
          <w:p w14:paraId="2E163287" w14:textId="77777777" w:rsidR="00250B1E" w:rsidRDefault="00250B1E">
            <w:pPr>
              <w:pStyle w:val="ConsPlusNormal"/>
              <w:jc w:val="center"/>
            </w:pPr>
            <w:r>
              <w:t>0,0</w:t>
            </w:r>
          </w:p>
        </w:tc>
        <w:tc>
          <w:tcPr>
            <w:tcW w:w="1474" w:type="dxa"/>
            <w:vMerge w:val="restart"/>
          </w:tcPr>
          <w:p w14:paraId="249D2359" w14:textId="77777777" w:rsidR="00250B1E" w:rsidRDefault="00250B1E">
            <w:pPr>
              <w:pStyle w:val="ConsPlusNormal"/>
              <w:jc w:val="center"/>
            </w:pPr>
            <w:r>
              <w:t>0,0</w:t>
            </w:r>
          </w:p>
        </w:tc>
      </w:tr>
      <w:tr w:rsidR="00250B1E" w14:paraId="6BE14881" w14:textId="77777777">
        <w:tc>
          <w:tcPr>
            <w:tcW w:w="1020" w:type="dxa"/>
            <w:vMerge/>
            <w:tcBorders>
              <w:top w:val="nil"/>
              <w:bottom w:val="nil"/>
            </w:tcBorders>
          </w:tcPr>
          <w:p w14:paraId="3340C380" w14:textId="77777777" w:rsidR="00250B1E" w:rsidRDefault="00250B1E"/>
        </w:tc>
        <w:tc>
          <w:tcPr>
            <w:tcW w:w="1587" w:type="dxa"/>
            <w:vMerge/>
          </w:tcPr>
          <w:p w14:paraId="5698E376" w14:textId="77777777" w:rsidR="00250B1E" w:rsidRDefault="00250B1E"/>
        </w:tc>
        <w:tc>
          <w:tcPr>
            <w:tcW w:w="1757" w:type="dxa"/>
          </w:tcPr>
          <w:p w14:paraId="425AF72A" w14:textId="77777777" w:rsidR="00250B1E" w:rsidRDefault="00250B1E">
            <w:pPr>
              <w:pStyle w:val="ConsPlusNormal"/>
            </w:pPr>
            <w:r>
              <w:t>В том числе:</w:t>
            </w:r>
          </w:p>
        </w:tc>
        <w:tc>
          <w:tcPr>
            <w:tcW w:w="1304" w:type="dxa"/>
            <w:vMerge/>
          </w:tcPr>
          <w:p w14:paraId="36C8E32B" w14:textId="77777777" w:rsidR="00250B1E" w:rsidRDefault="00250B1E"/>
        </w:tc>
        <w:tc>
          <w:tcPr>
            <w:tcW w:w="1304" w:type="dxa"/>
            <w:vMerge/>
          </w:tcPr>
          <w:p w14:paraId="53BFCB73" w14:textId="77777777" w:rsidR="00250B1E" w:rsidRDefault="00250B1E"/>
        </w:tc>
        <w:tc>
          <w:tcPr>
            <w:tcW w:w="1304" w:type="dxa"/>
            <w:vMerge/>
          </w:tcPr>
          <w:p w14:paraId="7FECEB04" w14:textId="77777777" w:rsidR="00250B1E" w:rsidRDefault="00250B1E"/>
        </w:tc>
        <w:tc>
          <w:tcPr>
            <w:tcW w:w="1276" w:type="dxa"/>
            <w:vMerge/>
          </w:tcPr>
          <w:p w14:paraId="3F00FC67" w14:textId="77777777" w:rsidR="00250B1E" w:rsidRDefault="00250B1E"/>
        </w:tc>
        <w:tc>
          <w:tcPr>
            <w:tcW w:w="1276" w:type="dxa"/>
            <w:vMerge/>
          </w:tcPr>
          <w:p w14:paraId="23DFD050" w14:textId="77777777" w:rsidR="00250B1E" w:rsidRDefault="00250B1E"/>
        </w:tc>
        <w:tc>
          <w:tcPr>
            <w:tcW w:w="1304" w:type="dxa"/>
            <w:vMerge/>
          </w:tcPr>
          <w:p w14:paraId="5C475F2F" w14:textId="77777777" w:rsidR="00250B1E" w:rsidRDefault="00250B1E"/>
        </w:tc>
        <w:tc>
          <w:tcPr>
            <w:tcW w:w="1474" w:type="dxa"/>
            <w:vMerge/>
          </w:tcPr>
          <w:p w14:paraId="391B6AE9" w14:textId="77777777" w:rsidR="00250B1E" w:rsidRDefault="00250B1E"/>
        </w:tc>
      </w:tr>
      <w:tr w:rsidR="00250B1E" w14:paraId="1455570F" w14:textId="77777777">
        <w:tc>
          <w:tcPr>
            <w:tcW w:w="1020" w:type="dxa"/>
            <w:vMerge/>
            <w:tcBorders>
              <w:top w:val="nil"/>
              <w:bottom w:val="nil"/>
            </w:tcBorders>
          </w:tcPr>
          <w:p w14:paraId="3CA7713A" w14:textId="77777777" w:rsidR="00250B1E" w:rsidRDefault="00250B1E"/>
        </w:tc>
        <w:tc>
          <w:tcPr>
            <w:tcW w:w="1587" w:type="dxa"/>
            <w:vMerge/>
          </w:tcPr>
          <w:p w14:paraId="7EAF9B5A" w14:textId="77777777" w:rsidR="00250B1E" w:rsidRDefault="00250B1E"/>
        </w:tc>
        <w:tc>
          <w:tcPr>
            <w:tcW w:w="1757" w:type="dxa"/>
          </w:tcPr>
          <w:p w14:paraId="31E7D15E" w14:textId="77777777" w:rsidR="00250B1E" w:rsidRDefault="00250B1E">
            <w:pPr>
              <w:pStyle w:val="ConsPlusNormal"/>
            </w:pPr>
            <w:r>
              <w:t>федеральный бюджет</w:t>
            </w:r>
          </w:p>
        </w:tc>
        <w:tc>
          <w:tcPr>
            <w:tcW w:w="1304" w:type="dxa"/>
          </w:tcPr>
          <w:p w14:paraId="2557DECA" w14:textId="77777777" w:rsidR="00250B1E" w:rsidRDefault="00250B1E">
            <w:pPr>
              <w:pStyle w:val="ConsPlusNormal"/>
              <w:jc w:val="center"/>
            </w:pPr>
            <w:r>
              <w:t>0,0</w:t>
            </w:r>
          </w:p>
        </w:tc>
        <w:tc>
          <w:tcPr>
            <w:tcW w:w="1304" w:type="dxa"/>
          </w:tcPr>
          <w:p w14:paraId="370AA47B" w14:textId="77777777" w:rsidR="00250B1E" w:rsidRDefault="00250B1E">
            <w:pPr>
              <w:pStyle w:val="ConsPlusNormal"/>
              <w:jc w:val="center"/>
            </w:pPr>
            <w:r>
              <w:t>0,0</w:t>
            </w:r>
          </w:p>
        </w:tc>
        <w:tc>
          <w:tcPr>
            <w:tcW w:w="1304" w:type="dxa"/>
          </w:tcPr>
          <w:p w14:paraId="2E54C5E5" w14:textId="77777777" w:rsidR="00250B1E" w:rsidRDefault="00250B1E">
            <w:pPr>
              <w:pStyle w:val="ConsPlusNormal"/>
              <w:jc w:val="center"/>
            </w:pPr>
            <w:r>
              <w:t>0,0</w:t>
            </w:r>
          </w:p>
        </w:tc>
        <w:tc>
          <w:tcPr>
            <w:tcW w:w="1276" w:type="dxa"/>
          </w:tcPr>
          <w:p w14:paraId="0538B969" w14:textId="77777777" w:rsidR="00250B1E" w:rsidRDefault="00250B1E">
            <w:pPr>
              <w:pStyle w:val="ConsPlusNormal"/>
              <w:jc w:val="center"/>
            </w:pPr>
            <w:r>
              <w:t>0,0</w:t>
            </w:r>
          </w:p>
        </w:tc>
        <w:tc>
          <w:tcPr>
            <w:tcW w:w="1276" w:type="dxa"/>
          </w:tcPr>
          <w:p w14:paraId="6C2DB51A" w14:textId="77777777" w:rsidR="00250B1E" w:rsidRDefault="00250B1E">
            <w:pPr>
              <w:pStyle w:val="ConsPlusNormal"/>
              <w:jc w:val="center"/>
            </w:pPr>
            <w:r>
              <w:t>0,0</w:t>
            </w:r>
          </w:p>
        </w:tc>
        <w:tc>
          <w:tcPr>
            <w:tcW w:w="1304" w:type="dxa"/>
          </w:tcPr>
          <w:p w14:paraId="30899CFC" w14:textId="77777777" w:rsidR="00250B1E" w:rsidRDefault="00250B1E">
            <w:pPr>
              <w:pStyle w:val="ConsPlusNormal"/>
              <w:jc w:val="center"/>
            </w:pPr>
            <w:r>
              <w:t>0,0</w:t>
            </w:r>
          </w:p>
        </w:tc>
        <w:tc>
          <w:tcPr>
            <w:tcW w:w="1474" w:type="dxa"/>
          </w:tcPr>
          <w:p w14:paraId="2A5830D0" w14:textId="77777777" w:rsidR="00250B1E" w:rsidRDefault="00250B1E">
            <w:pPr>
              <w:pStyle w:val="ConsPlusNormal"/>
              <w:jc w:val="center"/>
            </w:pPr>
            <w:r>
              <w:t>0,0</w:t>
            </w:r>
          </w:p>
        </w:tc>
      </w:tr>
      <w:tr w:rsidR="00250B1E" w14:paraId="34986AF3" w14:textId="77777777">
        <w:tc>
          <w:tcPr>
            <w:tcW w:w="1020" w:type="dxa"/>
            <w:vMerge/>
            <w:tcBorders>
              <w:top w:val="nil"/>
              <w:bottom w:val="nil"/>
            </w:tcBorders>
          </w:tcPr>
          <w:p w14:paraId="28F99678" w14:textId="77777777" w:rsidR="00250B1E" w:rsidRDefault="00250B1E"/>
        </w:tc>
        <w:tc>
          <w:tcPr>
            <w:tcW w:w="1587" w:type="dxa"/>
            <w:vMerge/>
          </w:tcPr>
          <w:p w14:paraId="0A0E4008" w14:textId="77777777" w:rsidR="00250B1E" w:rsidRDefault="00250B1E"/>
        </w:tc>
        <w:tc>
          <w:tcPr>
            <w:tcW w:w="1757" w:type="dxa"/>
          </w:tcPr>
          <w:p w14:paraId="5FBB1C7D" w14:textId="77777777" w:rsidR="00250B1E" w:rsidRDefault="00250B1E">
            <w:pPr>
              <w:pStyle w:val="ConsPlusNormal"/>
            </w:pPr>
            <w:r>
              <w:t>республиканский бюджет Республики Коми</w:t>
            </w:r>
          </w:p>
        </w:tc>
        <w:tc>
          <w:tcPr>
            <w:tcW w:w="1304" w:type="dxa"/>
          </w:tcPr>
          <w:p w14:paraId="2840E059" w14:textId="77777777" w:rsidR="00250B1E" w:rsidRDefault="00250B1E">
            <w:pPr>
              <w:pStyle w:val="ConsPlusNormal"/>
              <w:jc w:val="center"/>
            </w:pPr>
            <w:r>
              <w:t>0,0</w:t>
            </w:r>
          </w:p>
        </w:tc>
        <w:tc>
          <w:tcPr>
            <w:tcW w:w="1304" w:type="dxa"/>
          </w:tcPr>
          <w:p w14:paraId="5BEB7040" w14:textId="77777777" w:rsidR="00250B1E" w:rsidRDefault="00250B1E">
            <w:pPr>
              <w:pStyle w:val="ConsPlusNormal"/>
              <w:jc w:val="center"/>
            </w:pPr>
            <w:r>
              <w:t>0,0</w:t>
            </w:r>
          </w:p>
        </w:tc>
        <w:tc>
          <w:tcPr>
            <w:tcW w:w="1304" w:type="dxa"/>
          </w:tcPr>
          <w:p w14:paraId="723E30BF" w14:textId="77777777" w:rsidR="00250B1E" w:rsidRDefault="00250B1E">
            <w:pPr>
              <w:pStyle w:val="ConsPlusNormal"/>
              <w:jc w:val="center"/>
            </w:pPr>
            <w:r>
              <w:t>0,0</w:t>
            </w:r>
          </w:p>
        </w:tc>
        <w:tc>
          <w:tcPr>
            <w:tcW w:w="1276" w:type="dxa"/>
          </w:tcPr>
          <w:p w14:paraId="56E105FF" w14:textId="77777777" w:rsidR="00250B1E" w:rsidRDefault="00250B1E">
            <w:pPr>
              <w:pStyle w:val="ConsPlusNormal"/>
              <w:jc w:val="center"/>
            </w:pPr>
            <w:r>
              <w:t>0,0</w:t>
            </w:r>
          </w:p>
        </w:tc>
        <w:tc>
          <w:tcPr>
            <w:tcW w:w="1276" w:type="dxa"/>
          </w:tcPr>
          <w:p w14:paraId="11AFF629" w14:textId="77777777" w:rsidR="00250B1E" w:rsidRDefault="00250B1E">
            <w:pPr>
              <w:pStyle w:val="ConsPlusNormal"/>
              <w:jc w:val="center"/>
            </w:pPr>
            <w:r>
              <w:t>0,0</w:t>
            </w:r>
          </w:p>
        </w:tc>
        <w:tc>
          <w:tcPr>
            <w:tcW w:w="1304" w:type="dxa"/>
          </w:tcPr>
          <w:p w14:paraId="2683334D" w14:textId="77777777" w:rsidR="00250B1E" w:rsidRDefault="00250B1E">
            <w:pPr>
              <w:pStyle w:val="ConsPlusNormal"/>
              <w:jc w:val="center"/>
            </w:pPr>
            <w:r>
              <w:t>0,0</w:t>
            </w:r>
          </w:p>
        </w:tc>
        <w:tc>
          <w:tcPr>
            <w:tcW w:w="1474" w:type="dxa"/>
          </w:tcPr>
          <w:p w14:paraId="1253D17D" w14:textId="77777777" w:rsidR="00250B1E" w:rsidRDefault="00250B1E">
            <w:pPr>
              <w:pStyle w:val="ConsPlusNormal"/>
              <w:jc w:val="center"/>
            </w:pPr>
            <w:r>
              <w:t>0,0</w:t>
            </w:r>
          </w:p>
        </w:tc>
      </w:tr>
      <w:tr w:rsidR="00250B1E" w14:paraId="2260DCEF" w14:textId="77777777">
        <w:tc>
          <w:tcPr>
            <w:tcW w:w="1020" w:type="dxa"/>
            <w:vMerge/>
            <w:tcBorders>
              <w:top w:val="nil"/>
              <w:bottom w:val="nil"/>
            </w:tcBorders>
          </w:tcPr>
          <w:p w14:paraId="564BAB24" w14:textId="77777777" w:rsidR="00250B1E" w:rsidRDefault="00250B1E"/>
        </w:tc>
        <w:tc>
          <w:tcPr>
            <w:tcW w:w="1587" w:type="dxa"/>
            <w:vMerge/>
          </w:tcPr>
          <w:p w14:paraId="2FF16D21" w14:textId="77777777" w:rsidR="00250B1E" w:rsidRDefault="00250B1E"/>
        </w:tc>
        <w:tc>
          <w:tcPr>
            <w:tcW w:w="1757" w:type="dxa"/>
          </w:tcPr>
          <w:p w14:paraId="5BF457CA" w14:textId="77777777" w:rsidR="00250B1E" w:rsidRDefault="00250B1E">
            <w:pPr>
              <w:pStyle w:val="ConsPlusNormal"/>
            </w:pPr>
            <w:r>
              <w:t>бюджет МО ГО "Сыктывкар"</w:t>
            </w:r>
          </w:p>
        </w:tc>
        <w:tc>
          <w:tcPr>
            <w:tcW w:w="1304" w:type="dxa"/>
          </w:tcPr>
          <w:p w14:paraId="47D8C131" w14:textId="77777777" w:rsidR="00250B1E" w:rsidRDefault="00250B1E">
            <w:pPr>
              <w:pStyle w:val="ConsPlusNormal"/>
              <w:jc w:val="center"/>
            </w:pPr>
            <w:r>
              <w:t>0,0</w:t>
            </w:r>
          </w:p>
        </w:tc>
        <w:tc>
          <w:tcPr>
            <w:tcW w:w="1304" w:type="dxa"/>
          </w:tcPr>
          <w:p w14:paraId="6178425A" w14:textId="77777777" w:rsidR="00250B1E" w:rsidRDefault="00250B1E">
            <w:pPr>
              <w:pStyle w:val="ConsPlusNormal"/>
              <w:jc w:val="center"/>
            </w:pPr>
            <w:r>
              <w:t>0,0</w:t>
            </w:r>
          </w:p>
        </w:tc>
        <w:tc>
          <w:tcPr>
            <w:tcW w:w="1304" w:type="dxa"/>
          </w:tcPr>
          <w:p w14:paraId="5D965075" w14:textId="77777777" w:rsidR="00250B1E" w:rsidRDefault="00250B1E">
            <w:pPr>
              <w:pStyle w:val="ConsPlusNormal"/>
              <w:jc w:val="center"/>
            </w:pPr>
            <w:r>
              <w:t>0,0</w:t>
            </w:r>
          </w:p>
        </w:tc>
        <w:tc>
          <w:tcPr>
            <w:tcW w:w="1276" w:type="dxa"/>
          </w:tcPr>
          <w:p w14:paraId="6A998992" w14:textId="77777777" w:rsidR="00250B1E" w:rsidRDefault="00250B1E">
            <w:pPr>
              <w:pStyle w:val="ConsPlusNormal"/>
              <w:jc w:val="center"/>
            </w:pPr>
            <w:r>
              <w:t>0,0</w:t>
            </w:r>
          </w:p>
        </w:tc>
        <w:tc>
          <w:tcPr>
            <w:tcW w:w="1276" w:type="dxa"/>
          </w:tcPr>
          <w:p w14:paraId="1F3F838D" w14:textId="77777777" w:rsidR="00250B1E" w:rsidRDefault="00250B1E">
            <w:pPr>
              <w:pStyle w:val="ConsPlusNormal"/>
              <w:jc w:val="center"/>
            </w:pPr>
            <w:r>
              <w:t>0,0</w:t>
            </w:r>
          </w:p>
        </w:tc>
        <w:tc>
          <w:tcPr>
            <w:tcW w:w="1304" w:type="dxa"/>
          </w:tcPr>
          <w:p w14:paraId="62A68612" w14:textId="77777777" w:rsidR="00250B1E" w:rsidRDefault="00250B1E">
            <w:pPr>
              <w:pStyle w:val="ConsPlusNormal"/>
              <w:jc w:val="center"/>
            </w:pPr>
            <w:r>
              <w:t>0,0</w:t>
            </w:r>
          </w:p>
        </w:tc>
        <w:tc>
          <w:tcPr>
            <w:tcW w:w="1474" w:type="dxa"/>
          </w:tcPr>
          <w:p w14:paraId="2972562E" w14:textId="77777777" w:rsidR="00250B1E" w:rsidRDefault="00250B1E">
            <w:pPr>
              <w:pStyle w:val="ConsPlusNormal"/>
              <w:jc w:val="center"/>
            </w:pPr>
            <w:r>
              <w:t>0,0</w:t>
            </w:r>
          </w:p>
        </w:tc>
      </w:tr>
      <w:tr w:rsidR="00250B1E" w14:paraId="659E54A3" w14:textId="77777777">
        <w:tc>
          <w:tcPr>
            <w:tcW w:w="1020" w:type="dxa"/>
            <w:vMerge/>
            <w:tcBorders>
              <w:top w:val="nil"/>
              <w:bottom w:val="nil"/>
            </w:tcBorders>
          </w:tcPr>
          <w:p w14:paraId="79087578" w14:textId="77777777" w:rsidR="00250B1E" w:rsidRDefault="00250B1E"/>
        </w:tc>
        <w:tc>
          <w:tcPr>
            <w:tcW w:w="1587" w:type="dxa"/>
            <w:vMerge/>
          </w:tcPr>
          <w:p w14:paraId="548F62B8" w14:textId="77777777" w:rsidR="00250B1E" w:rsidRDefault="00250B1E"/>
        </w:tc>
        <w:tc>
          <w:tcPr>
            <w:tcW w:w="1757" w:type="dxa"/>
          </w:tcPr>
          <w:p w14:paraId="1BCB1CDD" w14:textId="77777777" w:rsidR="00250B1E" w:rsidRDefault="00250B1E">
            <w:pPr>
              <w:pStyle w:val="ConsPlusNormal"/>
            </w:pPr>
            <w:r>
              <w:t>Средства от приносящей доход деятельности</w:t>
            </w:r>
          </w:p>
        </w:tc>
        <w:tc>
          <w:tcPr>
            <w:tcW w:w="1304" w:type="dxa"/>
          </w:tcPr>
          <w:p w14:paraId="5A1F12F7" w14:textId="77777777" w:rsidR="00250B1E" w:rsidRDefault="00250B1E">
            <w:pPr>
              <w:pStyle w:val="ConsPlusNormal"/>
              <w:jc w:val="center"/>
            </w:pPr>
            <w:r>
              <w:t>0,0</w:t>
            </w:r>
          </w:p>
        </w:tc>
        <w:tc>
          <w:tcPr>
            <w:tcW w:w="1304" w:type="dxa"/>
          </w:tcPr>
          <w:p w14:paraId="75276EE9" w14:textId="77777777" w:rsidR="00250B1E" w:rsidRDefault="00250B1E">
            <w:pPr>
              <w:pStyle w:val="ConsPlusNormal"/>
              <w:jc w:val="center"/>
            </w:pPr>
            <w:r>
              <w:t>0,0</w:t>
            </w:r>
          </w:p>
        </w:tc>
        <w:tc>
          <w:tcPr>
            <w:tcW w:w="1304" w:type="dxa"/>
          </w:tcPr>
          <w:p w14:paraId="04D6D10A" w14:textId="77777777" w:rsidR="00250B1E" w:rsidRDefault="00250B1E">
            <w:pPr>
              <w:pStyle w:val="ConsPlusNormal"/>
              <w:jc w:val="center"/>
            </w:pPr>
            <w:r>
              <w:t>0,0</w:t>
            </w:r>
          </w:p>
        </w:tc>
        <w:tc>
          <w:tcPr>
            <w:tcW w:w="1276" w:type="dxa"/>
          </w:tcPr>
          <w:p w14:paraId="401E31CB" w14:textId="77777777" w:rsidR="00250B1E" w:rsidRDefault="00250B1E">
            <w:pPr>
              <w:pStyle w:val="ConsPlusNormal"/>
              <w:jc w:val="center"/>
            </w:pPr>
            <w:r>
              <w:t>0,0</w:t>
            </w:r>
          </w:p>
        </w:tc>
        <w:tc>
          <w:tcPr>
            <w:tcW w:w="1276" w:type="dxa"/>
          </w:tcPr>
          <w:p w14:paraId="61690552" w14:textId="77777777" w:rsidR="00250B1E" w:rsidRDefault="00250B1E">
            <w:pPr>
              <w:pStyle w:val="ConsPlusNormal"/>
              <w:jc w:val="center"/>
            </w:pPr>
            <w:r>
              <w:t>0,0</w:t>
            </w:r>
          </w:p>
        </w:tc>
        <w:tc>
          <w:tcPr>
            <w:tcW w:w="1304" w:type="dxa"/>
          </w:tcPr>
          <w:p w14:paraId="14FE0D0F" w14:textId="77777777" w:rsidR="00250B1E" w:rsidRDefault="00250B1E">
            <w:pPr>
              <w:pStyle w:val="ConsPlusNormal"/>
              <w:jc w:val="center"/>
            </w:pPr>
            <w:r>
              <w:t>0,0</w:t>
            </w:r>
          </w:p>
        </w:tc>
        <w:tc>
          <w:tcPr>
            <w:tcW w:w="1474" w:type="dxa"/>
          </w:tcPr>
          <w:p w14:paraId="7147ABFF" w14:textId="77777777" w:rsidR="00250B1E" w:rsidRDefault="00250B1E">
            <w:pPr>
              <w:pStyle w:val="ConsPlusNormal"/>
              <w:jc w:val="center"/>
            </w:pPr>
            <w:r>
              <w:t>0,0</w:t>
            </w:r>
          </w:p>
        </w:tc>
      </w:tr>
      <w:tr w:rsidR="00250B1E" w14:paraId="3D37045B" w14:textId="77777777">
        <w:tc>
          <w:tcPr>
            <w:tcW w:w="1020" w:type="dxa"/>
            <w:vMerge/>
            <w:tcBorders>
              <w:top w:val="nil"/>
              <w:bottom w:val="nil"/>
            </w:tcBorders>
          </w:tcPr>
          <w:p w14:paraId="0621ECED" w14:textId="77777777" w:rsidR="00250B1E" w:rsidRDefault="00250B1E"/>
        </w:tc>
        <w:tc>
          <w:tcPr>
            <w:tcW w:w="1587" w:type="dxa"/>
            <w:vMerge/>
          </w:tcPr>
          <w:p w14:paraId="5E8AEF4D" w14:textId="77777777" w:rsidR="00250B1E" w:rsidRDefault="00250B1E"/>
        </w:tc>
        <w:tc>
          <w:tcPr>
            <w:tcW w:w="1757" w:type="dxa"/>
          </w:tcPr>
          <w:p w14:paraId="130B4773" w14:textId="77777777" w:rsidR="00250B1E" w:rsidRDefault="00250B1E">
            <w:pPr>
              <w:pStyle w:val="ConsPlusNormal"/>
            </w:pPr>
            <w:r>
              <w:t>внебюджетные источники</w:t>
            </w:r>
          </w:p>
        </w:tc>
        <w:tc>
          <w:tcPr>
            <w:tcW w:w="1304" w:type="dxa"/>
          </w:tcPr>
          <w:p w14:paraId="32C0BE86" w14:textId="77777777" w:rsidR="00250B1E" w:rsidRDefault="00250B1E">
            <w:pPr>
              <w:pStyle w:val="ConsPlusNormal"/>
              <w:jc w:val="center"/>
            </w:pPr>
            <w:r>
              <w:t>0,0</w:t>
            </w:r>
          </w:p>
        </w:tc>
        <w:tc>
          <w:tcPr>
            <w:tcW w:w="1304" w:type="dxa"/>
          </w:tcPr>
          <w:p w14:paraId="2759F9EA" w14:textId="77777777" w:rsidR="00250B1E" w:rsidRDefault="00250B1E">
            <w:pPr>
              <w:pStyle w:val="ConsPlusNormal"/>
              <w:jc w:val="center"/>
            </w:pPr>
            <w:r>
              <w:t>0,0</w:t>
            </w:r>
          </w:p>
        </w:tc>
        <w:tc>
          <w:tcPr>
            <w:tcW w:w="1304" w:type="dxa"/>
          </w:tcPr>
          <w:p w14:paraId="41D55AAD" w14:textId="77777777" w:rsidR="00250B1E" w:rsidRDefault="00250B1E">
            <w:pPr>
              <w:pStyle w:val="ConsPlusNormal"/>
              <w:jc w:val="center"/>
            </w:pPr>
            <w:r>
              <w:t>0,0</w:t>
            </w:r>
          </w:p>
        </w:tc>
        <w:tc>
          <w:tcPr>
            <w:tcW w:w="1276" w:type="dxa"/>
          </w:tcPr>
          <w:p w14:paraId="3104826E" w14:textId="77777777" w:rsidR="00250B1E" w:rsidRDefault="00250B1E">
            <w:pPr>
              <w:pStyle w:val="ConsPlusNormal"/>
              <w:jc w:val="center"/>
            </w:pPr>
            <w:r>
              <w:t>0,0</w:t>
            </w:r>
          </w:p>
        </w:tc>
        <w:tc>
          <w:tcPr>
            <w:tcW w:w="1276" w:type="dxa"/>
          </w:tcPr>
          <w:p w14:paraId="150C78CD" w14:textId="77777777" w:rsidR="00250B1E" w:rsidRDefault="00250B1E">
            <w:pPr>
              <w:pStyle w:val="ConsPlusNormal"/>
              <w:jc w:val="center"/>
            </w:pPr>
            <w:r>
              <w:t>0,0</w:t>
            </w:r>
          </w:p>
        </w:tc>
        <w:tc>
          <w:tcPr>
            <w:tcW w:w="1304" w:type="dxa"/>
          </w:tcPr>
          <w:p w14:paraId="1A8304DA" w14:textId="77777777" w:rsidR="00250B1E" w:rsidRDefault="00250B1E">
            <w:pPr>
              <w:pStyle w:val="ConsPlusNormal"/>
              <w:jc w:val="center"/>
            </w:pPr>
            <w:r>
              <w:t>0,0</w:t>
            </w:r>
          </w:p>
        </w:tc>
        <w:tc>
          <w:tcPr>
            <w:tcW w:w="1474" w:type="dxa"/>
          </w:tcPr>
          <w:p w14:paraId="2F5DD166" w14:textId="77777777" w:rsidR="00250B1E" w:rsidRDefault="00250B1E">
            <w:pPr>
              <w:pStyle w:val="ConsPlusNormal"/>
              <w:jc w:val="center"/>
            </w:pPr>
            <w:r>
              <w:t>0,0</w:t>
            </w:r>
          </w:p>
        </w:tc>
      </w:tr>
      <w:tr w:rsidR="00250B1E" w14:paraId="07D30550" w14:textId="77777777">
        <w:tc>
          <w:tcPr>
            <w:tcW w:w="1020" w:type="dxa"/>
            <w:vMerge/>
            <w:tcBorders>
              <w:top w:val="nil"/>
              <w:bottom w:val="nil"/>
            </w:tcBorders>
          </w:tcPr>
          <w:p w14:paraId="02AEE9C9" w14:textId="77777777" w:rsidR="00250B1E" w:rsidRDefault="00250B1E"/>
        </w:tc>
        <w:tc>
          <w:tcPr>
            <w:tcW w:w="1587" w:type="dxa"/>
            <w:vMerge w:val="restart"/>
          </w:tcPr>
          <w:p w14:paraId="0B4B6584" w14:textId="77777777" w:rsidR="00250B1E" w:rsidRDefault="00250B1E">
            <w:pPr>
              <w:pStyle w:val="ConsPlusNormal"/>
              <w:jc w:val="both"/>
            </w:pPr>
            <w:r>
              <w:t xml:space="preserve">Основное мероприятие 1.1.8. Создание условий для </w:t>
            </w:r>
            <w:r>
              <w:lastRenderedPageBreak/>
              <w:t>функционирования муниципальных учреждений (организаций)</w:t>
            </w:r>
          </w:p>
        </w:tc>
        <w:tc>
          <w:tcPr>
            <w:tcW w:w="1757" w:type="dxa"/>
          </w:tcPr>
          <w:p w14:paraId="668233D9" w14:textId="77777777" w:rsidR="00250B1E" w:rsidRDefault="00250B1E">
            <w:pPr>
              <w:pStyle w:val="ConsPlusNormal"/>
            </w:pPr>
            <w:r>
              <w:lastRenderedPageBreak/>
              <w:t>Всего:</w:t>
            </w:r>
          </w:p>
        </w:tc>
        <w:tc>
          <w:tcPr>
            <w:tcW w:w="1304" w:type="dxa"/>
            <w:vMerge w:val="restart"/>
          </w:tcPr>
          <w:p w14:paraId="2C0BF3D3" w14:textId="77777777" w:rsidR="00250B1E" w:rsidRDefault="00250B1E">
            <w:pPr>
              <w:pStyle w:val="ConsPlusNormal"/>
              <w:jc w:val="center"/>
            </w:pPr>
            <w:r>
              <w:t>91 647,1</w:t>
            </w:r>
          </w:p>
        </w:tc>
        <w:tc>
          <w:tcPr>
            <w:tcW w:w="1304" w:type="dxa"/>
            <w:vMerge w:val="restart"/>
          </w:tcPr>
          <w:p w14:paraId="6195B4B3" w14:textId="77777777" w:rsidR="00250B1E" w:rsidRDefault="00250B1E">
            <w:pPr>
              <w:pStyle w:val="ConsPlusNormal"/>
              <w:jc w:val="center"/>
            </w:pPr>
            <w:r>
              <w:t>13 400,0</w:t>
            </w:r>
          </w:p>
        </w:tc>
        <w:tc>
          <w:tcPr>
            <w:tcW w:w="1304" w:type="dxa"/>
            <w:vMerge w:val="restart"/>
          </w:tcPr>
          <w:p w14:paraId="47422911" w14:textId="77777777" w:rsidR="00250B1E" w:rsidRDefault="00250B1E">
            <w:pPr>
              <w:pStyle w:val="ConsPlusNormal"/>
              <w:jc w:val="center"/>
            </w:pPr>
            <w:r>
              <w:t>13 400,0</w:t>
            </w:r>
          </w:p>
        </w:tc>
        <w:tc>
          <w:tcPr>
            <w:tcW w:w="1276" w:type="dxa"/>
            <w:vMerge w:val="restart"/>
          </w:tcPr>
          <w:p w14:paraId="502E5C8C" w14:textId="77777777" w:rsidR="00250B1E" w:rsidRDefault="00250B1E">
            <w:pPr>
              <w:pStyle w:val="ConsPlusNormal"/>
              <w:jc w:val="center"/>
            </w:pPr>
            <w:r>
              <w:t>13 400,0</w:t>
            </w:r>
          </w:p>
        </w:tc>
        <w:tc>
          <w:tcPr>
            <w:tcW w:w="1276" w:type="dxa"/>
            <w:vMerge w:val="restart"/>
          </w:tcPr>
          <w:p w14:paraId="1DA14BDD" w14:textId="77777777" w:rsidR="00250B1E" w:rsidRDefault="00250B1E">
            <w:pPr>
              <w:pStyle w:val="ConsPlusNormal"/>
              <w:jc w:val="center"/>
            </w:pPr>
            <w:r>
              <w:t>13 400,0</w:t>
            </w:r>
          </w:p>
        </w:tc>
        <w:tc>
          <w:tcPr>
            <w:tcW w:w="1304" w:type="dxa"/>
            <w:vMerge w:val="restart"/>
          </w:tcPr>
          <w:p w14:paraId="4FE8316E" w14:textId="77777777" w:rsidR="00250B1E" w:rsidRDefault="00250B1E">
            <w:pPr>
              <w:pStyle w:val="ConsPlusNormal"/>
              <w:jc w:val="center"/>
            </w:pPr>
            <w:r>
              <w:t>13 400,0</w:t>
            </w:r>
          </w:p>
        </w:tc>
        <w:tc>
          <w:tcPr>
            <w:tcW w:w="1474" w:type="dxa"/>
            <w:vMerge w:val="restart"/>
          </w:tcPr>
          <w:p w14:paraId="19BD2221" w14:textId="77777777" w:rsidR="00250B1E" w:rsidRDefault="00250B1E">
            <w:pPr>
              <w:pStyle w:val="ConsPlusNormal"/>
              <w:jc w:val="center"/>
            </w:pPr>
            <w:r>
              <w:t>158 647,1</w:t>
            </w:r>
          </w:p>
        </w:tc>
      </w:tr>
      <w:tr w:rsidR="00250B1E" w14:paraId="6E997BA7" w14:textId="77777777">
        <w:tc>
          <w:tcPr>
            <w:tcW w:w="1020" w:type="dxa"/>
            <w:vMerge/>
            <w:tcBorders>
              <w:top w:val="nil"/>
              <w:bottom w:val="nil"/>
            </w:tcBorders>
          </w:tcPr>
          <w:p w14:paraId="457F7FD1" w14:textId="77777777" w:rsidR="00250B1E" w:rsidRDefault="00250B1E"/>
        </w:tc>
        <w:tc>
          <w:tcPr>
            <w:tcW w:w="1587" w:type="dxa"/>
            <w:vMerge/>
          </w:tcPr>
          <w:p w14:paraId="47573FC7" w14:textId="77777777" w:rsidR="00250B1E" w:rsidRDefault="00250B1E"/>
        </w:tc>
        <w:tc>
          <w:tcPr>
            <w:tcW w:w="1757" w:type="dxa"/>
          </w:tcPr>
          <w:p w14:paraId="7936A0BD" w14:textId="77777777" w:rsidR="00250B1E" w:rsidRDefault="00250B1E">
            <w:pPr>
              <w:pStyle w:val="ConsPlusNormal"/>
            </w:pPr>
            <w:r>
              <w:t>В том числе:</w:t>
            </w:r>
          </w:p>
        </w:tc>
        <w:tc>
          <w:tcPr>
            <w:tcW w:w="1304" w:type="dxa"/>
            <w:vMerge/>
          </w:tcPr>
          <w:p w14:paraId="3FC15EA2" w14:textId="77777777" w:rsidR="00250B1E" w:rsidRDefault="00250B1E"/>
        </w:tc>
        <w:tc>
          <w:tcPr>
            <w:tcW w:w="1304" w:type="dxa"/>
            <w:vMerge/>
          </w:tcPr>
          <w:p w14:paraId="78583CF2" w14:textId="77777777" w:rsidR="00250B1E" w:rsidRDefault="00250B1E"/>
        </w:tc>
        <w:tc>
          <w:tcPr>
            <w:tcW w:w="1304" w:type="dxa"/>
            <w:vMerge/>
          </w:tcPr>
          <w:p w14:paraId="6C2716C8" w14:textId="77777777" w:rsidR="00250B1E" w:rsidRDefault="00250B1E"/>
        </w:tc>
        <w:tc>
          <w:tcPr>
            <w:tcW w:w="1276" w:type="dxa"/>
            <w:vMerge/>
          </w:tcPr>
          <w:p w14:paraId="32A1F510" w14:textId="77777777" w:rsidR="00250B1E" w:rsidRDefault="00250B1E"/>
        </w:tc>
        <w:tc>
          <w:tcPr>
            <w:tcW w:w="1276" w:type="dxa"/>
            <w:vMerge/>
          </w:tcPr>
          <w:p w14:paraId="0A432AC7" w14:textId="77777777" w:rsidR="00250B1E" w:rsidRDefault="00250B1E"/>
        </w:tc>
        <w:tc>
          <w:tcPr>
            <w:tcW w:w="1304" w:type="dxa"/>
            <w:vMerge/>
          </w:tcPr>
          <w:p w14:paraId="4DCCBE1A" w14:textId="77777777" w:rsidR="00250B1E" w:rsidRDefault="00250B1E"/>
        </w:tc>
        <w:tc>
          <w:tcPr>
            <w:tcW w:w="1474" w:type="dxa"/>
            <w:vMerge/>
          </w:tcPr>
          <w:p w14:paraId="42A5D2EC" w14:textId="77777777" w:rsidR="00250B1E" w:rsidRDefault="00250B1E"/>
        </w:tc>
      </w:tr>
      <w:tr w:rsidR="00250B1E" w14:paraId="6DE13B01" w14:textId="77777777">
        <w:tc>
          <w:tcPr>
            <w:tcW w:w="1020" w:type="dxa"/>
            <w:vMerge/>
            <w:tcBorders>
              <w:top w:val="nil"/>
              <w:bottom w:val="nil"/>
            </w:tcBorders>
          </w:tcPr>
          <w:p w14:paraId="1129A04B" w14:textId="77777777" w:rsidR="00250B1E" w:rsidRDefault="00250B1E"/>
        </w:tc>
        <w:tc>
          <w:tcPr>
            <w:tcW w:w="1587" w:type="dxa"/>
            <w:vMerge/>
          </w:tcPr>
          <w:p w14:paraId="04F72302" w14:textId="77777777" w:rsidR="00250B1E" w:rsidRDefault="00250B1E"/>
        </w:tc>
        <w:tc>
          <w:tcPr>
            <w:tcW w:w="1757" w:type="dxa"/>
          </w:tcPr>
          <w:p w14:paraId="1806BB53" w14:textId="77777777" w:rsidR="00250B1E" w:rsidRDefault="00250B1E">
            <w:pPr>
              <w:pStyle w:val="ConsPlusNormal"/>
            </w:pPr>
            <w:r>
              <w:t xml:space="preserve">федеральный </w:t>
            </w:r>
            <w:r>
              <w:lastRenderedPageBreak/>
              <w:t>бюджет</w:t>
            </w:r>
          </w:p>
        </w:tc>
        <w:tc>
          <w:tcPr>
            <w:tcW w:w="1304" w:type="dxa"/>
          </w:tcPr>
          <w:p w14:paraId="554D3073" w14:textId="77777777" w:rsidR="00250B1E" w:rsidRDefault="00250B1E">
            <w:pPr>
              <w:pStyle w:val="ConsPlusNormal"/>
              <w:jc w:val="center"/>
            </w:pPr>
            <w:r>
              <w:lastRenderedPageBreak/>
              <w:t>0,0</w:t>
            </w:r>
          </w:p>
        </w:tc>
        <w:tc>
          <w:tcPr>
            <w:tcW w:w="1304" w:type="dxa"/>
          </w:tcPr>
          <w:p w14:paraId="0D4888B1" w14:textId="77777777" w:rsidR="00250B1E" w:rsidRDefault="00250B1E">
            <w:pPr>
              <w:pStyle w:val="ConsPlusNormal"/>
              <w:jc w:val="center"/>
            </w:pPr>
            <w:r>
              <w:t>0,0</w:t>
            </w:r>
          </w:p>
        </w:tc>
        <w:tc>
          <w:tcPr>
            <w:tcW w:w="1304" w:type="dxa"/>
          </w:tcPr>
          <w:p w14:paraId="32B0AAC5" w14:textId="77777777" w:rsidR="00250B1E" w:rsidRDefault="00250B1E">
            <w:pPr>
              <w:pStyle w:val="ConsPlusNormal"/>
              <w:jc w:val="center"/>
            </w:pPr>
            <w:r>
              <w:t>0,0</w:t>
            </w:r>
          </w:p>
        </w:tc>
        <w:tc>
          <w:tcPr>
            <w:tcW w:w="1276" w:type="dxa"/>
          </w:tcPr>
          <w:p w14:paraId="3E941172" w14:textId="77777777" w:rsidR="00250B1E" w:rsidRDefault="00250B1E">
            <w:pPr>
              <w:pStyle w:val="ConsPlusNormal"/>
              <w:jc w:val="center"/>
            </w:pPr>
            <w:r>
              <w:t>0,0</w:t>
            </w:r>
          </w:p>
        </w:tc>
        <w:tc>
          <w:tcPr>
            <w:tcW w:w="1276" w:type="dxa"/>
          </w:tcPr>
          <w:p w14:paraId="516E2000" w14:textId="77777777" w:rsidR="00250B1E" w:rsidRDefault="00250B1E">
            <w:pPr>
              <w:pStyle w:val="ConsPlusNormal"/>
              <w:jc w:val="center"/>
            </w:pPr>
            <w:r>
              <w:t>0,0</w:t>
            </w:r>
          </w:p>
        </w:tc>
        <w:tc>
          <w:tcPr>
            <w:tcW w:w="1304" w:type="dxa"/>
          </w:tcPr>
          <w:p w14:paraId="08CE74D3" w14:textId="77777777" w:rsidR="00250B1E" w:rsidRDefault="00250B1E">
            <w:pPr>
              <w:pStyle w:val="ConsPlusNormal"/>
              <w:jc w:val="center"/>
            </w:pPr>
            <w:r>
              <w:t>0,0</w:t>
            </w:r>
          </w:p>
        </w:tc>
        <w:tc>
          <w:tcPr>
            <w:tcW w:w="1474" w:type="dxa"/>
          </w:tcPr>
          <w:p w14:paraId="73646770" w14:textId="77777777" w:rsidR="00250B1E" w:rsidRDefault="00250B1E">
            <w:pPr>
              <w:pStyle w:val="ConsPlusNormal"/>
              <w:jc w:val="center"/>
            </w:pPr>
            <w:r>
              <w:t>0,0</w:t>
            </w:r>
          </w:p>
        </w:tc>
      </w:tr>
      <w:tr w:rsidR="00250B1E" w14:paraId="45696C8C" w14:textId="77777777">
        <w:tc>
          <w:tcPr>
            <w:tcW w:w="1020" w:type="dxa"/>
            <w:vMerge/>
            <w:tcBorders>
              <w:top w:val="nil"/>
              <w:bottom w:val="nil"/>
            </w:tcBorders>
          </w:tcPr>
          <w:p w14:paraId="74A1975C" w14:textId="77777777" w:rsidR="00250B1E" w:rsidRDefault="00250B1E"/>
        </w:tc>
        <w:tc>
          <w:tcPr>
            <w:tcW w:w="1587" w:type="dxa"/>
            <w:vMerge/>
          </w:tcPr>
          <w:p w14:paraId="7638AA51" w14:textId="77777777" w:rsidR="00250B1E" w:rsidRDefault="00250B1E"/>
        </w:tc>
        <w:tc>
          <w:tcPr>
            <w:tcW w:w="1757" w:type="dxa"/>
          </w:tcPr>
          <w:p w14:paraId="76EAD60A" w14:textId="77777777" w:rsidR="00250B1E" w:rsidRDefault="00250B1E">
            <w:pPr>
              <w:pStyle w:val="ConsPlusNormal"/>
            </w:pPr>
            <w:r>
              <w:t>республиканский бюджет Республики Коми</w:t>
            </w:r>
          </w:p>
        </w:tc>
        <w:tc>
          <w:tcPr>
            <w:tcW w:w="1304" w:type="dxa"/>
          </w:tcPr>
          <w:p w14:paraId="2A223E23" w14:textId="77777777" w:rsidR="00250B1E" w:rsidRDefault="00250B1E">
            <w:pPr>
              <w:pStyle w:val="ConsPlusNormal"/>
              <w:jc w:val="center"/>
            </w:pPr>
            <w:r>
              <w:t>30 673,0</w:t>
            </w:r>
          </w:p>
        </w:tc>
        <w:tc>
          <w:tcPr>
            <w:tcW w:w="1304" w:type="dxa"/>
          </w:tcPr>
          <w:p w14:paraId="7EB68BF8" w14:textId="77777777" w:rsidR="00250B1E" w:rsidRDefault="00250B1E">
            <w:pPr>
              <w:pStyle w:val="ConsPlusNormal"/>
              <w:jc w:val="center"/>
            </w:pPr>
            <w:r>
              <w:t>0,0</w:t>
            </w:r>
          </w:p>
        </w:tc>
        <w:tc>
          <w:tcPr>
            <w:tcW w:w="1304" w:type="dxa"/>
          </w:tcPr>
          <w:p w14:paraId="3C249F55" w14:textId="77777777" w:rsidR="00250B1E" w:rsidRDefault="00250B1E">
            <w:pPr>
              <w:pStyle w:val="ConsPlusNormal"/>
              <w:jc w:val="center"/>
            </w:pPr>
            <w:r>
              <w:t>0,0</w:t>
            </w:r>
          </w:p>
        </w:tc>
        <w:tc>
          <w:tcPr>
            <w:tcW w:w="1276" w:type="dxa"/>
          </w:tcPr>
          <w:p w14:paraId="64014BA1" w14:textId="77777777" w:rsidR="00250B1E" w:rsidRDefault="00250B1E">
            <w:pPr>
              <w:pStyle w:val="ConsPlusNormal"/>
              <w:jc w:val="center"/>
            </w:pPr>
            <w:r>
              <w:t>0,0</w:t>
            </w:r>
          </w:p>
        </w:tc>
        <w:tc>
          <w:tcPr>
            <w:tcW w:w="1276" w:type="dxa"/>
          </w:tcPr>
          <w:p w14:paraId="20BF51D5" w14:textId="77777777" w:rsidR="00250B1E" w:rsidRDefault="00250B1E">
            <w:pPr>
              <w:pStyle w:val="ConsPlusNormal"/>
              <w:jc w:val="center"/>
            </w:pPr>
            <w:r>
              <w:t>0,0</w:t>
            </w:r>
          </w:p>
        </w:tc>
        <w:tc>
          <w:tcPr>
            <w:tcW w:w="1304" w:type="dxa"/>
          </w:tcPr>
          <w:p w14:paraId="66B312E5" w14:textId="77777777" w:rsidR="00250B1E" w:rsidRDefault="00250B1E">
            <w:pPr>
              <w:pStyle w:val="ConsPlusNormal"/>
              <w:jc w:val="center"/>
            </w:pPr>
            <w:r>
              <w:t>0,0</w:t>
            </w:r>
          </w:p>
        </w:tc>
        <w:tc>
          <w:tcPr>
            <w:tcW w:w="1474" w:type="dxa"/>
          </w:tcPr>
          <w:p w14:paraId="7EE8D612" w14:textId="77777777" w:rsidR="00250B1E" w:rsidRDefault="00250B1E">
            <w:pPr>
              <w:pStyle w:val="ConsPlusNormal"/>
              <w:jc w:val="center"/>
            </w:pPr>
            <w:r>
              <w:t>30 673,0</w:t>
            </w:r>
          </w:p>
        </w:tc>
      </w:tr>
      <w:tr w:rsidR="00250B1E" w14:paraId="552E6DBD" w14:textId="77777777">
        <w:tc>
          <w:tcPr>
            <w:tcW w:w="1020" w:type="dxa"/>
            <w:vMerge/>
            <w:tcBorders>
              <w:top w:val="nil"/>
              <w:bottom w:val="nil"/>
            </w:tcBorders>
          </w:tcPr>
          <w:p w14:paraId="78760202" w14:textId="77777777" w:rsidR="00250B1E" w:rsidRDefault="00250B1E"/>
        </w:tc>
        <w:tc>
          <w:tcPr>
            <w:tcW w:w="1587" w:type="dxa"/>
            <w:vMerge/>
          </w:tcPr>
          <w:p w14:paraId="62380E0C" w14:textId="77777777" w:rsidR="00250B1E" w:rsidRDefault="00250B1E"/>
        </w:tc>
        <w:tc>
          <w:tcPr>
            <w:tcW w:w="1757" w:type="dxa"/>
          </w:tcPr>
          <w:p w14:paraId="1B7FBE00" w14:textId="77777777" w:rsidR="00250B1E" w:rsidRDefault="00250B1E">
            <w:pPr>
              <w:pStyle w:val="ConsPlusNormal"/>
            </w:pPr>
            <w:r>
              <w:t>бюджет МО ГО "Сыктывкар"</w:t>
            </w:r>
          </w:p>
        </w:tc>
        <w:tc>
          <w:tcPr>
            <w:tcW w:w="1304" w:type="dxa"/>
          </w:tcPr>
          <w:p w14:paraId="0EA8BF19" w14:textId="77777777" w:rsidR="00250B1E" w:rsidRDefault="00250B1E">
            <w:pPr>
              <w:pStyle w:val="ConsPlusNormal"/>
              <w:jc w:val="center"/>
            </w:pPr>
            <w:r>
              <w:t>60 974,1</w:t>
            </w:r>
          </w:p>
        </w:tc>
        <w:tc>
          <w:tcPr>
            <w:tcW w:w="1304" w:type="dxa"/>
          </w:tcPr>
          <w:p w14:paraId="7AB7E54A" w14:textId="77777777" w:rsidR="00250B1E" w:rsidRDefault="00250B1E">
            <w:pPr>
              <w:pStyle w:val="ConsPlusNormal"/>
              <w:jc w:val="center"/>
            </w:pPr>
            <w:r>
              <w:t>13 400,0</w:t>
            </w:r>
          </w:p>
        </w:tc>
        <w:tc>
          <w:tcPr>
            <w:tcW w:w="1304" w:type="dxa"/>
          </w:tcPr>
          <w:p w14:paraId="7BE44576" w14:textId="77777777" w:rsidR="00250B1E" w:rsidRDefault="00250B1E">
            <w:pPr>
              <w:pStyle w:val="ConsPlusNormal"/>
              <w:jc w:val="center"/>
            </w:pPr>
            <w:r>
              <w:t>13 400,0</w:t>
            </w:r>
          </w:p>
        </w:tc>
        <w:tc>
          <w:tcPr>
            <w:tcW w:w="1276" w:type="dxa"/>
          </w:tcPr>
          <w:p w14:paraId="7F49AA30" w14:textId="77777777" w:rsidR="00250B1E" w:rsidRDefault="00250B1E">
            <w:pPr>
              <w:pStyle w:val="ConsPlusNormal"/>
              <w:jc w:val="center"/>
            </w:pPr>
            <w:r>
              <w:t>13 400,0</w:t>
            </w:r>
          </w:p>
        </w:tc>
        <w:tc>
          <w:tcPr>
            <w:tcW w:w="1276" w:type="dxa"/>
          </w:tcPr>
          <w:p w14:paraId="4812EA0C" w14:textId="77777777" w:rsidR="00250B1E" w:rsidRDefault="00250B1E">
            <w:pPr>
              <w:pStyle w:val="ConsPlusNormal"/>
              <w:jc w:val="center"/>
            </w:pPr>
            <w:r>
              <w:t>13 400,0</w:t>
            </w:r>
          </w:p>
        </w:tc>
        <w:tc>
          <w:tcPr>
            <w:tcW w:w="1304" w:type="dxa"/>
          </w:tcPr>
          <w:p w14:paraId="18A9BCE2" w14:textId="77777777" w:rsidR="00250B1E" w:rsidRDefault="00250B1E">
            <w:pPr>
              <w:pStyle w:val="ConsPlusNormal"/>
              <w:jc w:val="center"/>
            </w:pPr>
            <w:r>
              <w:t>13 400,0</w:t>
            </w:r>
          </w:p>
        </w:tc>
        <w:tc>
          <w:tcPr>
            <w:tcW w:w="1474" w:type="dxa"/>
          </w:tcPr>
          <w:p w14:paraId="42BFDA81" w14:textId="77777777" w:rsidR="00250B1E" w:rsidRDefault="00250B1E">
            <w:pPr>
              <w:pStyle w:val="ConsPlusNormal"/>
              <w:jc w:val="center"/>
            </w:pPr>
            <w:r>
              <w:t>127 974,1</w:t>
            </w:r>
          </w:p>
        </w:tc>
      </w:tr>
      <w:tr w:rsidR="00250B1E" w14:paraId="066E945F" w14:textId="77777777">
        <w:tc>
          <w:tcPr>
            <w:tcW w:w="1020" w:type="dxa"/>
            <w:vMerge/>
            <w:tcBorders>
              <w:top w:val="nil"/>
              <w:bottom w:val="nil"/>
            </w:tcBorders>
          </w:tcPr>
          <w:p w14:paraId="7134D48F" w14:textId="77777777" w:rsidR="00250B1E" w:rsidRDefault="00250B1E"/>
        </w:tc>
        <w:tc>
          <w:tcPr>
            <w:tcW w:w="1587" w:type="dxa"/>
            <w:vMerge/>
          </w:tcPr>
          <w:p w14:paraId="12CB572E" w14:textId="77777777" w:rsidR="00250B1E" w:rsidRDefault="00250B1E"/>
        </w:tc>
        <w:tc>
          <w:tcPr>
            <w:tcW w:w="1757" w:type="dxa"/>
          </w:tcPr>
          <w:p w14:paraId="1DDC4279" w14:textId="77777777" w:rsidR="00250B1E" w:rsidRDefault="00250B1E">
            <w:pPr>
              <w:pStyle w:val="ConsPlusNormal"/>
            </w:pPr>
            <w:r>
              <w:t>Средства от приносящей доход деятельности</w:t>
            </w:r>
          </w:p>
        </w:tc>
        <w:tc>
          <w:tcPr>
            <w:tcW w:w="1304" w:type="dxa"/>
          </w:tcPr>
          <w:p w14:paraId="25EEEFBB" w14:textId="77777777" w:rsidR="00250B1E" w:rsidRDefault="00250B1E">
            <w:pPr>
              <w:pStyle w:val="ConsPlusNormal"/>
              <w:jc w:val="center"/>
            </w:pPr>
            <w:r>
              <w:t>0,0</w:t>
            </w:r>
          </w:p>
        </w:tc>
        <w:tc>
          <w:tcPr>
            <w:tcW w:w="1304" w:type="dxa"/>
          </w:tcPr>
          <w:p w14:paraId="5A6F8F41" w14:textId="77777777" w:rsidR="00250B1E" w:rsidRDefault="00250B1E">
            <w:pPr>
              <w:pStyle w:val="ConsPlusNormal"/>
              <w:jc w:val="center"/>
            </w:pPr>
            <w:r>
              <w:t>0,0</w:t>
            </w:r>
          </w:p>
        </w:tc>
        <w:tc>
          <w:tcPr>
            <w:tcW w:w="1304" w:type="dxa"/>
          </w:tcPr>
          <w:p w14:paraId="04D7A4E8" w14:textId="77777777" w:rsidR="00250B1E" w:rsidRDefault="00250B1E">
            <w:pPr>
              <w:pStyle w:val="ConsPlusNormal"/>
              <w:jc w:val="center"/>
            </w:pPr>
            <w:r>
              <w:t>0,0</w:t>
            </w:r>
          </w:p>
        </w:tc>
        <w:tc>
          <w:tcPr>
            <w:tcW w:w="1276" w:type="dxa"/>
          </w:tcPr>
          <w:p w14:paraId="5FDE0829" w14:textId="77777777" w:rsidR="00250B1E" w:rsidRDefault="00250B1E">
            <w:pPr>
              <w:pStyle w:val="ConsPlusNormal"/>
              <w:jc w:val="center"/>
            </w:pPr>
            <w:r>
              <w:t>0,0</w:t>
            </w:r>
          </w:p>
        </w:tc>
        <w:tc>
          <w:tcPr>
            <w:tcW w:w="1276" w:type="dxa"/>
          </w:tcPr>
          <w:p w14:paraId="63EBE95B" w14:textId="77777777" w:rsidR="00250B1E" w:rsidRDefault="00250B1E">
            <w:pPr>
              <w:pStyle w:val="ConsPlusNormal"/>
              <w:jc w:val="center"/>
            </w:pPr>
            <w:r>
              <w:t>0,0</w:t>
            </w:r>
          </w:p>
        </w:tc>
        <w:tc>
          <w:tcPr>
            <w:tcW w:w="1304" w:type="dxa"/>
          </w:tcPr>
          <w:p w14:paraId="6C642771" w14:textId="77777777" w:rsidR="00250B1E" w:rsidRDefault="00250B1E">
            <w:pPr>
              <w:pStyle w:val="ConsPlusNormal"/>
              <w:jc w:val="center"/>
            </w:pPr>
            <w:r>
              <w:t>0,0</w:t>
            </w:r>
          </w:p>
        </w:tc>
        <w:tc>
          <w:tcPr>
            <w:tcW w:w="1474" w:type="dxa"/>
          </w:tcPr>
          <w:p w14:paraId="5949FCA8" w14:textId="77777777" w:rsidR="00250B1E" w:rsidRDefault="00250B1E">
            <w:pPr>
              <w:pStyle w:val="ConsPlusNormal"/>
              <w:jc w:val="center"/>
            </w:pPr>
            <w:r>
              <w:t>0,0</w:t>
            </w:r>
          </w:p>
        </w:tc>
      </w:tr>
      <w:tr w:rsidR="00250B1E" w14:paraId="738C04EC" w14:textId="77777777">
        <w:tc>
          <w:tcPr>
            <w:tcW w:w="1020" w:type="dxa"/>
            <w:vMerge/>
            <w:tcBorders>
              <w:top w:val="nil"/>
              <w:bottom w:val="nil"/>
            </w:tcBorders>
          </w:tcPr>
          <w:p w14:paraId="5B3EC419" w14:textId="77777777" w:rsidR="00250B1E" w:rsidRDefault="00250B1E"/>
        </w:tc>
        <w:tc>
          <w:tcPr>
            <w:tcW w:w="1587" w:type="dxa"/>
            <w:vMerge/>
          </w:tcPr>
          <w:p w14:paraId="11F5C6C8" w14:textId="77777777" w:rsidR="00250B1E" w:rsidRDefault="00250B1E"/>
        </w:tc>
        <w:tc>
          <w:tcPr>
            <w:tcW w:w="1757" w:type="dxa"/>
          </w:tcPr>
          <w:p w14:paraId="1CD79603" w14:textId="77777777" w:rsidR="00250B1E" w:rsidRDefault="00250B1E">
            <w:pPr>
              <w:pStyle w:val="ConsPlusNormal"/>
            </w:pPr>
            <w:r>
              <w:t>внебюджетные источники</w:t>
            </w:r>
          </w:p>
        </w:tc>
        <w:tc>
          <w:tcPr>
            <w:tcW w:w="1304" w:type="dxa"/>
          </w:tcPr>
          <w:p w14:paraId="15A2C324" w14:textId="77777777" w:rsidR="00250B1E" w:rsidRDefault="00250B1E">
            <w:pPr>
              <w:pStyle w:val="ConsPlusNormal"/>
              <w:jc w:val="center"/>
            </w:pPr>
            <w:r>
              <w:t>0,0</w:t>
            </w:r>
          </w:p>
        </w:tc>
        <w:tc>
          <w:tcPr>
            <w:tcW w:w="1304" w:type="dxa"/>
          </w:tcPr>
          <w:p w14:paraId="2024EB96" w14:textId="77777777" w:rsidR="00250B1E" w:rsidRDefault="00250B1E">
            <w:pPr>
              <w:pStyle w:val="ConsPlusNormal"/>
              <w:jc w:val="center"/>
            </w:pPr>
            <w:r>
              <w:t>0,0</w:t>
            </w:r>
          </w:p>
        </w:tc>
        <w:tc>
          <w:tcPr>
            <w:tcW w:w="1304" w:type="dxa"/>
          </w:tcPr>
          <w:p w14:paraId="436E931D" w14:textId="77777777" w:rsidR="00250B1E" w:rsidRDefault="00250B1E">
            <w:pPr>
              <w:pStyle w:val="ConsPlusNormal"/>
              <w:jc w:val="center"/>
            </w:pPr>
            <w:r>
              <w:t>0,0</w:t>
            </w:r>
          </w:p>
        </w:tc>
        <w:tc>
          <w:tcPr>
            <w:tcW w:w="1276" w:type="dxa"/>
          </w:tcPr>
          <w:p w14:paraId="040E8D2A" w14:textId="77777777" w:rsidR="00250B1E" w:rsidRDefault="00250B1E">
            <w:pPr>
              <w:pStyle w:val="ConsPlusNormal"/>
              <w:jc w:val="center"/>
            </w:pPr>
            <w:r>
              <w:t>0,0</w:t>
            </w:r>
          </w:p>
        </w:tc>
        <w:tc>
          <w:tcPr>
            <w:tcW w:w="1276" w:type="dxa"/>
          </w:tcPr>
          <w:p w14:paraId="3D4A3EA1" w14:textId="77777777" w:rsidR="00250B1E" w:rsidRDefault="00250B1E">
            <w:pPr>
              <w:pStyle w:val="ConsPlusNormal"/>
              <w:jc w:val="center"/>
            </w:pPr>
            <w:r>
              <w:t>0,0</w:t>
            </w:r>
          </w:p>
        </w:tc>
        <w:tc>
          <w:tcPr>
            <w:tcW w:w="1304" w:type="dxa"/>
          </w:tcPr>
          <w:p w14:paraId="64516D12" w14:textId="77777777" w:rsidR="00250B1E" w:rsidRDefault="00250B1E">
            <w:pPr>
              <w:pStyle w:val="ConsPlusNormal"/>
              <w:jc w:val="center"/>
            </w:pPr>
            <w:r>
              <w:t>0,0</w:t>
            </w:r>
          </w:p>
        </w:tc>
        <w:tc>
          <w:tcPr>
            <w:tcW w:w="1474" w:type="dxa"/>
          </w:tcPr>
          <w:p w14:paraId="22D2296D" w14:textId="77777777" w:rsidR="00250B1E" w:rsidRDefault="00250B1E">
            <w:pPr>
              <w:pStyle w:val="ConsPlusNormal"/>
              <w:jc w:val="center"/>
            </w:pPr>
            <w:r>
              <w:t>0,0</w:t>
            </w:r>
          </w:p>
        </w:tc>
      </w:tr>
      <w:tr w:rsidR="00250B1E" w14:paraId="292351BF" w14:textId="77777777">
        <w:tc>
          <w:tcPr>
            <w:tcW w:w="1020" w:type="dxa"/>
            <w:vMerge/>
            <w:tcBorders>
              <w:top w:val="nil"/>
              <w:bottom w:val="nil"/>
            </w:tcBorders>
          </w:tcPr>
          <w:p w14:paraId="5DA5D921" w14:textId="77777777" w:rsidR="00250B1E" w:rsidRDefault="00250B1E"/>
        </w:tc>
        <w:tc>
          <w:tcPr>
            <w:tcW w:w="1587" w:type="dxa"/>
            <w:vMerge w:val="restart"/>
          </w:tcPr>
          <w:p w14:paraId="3E87A985" w14:textId="77777777" w:rsidR="00250B1E" w:rsidRDefault="00250B1E">
            <w:pPr>
              <w:pStyle w:val="ConsPlusNormal"/>
              <w:jc w:val="both"/>
            </w:pPr>
            <w:r>
              <w:t xml:space="preserve">Основное мероприятие 1.1.9. Осуществление государственного полномочия Республики Коми по предоставлению мер социальной поддержки в форме выплаты </w:t>
            </w:r>
            <w:r>
              <w:lastRenderedPageBreak/>
              <w:t>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57" w:type="dxa"/>
          </w:tcPr>
          <w:p w14:paraId="757F27AF" w14:textId="77777777" w:rsidR="00250B1E" w:rsidRDefault="00250B1E">
            <w:pPr>
              <w:pStyle w:val="ConsPlusNormal"/>
            </w:pPr>
            <w:r>
              <w:lastRenderedPageBreak/>
              <w:t>Всего:</w:t>
            </w:r>
          </w:p>
        </w:tc>
        <w:tc>
          <w:tcPr>
            <w:tcW w:w="1304" w:type="dxa"/>
            <w:vMerge w:val="restart"/>
          </w:tcPr>
          <w:p w14:paraId="2A2252A5" w14:textId="77777777" w:rsidR="00250B1E" w:rsidRDefault="00250B1E">
            <w:pPr>
              <w:pStyle w:val="ConsPlusNormal"/>
              <w:jc w:val="center"/>
            </w:pPr>
            <w:r>
              <w:t>2 483,1</w:t>
            </w:r>
          </w:p>
        </w:tc>
        <w:tc>
          <w:tcPr>
            <w:tcW w:w="1304" w:type="dxa"/>
            <w:vMerge w:val="restart"/>
          </w:tcPr>
          <w:p w14:paraId="01C95757" w14:textId="77777777" w:rsidR="00250B1E" w:rsidRDefault="00250B1E">
            <w:pPr>
              <w:pStyle w:val="ConsPlusNormal"/>
              <w:jc w:val="center"/>
            </w:pPr>
            <w:r>
              <w:t>2 618,5</w:t>
            </w:r>
          </w:p>
        </w:tc>
        <w:tc>
          <w:tcPr>
            <w:tcW w:w="1304" w:type="dxa"/>
            <w:vMerge w:val="restart"/>
          </w:tcPr>
          <w:p w14:paraId="24285E74" w14:textId="77777777" w:rsidR="00250B1E" w:rsidRDefault="00250B1E">
            <w:pPr>
              <w:pStyle w:val="ConsPlusNormal"/>
              <w:jc w:val="center"/>
            </w:pPr>
            <w:r>
              <w:t>2 754,0</w:t>
            </w:r>
          </w:p>
        </w:tc>
        <w:tc>
          <w:tcPr>
            <w:tcW w:w="1276" w:type="dxa"/>
            <w:vMerge w:val="restart"/>
          </w:tcPr>
          <w:p w14:paraId="3BBC4450" w14:textId="77777777" w:rsidR="00250B1E" w:rsidRDefault="00250B1E">
            <w:pPr>
              <w:pStyle w:val="ConsPlusNormal"/>
              <w:jc w:val="center"/>
            </w:pPr>
            <w:r>
              <w:t>2 754,0</w:t>
            </w:r>
          </w:p>
        </w:tc>
        <w:tc>
          <w:tcPr>
            <w:tcW w:w="1276" w:type="dxa"/>
            <w:vMerge w:val="restart"/>
          </w:tcPr>
          <w:p w14:paraId="40957612" w14:textId="77777777" w:rsidR="00250B1E" w:rsidRDefault="00250B1E">
            <w:pPr>
              <w:pStyle w:val="ConsPlusNormal"/>
              <w:jc w:val="center"/>
            </w:pPr>
            <w:r>
              <w:t>2 754,0</w:t>
            </w:r>
          </w:p>
        </w:tc>
        <w:tc>
          <w:tcPr>
            <w:tcW w:w="1304" w:type="dxa"/>
            <w:vMerge w:val="restart"/>
          </w:tcPr>
          <w:p w14:paraId="40DF758B" w14:textId="77777777" w:rsidR="00250B1E" w:rsidRDefault="00250B1E">
            <w:pPr>
              <w:pStyle w:val="ConsPlusNormal"/>
              <w:jc w:val="center"/>
            </w:pPr>
            <w:r>
              <w:t>2 754,0</w:t>
            </w:r>
          </w:p>
        </w:tc>
        <w:tc>
          <w:tcPr>
            <w:tcW w:w="1474" w:type="dxa"/>
            <w:vMerge w:val="restart"/>
          </w:tcPr>
          <w:p w14:paraId="57AD29A4" w14:textId="77777777" w:rsidR="00250B1E" w:rsidRDefault="00250B1E">
            <w:pPr>
              <w:pStyle w:val="ConsPlusNormal"/>
              <w:jc w:val="center"/>
            </w:pPr>
            <w:r>
              <w:t>16 117,6</w:t>
            </w:r>
          </w:p>
        </w:tc>
      </w:tr>
      <w:tr w:rsidR="00250B1E" w14:paraId="53388EF5" w14:textId="77777777">
        <w:tc>
          <w:tcPr>
            <w:tcW w:w="1020" w:type="dxa"/>
            <w:vMerge/>
            <w:tcBorders>
              <w:top w:val="nil"/>
              <w:bottom w:val="nil"/>
            </w:tcBorders>
          </w:tcPr>
          <w:p w14:paraId="4B03C5B5" w14:textId="77777777" w:rsidR="00250B1E" w:rsidRDefault="00250B1E"/>
        </w:tc>
        <w:tc>
          <w:tcPr>
            <w:tcW w:w="1587" w:type="dxa"/>
            <w:vMerge/>
          </w:tcPr>
          <w:p w14:paraId="6AC488DE" w14:textId="77777777" w:rsidR="00250B1E" w:rsidRDefault="00250B1E"/>
        </w:tc>
        <w:tc>
          <w:tcPr>
            <w:tcW w:w="1757" w:type="dxa"/>
          </w:tcPr>
          <w:p w14:paraId="10C39DDE" w14:textId="77777777" w:rsidR="00250B1E" w:rsidRDefault="00250B1E">
            <w:pPr>
              <w:pStyle w:val="ConsPlusNormal"/>
            </w:pPr>
            <w:r>
              <w:t>В том числе:</w:t>
            </w:r>
          </w:p>
        </w:tc>
        <w:tc>
          <w:tcPr>
            <w:tcW w:w="1304" w:type="dxa"/>
            <w:vMerge/>
          </w:tcPr>
          <w:p w14:paraId="3B8C12CF" w14:textId="77777777" w:rsidR="00250B1E" w:rsidRDefault="00250B1E"/>
        </w:tc>
        <w:tc>
          <w:tcPr>
            <w:tcW w:w="1304" w:type="dxa"/>
            <w:vMerge/>
          </w:tcPr>
          <w:p w14:paraId="07BA5BC8" w14:textId="77777777" w:rsidR="00250B1E" w:rsidRDefault="00250B1E"/>
        </w:tc>
        <w:tc>
          <w:tcPr>
            <w:tcW w:w="1304" w:type="dxa"/>
            <w:vMerge/>
          </w:tcPr>
          <w:p w14:paraId="135FAD33" w14:textId="77777777" w:rsidR="00250B1E" w:rsidRDefault="00250B1E"/>
        </w:tc>
        <w:tc>
          <w:tcPr>
            <w:tcW w:w="1276" w:type="dxa"/>
            <w:vMerge/>
          </w:tcPr>
          <w:p w14:paraId="58843114" w14:textId="77777777" w:rsidR="00250B1E" w:rsidRDefault="00250B1E"/>
        </w:tc>
        <w:tc>
          <w:tcPr>
            <w:tcW w:w="1276" w:type="dxa"/>
            <w:vMerge/>
          </w:tcPr>
          <w:p w14:paraId="625BA4E7" w14:textId="77777777" w:rsidR="00250B1E" w:rsidRDefault="00250B1E"/>
        </w:tc>
        <w:tc>
          <w:tcPr>
            <w:tcW w:w="1304" w:type="dxa"/>
            <w:vMerge/>
          </w:tcPr>
          <w:p w14:paraId="70D22D8C" w14:textId="77777777" w:rsidR="00250B1E" w:rsidRDefault="00250B1E"/>
        </w:tc>
        <w:tc>
          <w:tcPr>
            <w:tcW w:w="1474" w:type="dxa"/>
            <w:vMerge/>
          </w:tcPr>
          <w:p w14:paraId="4A2A48D2" w14:textId="77777777" w:rsidR="00250B1E" w:rsidRDefault="00250B1E"/>
        </w:tc>
      </w:tr>
      <w:tr w:rsidR="00250B1E" w14:paraId="07E71537" w14:textId="77777777">
        <w:tc>
          <w:tcPr>
            <w:tcW w:w="1020" w:type="dxa"/>
            <w:vMerge/>
            <w:tcBorders>
              <w:top w:val="nil"/>
              <w:bottom w:val="nil"/>
            </w:tcBorders>
          </w:tcPr>
          <w:p w14:paraId="3BD131B5" w14:textId="77777777" w:rsidR="00250B1E" w:rsidRDefault="00250B1E"/>
        </w:tc>
        <w:tc>
          <w:tcPr>
            <w:tcW w:w="1587" w:type="dxa"/>
            <w:vMerge/>
          </w:tcPr>
          <w:p w14:paraId="636CCB63" w14:textId="77777777" w:rsidR="00250B1E" w:rsidRDefault="00250B1E"/>
        </w:tc>
        <w:tc>
          <w:tcPr>
            <w:tcW w:w="1757" w:type="dxa"/>
          </w:tcPr>
          <w:p w14:paraId="5FC37E9D" w14:textId="77777777" w:rsidR="00250B1E" w:rsidRDefault="00250B1E">
            <w:pPr>
              <w:pStyle w:val="ConsPlusNormal"/>
            </w:pPr>
            <w:r>
              <w:t>федеральный бюджет</w:t>
            </w:r>
          </w:p>
        </w:tc>
        <w:tc>
          <w:tcPr>
            <w:tcW w:w="1304" w:type="dxa"/>
          </w:tcPr>
          <w:p w14:paraId="69DD2B38" w14:textId="77777777" w:rsidR="00250B1E" w:rsidRDefault="00250B1E">
            <w:pPr>
              <w:pStyle w:val="ConsPlusNormal"/>
              <w:jc w:val="center"/>
            </w:pPr>
            <w:r>
              <w:t>0,0</w:t>
            </w:r>
          </w:p>
        </w:tc>
        <w:tc>
          <w:tcPr>
            <w:tcW w:w="1304" w:type="dxa"/>
          </w:tcPr>
          <w:p w14:paraId="64CFE98B" w14:textId="77777777" w:rsidR="00250B1E" w:rsidRDefault="00250B1E">
            <w:pPr>
              <w:pStyle w:val="ConsPlusNormal"/>
              <w:jc w:val="center"/>
            </w:pPr>
            <w:r>
              <w:t>0,0</w:t>
            </w:r>
          </w:p>
        </w:tc>
        <w:tc>
          <w:tcPr>
            <w:tcW w:w="1304" w:type="dxa"/>
          </w:tcPr>
          <w:p w14:paraId="173F7069" w14:textId="77777777" w:rsidR="00250B1E" w:rsidRDefault="00250B1E">
            <w:pPr>
              <w:pStyle w:val="ConsPlusNormal"/>
              <w:jc w:val="center"/>
            </w:pPr>
            <w:r>
              <w:t>0,0</w:t>
            </w:r>
          </w:p>
        </w:tc>
        <w:tc>
          <w:tcPr>
            <w:tcW w:w="1276" w:type="dxa"/>
          </w:tcPr>
          <w:p w14:paraId="77C829BC" w14:textId="77777777" w:rsidR="00250B1E" w:rsidRDefault="00250B1E">
            <w:pPr>
              <w:pStyle w:val="ConsPlusNormal"/>
              <w:jc w:val="center"/>
            </w:pPr>
            <w:r>
              <w:t>0,0</w:t>
            </w:r>
          </w:p>
        </w:tc>
        <w:tc>
          <w:tcPr>
            <w:tcW w:w="1276" w:type="dxa"/>
          </w:tcPr>
          <w:p w14:paraId="54F5F6F9" w14:textId="77777777" w:rsidR="00250B1E" w:rsidRDefault="00250B1E">
            <w:pPr>
              <w:pStyle w:val="ConsPlusNormal"/>
              <w:jc w:val="center"/>
            </w:pPr>
            <w:r>
              <w:t>0,0</w:t>
            </w:r>
          </w:p>
        </w:tc>
        <w:tc>
          <w:tcPr>
            <w:tcW w:w="1304" w:type="dxa"/>
          </w:tcPr>
          <w:p w14:paraId="7B109B06" w14:textId="77777777" w:rsidR="00250B1E" w:rsidRDefault="00250B1E">
            <w:pPr>
              <w:pStyle w:val="ConsPlusNormal"/>
              <w:jc w:val="center"/>
            </w:pPr>
            <w:r>
              <w:t>0,0</w:t>
            </w:r>
          </w:p>
        </w:tc>
        <w:tc>
          <w:tcPr>
            <w:tcW w:w="1474" w:type="dxa"/>
          </w:tcPr>
          <w:p w14:paraId="47183CF3" w14:textId="77777777" w:rsidR="00250B1E" w:rsidRDefault="00250B1E">
            <w:pPr>
              <w:pStyle w:val="ConsPlusNormal"/>
              <w:jc w:val="center"/>
            </w:pPr>
            <w:r>
              <w:t>0,0</w:t>
            </w:r>
          </w:p>
        </w:tc>
      </w:tr>
      <w:tr w:rsidR="00250B1E" w14:paraId="2CC71B43" w14:textId="77777777">
        <w:tc>
          <w:tcPr>
            <w:tcW w:w="1020" w:type="dxa"/>
            <w:vMerge/>
            <w:tcBorders>
              <w:top w:val="nil"/>
              <w:bottom w:val="nil"/>
            </w:tcBorders>
          </w:tcPr>
          <w:p w14:paraId="472597C7" w14:textId="77777777" w:rsidR="00250B1E" w:rsidRDefault="00250B1E"/>
        </w:tc>
        <w:tc>
          <w:tcPr>
            <w:tcW w:w="1587" w:type="dxa"/>
            <w:vMerge/>
          </w:tcPr>
          <w:p w14:paraId="083C7AFF" w14:textId="77777777" w:rsidR="00250B1E" w:rsidRDefault="00250B1E"/>
        </w:tc>
        <w:tc>
          <w:tcPr>
            <w:tcW w:w="1757" w:type="dxa"/>
          </w:tcPr>
          <w:p w14:paraId="134749FA" w14:textId="77777777" w:rsidR="00250B1E" w:rsidRDefault="00250B1E">
            <w:pPr>
              <w:pStyle w:val="ConsPlusNormal"/>
            </w:pPr>
            <w:r>
              <w:t>республиканский бюджет Республики Коми</w:t>
            </w:r>
          </w:p>
        </w:tc>
        <w:tc>
          <w:tcPr>
            <w:tcW w:w="1304" w:type="dxa"/>
          </w:tcPr>
          <w:p w14:paraId="30EDBE48" w14:textId="77777777" w:rsidR="00250B1E" w:rsidRDefault="00250B1E">
            <w:pPr>
              <w:pStyle w:val="ConsPlusNormal"/>
              <w:jc w:val="center"/>
            </w:pPr>
            <w:r>
              <w:t>2 483,1</w:t>
            </w:r>
          </w:p>
        </w:tc>
        <w:tc>
          <w:tcPr>
            <w:tcW w:w="1304" w:type="dxa"/>
          </w:tcPr>
          <w:p w14:paraId="2BA9AE6B" w14:textId="77777777" w:rsidR="00250B1E" w:rsidRDefault="00250B1E">
            <w:pPr>
              <w:pStyle w:val="ConsPlusNormal"/>
              <w:jc w:val="center"/>
            </w:pPr>
            <w:r>
              <w:t>2 618,5</w:t>
            </w:r>
          </w:p>
        </w:tc>
        <w:tc>
          <w:tcPr>
            <w:tcW w:w="1304" w:type="dxa"/>
          </w:tcPr>
          <w:p w14:paraId="279505AE" w14:textId="77777777" w:rsidR="00250B1E" w:rsidRDefault="00250B1E">
            <w:pPr>
              <w:pStyle w:val="ConsPlusNormal"/>
              <w:jc w:val="center"/>
            </w:pPr>
            <w:r>
              <w:t>2 754,0</w:t>
            </w:r>
          </w:p>
        </w:tc>
        <w:tc>
          <w:tcPr>
            <w:tcW w:w="1276" w:type="dxa"/>
          </w:tcPr>
          <w:p w14:paraId="1B07B0A4" w14:textId="77777777" w:rsidR="00250B1E" w:rsidRDefault="00250B1E">
            <w:pPr>
              <w:pStyle w:val="ConsPlusNormal"/>
              <w:jc w:val="center"/>
            </w:pPr>
            <w:r>
              <w:t>2 754,0</w:t>
            </w:r>
          </w:p>
        </w:tc>
        <w:tc>
          <w:tcPr>
            <w:tcW w:w="1276" w:type="dxa"/>
          </w:tcPr>
          <w:p w14:paraId="1110418C" w14:textId="77777777" w:rsidR="00250B1E" w:rsidRDefault="00250B1E">
            <w:pPr>
              <w:pStyle w:val="ConsPlusNormal"/>
              <w:jc w:val="center"/>
            </w:pPr>
            <w:r>
              <w:t>2 754,0</w:t>
            </w:r>
          </w:p>
        </w:tc>
        <w:tc>
          <w:tcPr>
            <w:tcW w:w="1304" w:type="dxa"/>
          </w:tcPr>
          <w:p w14:paraId="37AF53A7" w14:textId="77777777" w:rsidR="00250B1E" w:rsidRDefault="00250B1E">
            <w:pPr>
              <w:pStyle w:val="ConsPlusNormal"/>
              <w:jc w:val="center"/>
            </w:pPr>
            <w:r>
              <w:t>2 754,0</w:t>
            </w:r>
          </w:p>
        </w:tc>
        <w:tc>
          <w:tcPr>
            <w:tcW w:w="1474" w:type="dxa"/>
          </w:tcPr>
          <w:p w14:paraId="5C29058F" w14:textId="77777777" w:rsidR="00250B1E" w:rsidRDefault="00250B1E">
            <w:pPr>
              <w:pStyle w:val="ConsPlusNormal"/>
              <w:jc w:val="center"/>
            </w:pPr>
            <w:r>
              <w:t>16 117,6</w:t>
            </w:r>
          </w:p>
        </w:tc>
      </w:tr>
      <w:tr w:rsidR="00250B1E" w14:paraId="0BD6218C" w14:textId="77777777">
        <w:tc>
          <w:tcPr>
            <w:tcW w:w="1020" w:type="dxa"/>
            <w:vMerge/>
            <w:tcBorders>
              <w:top w:val="nil"/>
              <w:bottom w:val="nil"/>
            </w:tcBorders>
          </w:tcPr>
          <w:p w14:paraId="6D6DAAC9" w14:textId="77777777" w:rsidR="00250B1E" w:rsidRDefault="00250B1E"/>
        </w:tc>
        <w:tc>
          <w:tcPr>
            <w:tcW w:w="1587" w:type="dxa"/>
            <w:vMerge/>
          </w:tcPr>
          <w:p w14:paraId="233DCBDF" w14:textId="77777777" w:rsidR="00250B1E" w:rsidRDefault="00250B1E"/>
        </w:tc>
        <w:tc>
          <w:tcPr>
            <w:tcW w:w="1757" w:type="dxa"/>
          </w:tcPr>
          <w:p w14:paraId="14C2DE64" w14:textId="77777777" w:rsidR="00250B1E" w:rsidRDefault="00250B1E">
            <w:pPr>
              <w:pStyle w:val="ConsPlusNormal"/>
            </w:pPr>
            <w:r>
              <w:t>бюджет МО ГО "Сыктывкар"</w:t>
            </w:r>
          </w:p>
        </w:tc>
        <w:tc>
          <w:tcPr>
            <w:tcW w:w="1304" w:type="dxa"/>
          </w:tcPr>
          <w:p w14:paraId="12DA5488" w14:textId="77777777" w:rsidR="00250B1E" w:rsidRDefault="00250B1E">
            <w:pPr>
              <w:pStyle w:val="ConsPlusNormal"/>
              <w:jc w:val="center"/>
            </w:pPr>
            <w:r>
              <w:t>0,0</w:t>
            </w:r>
          </w:p>
        </w:tc>
        <w:tc>
          <w:tcPr>
            <w:tcW w:w="1304" w:type="dxa"/>
          </w:tcPr>
          <w:p w14:paraId="5CE9B3B4" w14:textId="77777777" w:rsidR="00250B1E" w:rsidRDefault="00250B1E">
            <w:pPr>
              <w:pStyle w:val="ConsPlusNormal"/>
              <w:jc w:val="center"/>
            </w:pPr>
            <w:r>
              <w:t>0,0</w:t>
            </w:r>
          </w:p>
        </w:tc>
        <w:tc>
          <w:tcPr>
            <w:tcW w:w="1304" w:type="dxa"/>
          </w:tcPr>
          <w:p w14:paraId="0C9FF97A" w14:textId="77777777" w:rsidR="00250B1E" w:rsidRDefault="00250B1E">
            <w:pPr>
              <w:pStyle w:val="ConsPlusNormal"/>
              <w:jc w:val="center"/>
            </w:pPr>
            <w:r>
              <w:t>0,0</w:t>
            </w:r>
          </w:p>
        </w:tc>
        <w:tc>
          <w:tcPr>
            <w:tcW w:w="1276" w:type="dxa"/>
          </w:tcPr>
          <w:p w14:paraId="7032852D" w14:textId="77777777" w:rsidR="00250B1E" w:rsidRDefault="00250B1E">
            <w:pPr>
              <w:pStyle w:val="ConsPlusNormal"/>
              <w:jc w:val="center"/>
            </w:pPr>
            <w:r>
              <w:t>0,0</w:t>
            </w:r>
          </w:p>
        </w:tc>
        <w:tc>
          <w:tcPr>
            <w:tcW w:w="1276" w:type="dxa"/>
          </w:tcPr>
          <w:p w14:paraId="5D2BF09A" w14:textId="77777777" w:rsidR="00250B1E" w:rsidRDefault="00250B1E">
            <w:pPr>
              <w:pStyle w:val="ConsPlusNormal"/>
              <w:jc w:val="center"/>
            </w:pPr>
            <w:r>
              <w:t>0,0</w:t>
            </w:r>
          </w:p>
        </w:tc>
        <w:tc>
          <w:tcPr>
            <w:tcW w:w="1304" w:type="dxa"/>
          </w:tcPr>
          <w:p w14:paraId="79BA3B74" w14:textId="77777777" w:rsidR="00250B1E" w:rsidRDefault="00250B1E">
            <w:pPr>
              <w:pStyle w:val="ConsPlusNormal"/>
              <w:jc w:val="center"/>
            </w:pPr>
            <w:r>
              <w:t>0,0</w:t>
            </w:r>
          </w:p>
        </w:tc>
        <w:tc>
          <w:tcPr>
            <w:tcW w:w="1474" w:type="dxa"/>
          </w:tcPr>
          <w:p w14:paraId="7887C67A" w14:textId="77777777" w:rsidR="00250B1E" w:rsidRDefault="00250B1E">
            <w:pPr>
              <w:pStyle w:val="ConsPlusNormal"/>
              <w:jc w:val="center"/>
            </w:pPr>
            <w:r>
              <w:t>0,0</w:t>
            </w:r>
          </w:p>
        </w:tc>
      </w:tr>
      <w:tr w:rsidR="00250B1E" w14:paraId="3CD0CF9E" w14:textId="77777777">
        <w:tc>
          <w:tcPr>
            <w:tcW w:w="1020" w:type="dxa"/>
            <w:vMerge/>
            <w:tcBorders>
              <w:top w:val="nil"/>
              <w:bottom w:val="nil"/>
            </w:tcBorders>
          </w:tcPr>
          <w:p w14:paraId="30D1A8A4" w14:textId="77777777" w:rsidR="00250B1E" w:rsidRDefault="00250B1E"/>
        </w:tc>
        <w:tc>
          <w:tcPr>
            <w:tcW w:w="1587" w:type="dxa"/>
            <w:vMerge/>
          </w:tcPr>
          <w:p w14:paraId="763F5891" w14:textId="77777777" w:rsidR="00250B1E" w:rsidRDefault="00250B1E"/>
        </w:tc>
        <w:tc>
          <w:tcPr>
            <w:tcW w:w="1757" w:type="dxa"/>
          </w:tcPr>
          <w:p w14:paraId="7735AD55" w14:textId="77777777" w:rsidR="00250B1E" w:rsidRDefault="00250B1E">
            <w:pPr>
              <w:pStyle w:val="ConsPlusNormal"/>
            </w:pPr>
            <w:r>
              <w:t xml:space="preserve">Средства от приносящей доход </w:t>
            </w:r>
            <w:r>
              <w:lastRenderedPageBreak/>
              <w:t>деятельности</w:t>
            </w:r>
          </w:p>
        </w:tc>
        <w:tc>
          <w:tcPr>
            <w:tcW w:w="1304" w:type="dxa"/>
          </w:tcPr>
          <w:p w14:paraId="61477D0E" w14:textId="77777777" w:rsidR="00250B1E" w:rsidRDefault="00250B1E">
            <w:pPr>
              <w:pStyle w:val="ConsPlusNormal"/>
              <w:jc w:val="center"/>
            </w:pPr>
            <w:r>
              <w:lastRenderedPageBreak/>
              <w:t>0,0</w:t>
            </w:r>
          </w:p>
        </w:tc>
        <w:tc>
          <w:tcPr>
            <w:tcW w:w="1304" w:type="dxa"/>
          </w:tcPr>
          <w:p w14:paraId="0E956093" w14:textId="77777777" w:rsidR="00250B1E" w:rsidRDefault="00250B1E">
            <w:pPr>
              <w:pStyle w:val="ConsPlusNormal"/>
              <w:jc w:val="center"/>
            </w:pPr>
            <w:r>
              <w:t>0,0</w:t>
            </w:r>
          </w:p>
        </w:tc>
        <w:tc>
          <w:tcPr>
            <w:tcW w:w="1304" w:type="dxa"/>
          </w:tcPr>
          <w:p w14:paraId="13A69CC1" w14:textId="77777777" w:rsidR="00250B1E" w:rsidRDefault="00250B1E">
            <w:pPr>
              <w:pStyle w:val="ConsPlusNormal"/>
              <w:jc w:val="center"/>
            </w:pPr>
            <w:r>
              <w:t>0,0</w:t>
            </w:r>
          </w:p>
        </w:tc>
        <w:tc>
          <w:tcPr>
            <w:tcW w:w="1276" w:type="dxa"/>
          </w:tcPr>
          <w:p w14:paraId="79D8582C" w14:textId="77777777" w:rsidR="00250B1E" w:rsidRDefault="00250B1E">
            <w:pPr>
              <w:pStyle w:val="ConsPlusNormal"/>
              <w:jc w:val="center"/>
            </w:pPr>
            <w:r>
              <w:t>0,0</w:t>
            </w:r>
          </w:p>
        </w:tc>
        <w:tc>
          <w:tcPr>
            <w:tcW w:w="1276" w:type="dxa"/>
          </w:tcPr>
          <w:p w14:paraId="7BBB9BCC" w14:textId="77777777" w:rsidR="00250B1E" w:rsidRDefault="00250B1E">
            <w:pPr>
              <w:pStyle w:val="ConsPlusNormal"/>
              <w:jc w:val="center"/>
            </w:pPr>
            <w:r>
              <w:t>0,0</w:t>
            </w:r>
          </w:p>
        </w:tc>
        <w:tc>
          <w:tcPr>
            <w:tcW w:w="1304" w:type="dxa"/>
          </w:tcPr>
          <w:p w14:paraId="6754DF36" w14:textId="77777777" w:rsidR="00250B1E" w:rsidRDefault="00250B1E">
            <w:pPr>
              <w:pStyle w:val="ConsPlusNormal"/>
              <w:jc w:val="center"/>
            </w:pPr>
            <w:r>
              <w:t>0,0</w:t>
            </w:r>
          </w:p>
        </w:tc>
        <w:tc>
          <w:tcPr>
            <w:tcW w:w="1474" w:type="dxa"/>
          </w:tcPr>
          <w:p w14:paraId="3E040F6E" w14:textId="77777777" w:rsidR="00250B1E" w:rsidRDefault="00250B1E">
            <w:pPr>
              <w:pStyle w:val="ConsPlusNormal"/>
              <w:jc w:val="center"/>
            </w:pPr>
            <w:r>
              <w:t>0,0</w:t>
            </w:r>
          </w:p>
        </w:tc>
      </w:tr>
      <w:tr w:rsidR="00250B1E" w14:paraId="0178682B" w14:textId="77777777">
        <w:tc>
          <w:tcPr>
            <w:tcW w:w="1020" w:type="dxa"/>
            <w:vMerge/>
            <w:tcBorders>
              <w:top w:val="nil"/>
              <w:bottom w:val="nil"/>
            </w:tcBorders>
          </w:tcPr>
          <w:p w14:paraId="31B9C661" w14:textId="77777777" w:rsidR="00250B1E" w:rsidRDefault="00250B1E"/>
        </w:tc>
        <w:tc>
          <w:tcPr>
            <w:tcW w:w="1587" w:type="dxa"/>
            <w:vMerge/>
          </w:tcPr>
          <w:p w14:paraId="3EFC32E2" w14:textId="77777777" w:rsidR="00250B1E" w:rsidRDefault="00250B1E"/>
        </w:tc>
        <w:tc>
          <w:tcPr>
            <w:tcW w:w="1757" w:type="dxa"/>
          </w:tcPr>
          <w:p w14:paraId="6C38D20E" w14:textId="77777777" w:rsidR="00250B1E" w:rsidRDefault="00250B1E">
            <w:pPr>
              <w:pStyle w:val="ConsPlusNormal"/>
            </w:pPr>
            <w:r>
              <w:t>внебюджетные источники</w:t>
            </w:r>
          </w:p>
        </w:tc>
        <w:tc>
          <w:tcPr>
            <w:tcW w:w="1304" w:type="dxa"/>
          </w:tcPr>
          <w:p w14:paraId="5ADF47A3" w14:textId="77777777" w:rsidR="00250B1E" w:rsidRDefault="00250B1E">
            <w:pPr>
              <w:pStyle w:val="ConsPlusNormal"/>
              <w:jc w:val="center"/>
            </w:pPr>
            <w:r>
              <w:t>0,0</w:t>
            </w:r>
          </w:p>
        </w:tc>
        <w:tc>
          <w:tcPr>
            <w:tcW w:w="1304" w:type="dxa"/>
          </w:tcPr>
          <w:p w14:paraId="42CC2F6D" w14:textId="77777777" w:rsidR="00250B1E" w:rsidRDefault="00250B1E">
            <w:pPr>
              <w:pStyle w:val="ConsPlusNormal"/>
              <w:jc w:val="center"/>
            </w:pPr>
            <w:r>
              <w:t>0,0</w:t>
            </w:r>
          </w:p>
        </w:tc>
        <w:tc>
          <w:tcPr>
            <w:tcW w:w="1304" w:type="dxa"/>
          </w:tcPr>
          <w:p w14:paraId="2E444210" w14:textId="77777777" w:rsidR="00250B1E" w:rsidRDefault="00250B1E">
            <w:pPr>
              <w:pStyle w:val="ConsPlusNormal"/>
              <w:jc w:val="center"/>
            </w:pPr>
            <w:r>
              <w:t>0,0</w:t>
            </w:r>
          </w:p>
        </w:tc>
        <w:tc>
          <w:tcPr>
            <w:tcW w:w="1276" w:type="dxa"/>
          </w:tcPr>
          <w:p w14:paraId="0BA73502" w14:textId="77777777" w:rsidR="00250B1E" w:rsidRDefault="00250B1E">
            <w:pPr>
              <w:pStyle w:val="ConsPlusNormal"/>
              <w:jc w:val="center"/>
            </w:pPr>
            <w:r>
              <w:t>0,0</w:t>
            </w:r>
          </w:p>
        </w:tc>
        <w:tc>
          <w:tcPr>
            <w:tcW w:w="1276" w:type="dxa"/>
          </w:tcPr>
          <w:p w14:paraId="28A9555C" w14:textId="77777777" w:rsidR="00250B1E" w:rsidRDefault="00250B1E">
            <w:pPr>
              <w:pStyle w:val="ConsPlusNormal"/>
              <w:jc w:val="center"/>
            </w:pPr>
            <w:r>
              <w:t>0,0</w:t>
            </w:r>
          </w:p>
        </w:tc>
        <w:tc>
          <w:tcPr>
            <w:tcW w:w="1304" w:type="dxa"/>
          </w:tcPr>
          <w:p w14:paraId="033C76C7" w14:textId="77777777" w:rsidR="00250B1E" w:rsidRDefault="00250B1E">
            <w:pPr>
              <w:pStyle w:val="ConsPlusNormal"/>
              <w:jc w:val="center"/>
            </w:pPr>
            <w:r>
              <w:t>0,0</w:t>
            </w:r>
          </w:p>
        </w:tc>
        <w:tc>
          <w:tcPr>
            <w:tcW w:w="1474" w:type="dxa"/>
          </w:tcPr>
          <w:p w14:paraId="41A5674A" w14:textId="77777777" w:rsidR="00250B1E" w:rsidRDefault="00250B1E">
            <w:pPr>
              <w:pStyle w:val="ConsPlusNormal"/>
              <w:jc w:val="center"/>
            </w:pPr>
            <w:r>
              <w:t>0,0</w:t>
            </w:r>
          </w:p>
        </w:tc>
      </w:tr>
      <w:tr w:rsidR="00250B1E" w14:paraId="18564C7B" w14:textId="77777777">
        <w:tc>
          <w:tcPr>
            <w:tcW w:w="1020" w:type="dxa"/>
            <w:vMerge/>
            <w:tcBorders>
              <w:top w:val="nil"/>
              <w:bottom w:val="nil"/>
            </w:tcBorders>
          </w:tcPr>
          <w:p w14:paraId="0340DB6B" w14:textId="77777777" w:rsidR="00250B1E" w:rsidRDefault="00250B1E"/>
        </w:tc>
        <w:tc>
          <w:tcPr>
            <w:tcW w:w="1587" w:type="dxa"/>
            <w:vMerge w:val="restart"/>
          </w:tcPr>
          <w:p w14:paraId="6A2E4846" w14:textId="77777777" w:rsidR="00250B1E" w:rsidRDefault="00250B1E">
            <w:pPr>
              <w:pStyle w:val="ConsPlusNormal"/>
              <w:jc w:val="both"/>
            </w:pPr>
            <w:r>
              <w:t>Основное мероприятие 1.1.10. Реализация отдельных мероприятий регионального проекта "Поддержка семей, имеющих детей"</w:t>
            </w:r>
          </w:p>
        </w:tc>
        <w:tc>
          <w:tcPr>
            <w:tcW w:w="1757" w:type="dxa"/>
          </w:tcPr>
          <w:p w14:paraId="0C9797CF" w14:textId="77777777" w:rsidR="00250B1E" w:rsidRDefault="00250B1E">
            <w:pPr>
              <w:pStyle w:val="ConsPlusNormal"/>
            </w:pPr>
            <w:r>
              <w:t>Всего:</w:t>
            </w:r>
          </w:p>
        </w:tc>
        <w:tc>
          <w:tcPr>
            <w:tcW w:w="1304" w:type="dxa"/>
            <w:vMerge w:val="restart"/>
          </w:tcPr>
          <w:p w14:paraId="2EA79A6B" w14:textId="77777777" w:rsidR="00250B1E" w:rsidRDefault="00250B1E">
            <w:pPr>
              <w:pStyle w:val="ConsPlusNormal"/>
              <w:jc w:val="center"/>
            </w:pPr>
            <w:r>
              <w:t>0,0</w:t>
            </w:r>
          </w:p>
        </w:tc>
        <w:tc>
          <w:tcPr>
            <w:tcW w:w="1304" w:type="dxa"/>
            <w:vMerge w:val="restart"/>
          </w:tcPr>
          <w:p w14:paraId="6EDBD9E1" w14:textId="77777777" w:rsidR="00250B1E" w:rsidRDefault="00250B1E">
            <w:pPr>
              <w:pStyle w:val="ConsPlusNormal"/>
              <w:jc w:val="center"/>
            </w:pPr>
            <w:r>
              <w:t>0,0</w:t>
            </w:r>
          </w:p>
        </w:tc>
        <w:tc>
          <w:tcPr>
            <w:tcW w:w="1304" w:type="dxa"/>
            <w:vMerge w:val="restart"/>
          </w:tcPr>
          <w:p w14:paraId="034272DF" w14:textId="77777777" w:rsidR="00250B1E" w:rsidRDefault="00250B1E">
            <w:pPr>
              <w:pStyle w:val="ConsPlusNormal"/>
              <w:jc w:val="center"/>
            </w:pPr>
            <w:r>
              <w:t>0,0</w:t>
            </w:r>
          </w:p>
        </w:tc>
        <w:tc>
          <w:tcPr>
            <w:tcW w:w="1276" w:type="dxa"/>
            <w:vMerge w:val="restart"/>
          </w:tcPr>
          <w:p w14:paraId="273D784E" w14:textId="77777777" w:rsidR="00250B1E" w:rsidRDefault="00250B1E">
            <w:pPr>
              <w:pStyle w:val="ConsPlusNormal"/>
              <w:jc w:val="center"/>
            </w:pPr>
            <w:r>
              <w:t>0,0</w:t>
            </w:r>
          </w:p>
        </w:tc>
        <w:tc>
          <w:tcPr>
            <w:tcW w:w="1276" w:type="dxa"/>
            <w:vMerge w:val="restart"/>
          </w:tcPr>
          <w:p w14:paraId="7C3D1104" w14:textId="77777777" w:rsidR="00250B1E" w:rsidRDefault="00250B1E">
            <w:pPr>
              <w:pStyle w:val="ConsPlusNormal"/>
              <w:jc w:val="center"/>
            </w:pPr>
            <w:r>
              <w:t>0,0</w:t>
            </w:r>
          </w:p>
        </w:tc>
        <w:tc>
          <w:tcPr>
            <w:tcW w:w="1304" w:type="dxa"/>
            <w:vMerge w:val="restart"/>
          </w:tcPr>
          <w:p w14:paraId="4DC2BEA3" w14:textId="77777777" w:rsidR="00250B1E" w:rsidRDefault="00250B1E">
            <w:pPr>
              <w:pStyle w:val="ConsPlusNormal"/>
              <w:jc w:val="center"/>
            </w:pPr>
            <w:r>
              <w:t>0,0</w:t>
            </w:r>
          </w:p>
        </w:tc>
        <w:tc>
          <w:tcPr>
            <w:tcW w:w="1474" w:type="dxa"/>
            <w:vMerge w:val="restart"/>
          </w:tcPr>
          <w:p w14:paraId="43185A8B" w14:textId="77777777" w:rsidR="00250B1E" w:rsidRDefault="00250B1E">
            <w:pPr>
              <w:pStyle w:val="ConsPlusNormal"/>
              <w:jc w:val="center"/>
            </w:pPr>
            <w:r>
              <w:t>0,0</w:t>
            </w:r>
          </w:p>
        </w:tc>
      </w:tr>
      <w:tr w:rsidR="00250B1E" w14:paraId="258854B5" w14:textId="77777777">
        <w:tc>
          <w:tcPr>
            <w:tcW w:w="1020" w:type="dxa"/>
            <w:vMerge/>
            <w:tcBorders>
              <w:top w:val="nil"/>
              <w:bottom w:val="nil"/>
            </w:tcBorders>
          </w:tcPr>
          <w:p w14:paraId="41C0D730" w14:textId="77777777" w:rsidR="00250B1E" w:rsidRDefault="00250B1E"/>
        </w:tc>
        <w:tc>
          <w:tcPr>
            <w:tcW w:w="1587" w:type="dxa"/>
            <w:vMerge/>
          </w:tcPr>
          <w:p w14:paraId="1E0C1160" w14:textId="77777777" w:rsidR="00250B1E" w:rsidRDefault="00250B1E"/>
        </w:tc>
        <w:tc>
          <w:tcPr>
            <w:tcW w:w="1757" w:type="dxa"/>
          </w:tcPr>
          <w:p w14:paraId="5003478C" w14:textId="77777777" w:rsidR="00250B1E" w:rsidRDefault="00250B1E">
            <w:pPr>
              <w:pStyle w:val="ConsPlusNormal"/>
            </w:pPr>
            <w:r>
              <w:t>В том числе:</w:t>
            </w:r>
          </w:p>
        </w:tc>
        <w:tc>
          <w:tcPr>
            <w:tcW w:w="1304" w:type="dxa"/>
            <w:vMerge/>
          </w:tcPr>
          <w:p w14:paraId="28DC9E20" w14:textId="77777777" w:rsidR="00250B1E" w:rsidRDefault="00250B1E"/>
        </w:tc>
        <w:tc>
          <w:tcPr>
            <w:tcW w:w="1304" w:type="dxa"/>
            <w:vMerge/>
          </w:tcPr>
          <w:p w14:paraId="32AB0A6B" w14:textId="77777777" w:rsidR="00250B1E" w:rsidRDefault="00250B1E"/>
        </w:tc>
        <w:tc>
          <w:tcPr>
            <w:tcW w:w="1304" w:type="dxa"/>
            <w:vMerge/>
          </w:tcPr>
          <w:p w14:paraId="66BB67B6" w14:textId="77777777" w:rsidR="00250B1E" w:rsidRDefault="00250B1E"/>
        </w:tc>
        <w:tc>
          <w:tcPr>
            <w:tcW w:w="1276" w:type="dxa"/>
            <w:vMerge/>
          </w:tcPr>
          <w:p w14:paraId="3E869DD7" w14:textId="77777777" w:rsidR="00250B1E" w:rsidRDefault="00250B1E"/>
        </w:tc>
        <w:tc>
          <w:tcPr>
            <w:tcW w:w="1276" w:type="dxa"/>
            <w:vMerge/>
          </w:tcPr>
          <w:p w14:paraId="4D620A16" w14:textId="77777777" w:rsidR="00250B1E" w:rsidRDefault="00250B1E"/>
        </w:tc>
        <w:tc>
          <w:tcPr>
            <w:tcW w:w="1304" w:type="dxa"/>
            <w:vMerge/>
          </w:tcPr>
          <w:p w14:paraId="4529C4AF" w14:textId="77777777" w:rsidR="00250B1E" w:rsidRDefault="00250B1E"/>
        </w:tc>
        <w:tc>
          <w:tcPr>
            <w:tcW w:w="1474" w:type="dxa"/>
            <w:vMerge/>
          </w:tcPr>
          <w:p w14:paraId="6E6B4D7B" w14:textId="77777777" w:rsidR="00250B1E" w:rsidRDefault="00250B1E"/>
        </w:tc>
      </w:tr>
      <w:tr w:rsidR="00250B1E" w14:paraId="2D9B538B" w14:textId="77777777">
        <w:tc>
          <w:tcPr>
            <w:tcW w:w="1020" w:type="dxa"/>
            <w:vMerge/>
            <w:tcBorders>
              <w:top w:val="nil"/>
              <w:bottom w:val="nil"/>
            </w:tcBorders>
          </w:tcPr>
          <w:p w14:paraId="7A266251" w14:textId="77777777" w:rsidR="00250B1E" w:rsidRDefault="00250B1E"/>
        </w:tc>
        <w:tc>
          <w:tcPr>
            <w:tcW w:w="1587" w:type="dxa"/>
            <w:vMerge/>
          </w:tcPr>
          <w:p w14:paraId="2D96B0F7" w14:textId="77777777" w:rsidR="00250B1E" w:rsidRDefault="00250B1E"/>
        </w:tc>
        <w:tc>
          <w:tcPr>
            <w:tcW w:w="1757" w:type="dxa"/>
          </w:tcPr>
          <w:p w14:paraId="090FD12B" w14:textId="77777777" w:rsidR="00250B1E" w:rsidRDefault="00250B1E">
            <w:pPr>
              <w:pStyle w:val="ConsPlusNormal"/>
            </w:pPr>
            <w:r>
              <w:t>федеральный бюджет</w:t>
            </w:r>
          </w:p>
        </w:tc>
        <w:tc>
          <w:tcPr>
            <w:tcW w:w="1304" w:type="dxa"/>
          </w:tcPr>
          <w:p w14:paraId="3ED82581" w14:textId="77777777" w:rsidR="00250B1E" w:rsidRDefault="00250B1E">
            <w:pPr>
              <w:pStyle w:val="ConsPlusNormal"/>
              <w:jc w:val="center"/>
            </w:pPr>
            <w:r>
              <w:t>0,0</w:t>
            </w:r>
          </w:p>
        </w:tc>
        <w:tc>
          <w:tcPr>
            <w:tcW w:w="1304" w:type="dxa"/>
          </w:tcPr>
          <w:p w14:paraId="05239943" w14:textId="77777777" w:rsidR="00250B1E" w:rsidRDefault="00250B1E">
            <w:pPr>
              <w:pStyle w:val="ConsPlusNormal"/>
              <w:jc w:val="center"/>
            </w:pPr>
            <w:r>
              <w:t>0,0</w:t>
            </w:r>
          </w:p>
        </w:tc>
        <w:tc>
          <w:tcPr>
            <w:tcW w:w="1304" w:type="dxa"/>
          </w:tcPr>
          <w:p w14:paraId="41BB592F" w14:textId="77777777" w:rsidR="00250B1E" w:rsidRDefault="00250B1E">
            <w:pPr>
              <w:pStyle w:val="ConsPlusNormal"/>
              <w:jc w:val="center"/>
            </w:pPr>
            <w:r>
              <w:t>0,0</w:t>
            </w:r>
          </w:p>
        </w:tc>
        <w:tc>
          <w:tcPr>
            <w:tcW w:w="1276" w:type="dxa"/>
          </w:tcPr>
          <w:p w14:paraId="4B59429B" w14:textId="77777777" w:rsidR="00250B1E" w:rsidRDefault="00250B1E">
            <w:pPr>
              <w:pStyle w:val="ConsPlusNormal"/>
              <w:jc w:val="center"/>
            </w:pPr>
            <w:r>
              <w:t>0,0</w:t>
            </w:r>
          </w:p>
        </w:tc>
        <w:tc>
          <w:tcPr>
            <w:tcW w:w="1276" w:type="dxa"/>
          </w:tcPr>
          <w:p w14:paraId="3A5D08AE" w14:textId="77777777" w:rsidR="00250B1E" w:rsidRDefault="00250B1E">
            <w:pPr>
              <w:pStyle w:val="ConsPlusNormal"/>
              <w:jc w:val="center"/>
            </w:pPr>
            <w:r>
              <w:t>0,0</w:t>
            </w:r>
          </w:p>
        </w:tc>
        <w:tc>
          <w:tcPr>
            <w:tcW w:w="1304" w:type="dxa"/>
          </w:tcPr>
          <w:p w14:paraId="1E22C2EB" w14:textId="77777777" w:rsidR="00250B1E" w:rsidRDefault="00250B1E">
            <w:pPr>
              <w:pStyle w:val="ConsPlusNormal"/>
              <w:jc w:val="center"/>
            </w:pPr>
            <w:r>
              <w:t>0,0</w:t>
            </w:r>
          </w:p>
        </w:tc>
        <w:tc>
          <w:tcPr>
            <w:tcW w:w="1474" w:type="dxa"/>
          </w:tcPr>
          <w:p w14:paraId="369C84B1" w14:textId="77777777" w:rsidR="00250B1E" w:rsidRDefault="00250B1E">
            <w:pPr>
              <w:pStyle w:val="ConsPlusNormal"/>
              <w:jc w:val="center"/>
            </w:pPr>
            <w:r>
              <w:t>0,0</w:t>
            </w:r>
          </w:p>
        </w:tc>
      </w:tr>
      <w:tr w:rsidR="00250B1E" w14:paraId="2DA81A4B" w14:textId="77777777">
        <w:tc>
          <w:tcPr>
            <w:tcW w:w="1020" w:type="dxa"/>
            <w:vMerge/>
            <w:tcBorders>
              <w:top w:val="nil"/>
              <w:bottom w:val="nil"/>
            </w:tcBorders>
          </w:tcPr>
          <w:p w14:paraId="3AE0BBC9" w14:textId="77777777" w:rsidR="00250B1E" w:rsidRDefault="00250B1E"/>
        </w:tc>
        <w:tc>
          <w:tcPr>
            <w:tcW w:w="1587" w:type="dxa"/>
            <w:vMerge/>
          </w:tcPr>
          <w:p w14:paraId="5A90E203" w14:textId="77777777" w:rsidR="00250B1E" w:rsidRDefault="00250B1E"/>
        </w:tc>
        <w:tc>
          <w:tcPr>
            <w:tcW w:w="1757" w:type="dxa"/>
          </w:tcPr>
          <w:p w14:paraId="033B7EAF" w14:textId="77777777" w:rsidR="00250B1E" w:rsidRDefault="00250B1E">
            <w:pPr>
              <w:pStyle w:val="ConsPlusNormal"/>
            </w:pPr>
            <w:r>
              <w:t>республиканский бюджет Республики Коми</w:t>
            </w:r>
          </w:p>
        </w:tc>
        <w:tc>
          <w:tcPr>
            <w:tcW w:w="1304" w:type="dxa"/>
          </w:tcPr>
          <w:p w14:paraId="1C77C124" w14:textId="77777777" w:rsidR="00250B1E" w:rsidRDefault="00250B1E">
            <w:pPr>
              <w:pStyle w:val="ConsPlusNormal"/>
              <w:jc w:val="center"/>
            </w:pPr>
            <w:r>
              <w:t>0,0</w:t>
            </w:r>
          </w:p>
        </w:tc>
        <w:tc>
          <w:tcPr>
            <w:tcW w:w="1304" w:type="dxa"/>
          </w:tcPr>
          <w:p w14:paraId="39393316" w14:textId="77777777" w:rsidR="00250B1E" w:rsidRDefault="00250B1E">
            <w:pPr>
              <w:pStyle w:val="ConsPlusNormal"/>
              <w:jc w:val="center"/>
            </w:pPr>
            <w:r>
              <w:t>0,0</w:t>
            </w:r>
          </w:p>
        </w:tc>
        <w:tc>
          <w:tcPr>
            <w:tcW w:w="1304" w:type="dxa"/>
          </w:tcPr>
          <w:p w14:paraId="62699587" w14:textId="77777777" w:rsidR="00250B1E" w:rsidRDefault="00250B1E">
            <w:pPr>
              <w:pStyle w:val="ConsPlusNormal"/>
              <w:jc w:val="center"/>
            </w:pPr>
            <w:r>
              <w:t>0,0</w:t>
            </w:r>
          </w:p>
        </w:tc>
        <w:tc>
          <w:tcPr>
            <w:tcW w:w="1276" w:type="dxa"/>
          </w:tcPr>
          <w:p w14:paraId="079A4146" w14:textId="77777777" w:rsidR="00250B1E" w:rsidRDefault="00250B1E">
            <w:pPr>
              <w:pStyle w:val="ConsPlusNormal"/>
              <w:jc w:val="center"/>
            </w:pPr>
            <w:r>
              <w:t>0,0</w:t>
            </w:r>
          </w:p>
        </w:tc>
        <w:tc>
          <w:tcPr>
            <w:tcW w:w="1276" w:type="dxa"/>
          </w:tcPr>
          <w:p w14:paraId="43C6DD1E" w14:textId="77777777" w:rsidR="00250B1E" w:rsidRDefault="00250B1E">
            <w:pPr>
              <w:pStyle w:val="ConsPlusNormal"/>
              <w:jc w:val="center"/>
            </w:pPr>
            <w:r>
              <w:t>0,0</w:t>
            </w:r>
          </w:p>
        </w:tc>
        <w:tc>
          <w:tcPr>
            <w:tcW w:w="1304" w:type="dxa"/>
          </w:tcPr>
          <w:p w14:paraId="3F1D94B3" w14:textId="77777777" w:rsidR="00250B1E" w:rsidRDefault="00250B1E">
            <w:pPr>
              <w:pStyle w:val="ConsPlusNormal"/>
              <w:jc w:val="center"/>
            </w:pPr>
            <w:r>
              <w:t>0,0</w:t>
            </w:r>
          </w:p>
        </w:tc>
        <w:tc>
          <w:tcPr>
            <w:tcW w:w="1474" w:type="dxa"/>
          </w:tcPr>
          <w:p w14:paraId="6CDE77D5" w14:textId="77777777" w:rsidR="00250B1E" w:rsidRDefault="00250B1E">
            <w:pPr>
              <w:pStyle w:val="ConsPlusNormal"/>
              <w:jc w:val="center"/>
            </w:pPr>
            <w:r>
              <w:t>0,0</w:t>
            </w:r>
          </w:p>
        </w:tc>
      </w:tr>
      <w:tr w:rsidR="00250B1E" w14:paraId="6F64B70F" w14:textId="77777777">
        <w:tc>
          <w:tcPr>
            <w:tcW w:w="1020" w:type="dxa"/>
            <w:vMerge/>
            <w:tcBorders>
              <w:top w:val="nil"/>
              <w:bottom w:val="nil"/>
            </w:tcBorders>
          </w:tcPr>
          <w:p w14:paraId="25058916" w14:textId="77777777" w:rsidR="00250B1E" w:rsidRDefault="00250B1E"/>
        </w:tc>
        <w:tc>
          <w:tcPr>
            <w:tcW w:w="1587" w:type="dxa"/>
            <w:vMerge/>
          </w:tcPr>
          <w:p w14:paraId="6068E2AA" w14:textId="77777777" w:rsidR="00250B1E" w:rsidRDefault="00250B1E"/>
        </w:tc>
        <w:tc>
          <w:tcPr>
            <w:tcW w:w="1757" w:type="dxa"/>
          </w:tcPr>
          <w:p w14:paraId="32CC6D26" w14:textId="77777777" w:rsidR="00250B1E" w:rsidRDefault="00250B1E">
            <w:pPr>
              <w:pStyle w:val="ConsPlusNormal"/>
            </w:pPr>
            <w:r>
              <w:t>бюджет МО ГО "Сыктывкар"</w:t>
            </w:r>
          </w:p>
        </w:tc>
        <w:tc>
          <w:tcPr>
            <w:tcW w:w="1304" w:type="dxa"/>
          </w:tcPr>
          <w:p w14:paraId="67841907" w14:textId="77777777" w:rsidR="00250B1E" w:rsidRDefault="00250B1E">
            <w:pPr>
              <w:pStyle w:val="ConsPlusNormal"/>
              <w:jc w:val="center"/>
            </w:pPr>
            <w:r>
              <w:t>0,0</w:t>
            </w:r>
          </w:p>
        </w:tc>
        <w:tc>
          <w:tcPr>
            <w:tcW w:w="1304" w:type="dxa"/>
          </w:tcPr>
          <w:p w14:paraId="51C113A8" w14:textId="77777777" w:rsidR="00250B1E" w:rsidRDefault="00250B1E">
            <w:pPr>
              <w:pStyle w:val="ConsPlusNormal"/>
              <w:jc w:val="center"/>
            </w:pPr>
            <w:r>
              <w:t>0,0</w:t>
            </w:r>
          </w:p>
        </w:tc>
        <w:tc>
          <w:tcPr>
            <w:tcW w:w="1304" w:type="dxa"/>
          </w:tcPr>
          <w:p w14:paraId="771C065E" w14:textId="77777777" w:rsidR="00250B1E" w:rsidRDefault="00250B1E">
            <w:pPr>
              <w:pStyle w:val="ConsPlusNormal"/>
              <w:jc w:val="center"/>
            </w:pPr>
            <w:r>
              <w:t>0,0</w:t>
            </w:r>
          </w:p>
        </w:tc>
        <w:tc>
          <w:tcPr>
            <w:tcW w:w="1276" w:type="dxa"/>
          </w:tcPr>
          <w:p w14:paraId="092D4B66" w14:textId="77777777" w:rsidR="00250B1E" w:rsidRDefault="00250B1E">
            <w:pPr>
              <w:pStyle w:val="ConsPlusNormal"/>
              <w:jc w:val="center"/>
            </w:pPr>
            <w:r>
              <w:t>0,0</w:t>
            </w:r>
          </w:p>
        </w:tc>
        <w:tc>
          <w:tcPr>
            <w:tcW w:w="1276" w:type="dxa"/>
          </w:tcPr>
          <w:p w14:paraId="29B2364A" w14:textId="77777777" w:rsidR="00250B1E" w:rsidRDefault="00250B1E">
            <w:pPr>
              <w:pStyle w:val="ConsPlusNormal"/>
              <w:jc w:val="center"/>
            </w:pPr>
            <w:r>
              <w:t>0,0</w:t>
            </w:r>
          </w:p>
        </w:tc>
        <w:tc>
          <w:tcPr>
            <w:tcW w:w="1304" w:type="dxa"/>
          </w:tcPr>
          <w:p w14:paraId="34D96B22" w14:textId="77777777" w:rsidR="00250B1E" w:rsidRDefault="00250B1E">
            <w:pPr>
              <w:pStyle w:val="ConsPlusNormal"/>
              <w:jc w:val="center"/>
            </w:pPr>
            <w:r>
              <w:t>0,0</w:t>
            </w:r>
          </w:p>
        </w:tc>
        <w:tc>
          <w:tcPr>
            <w:tcW w:w="1474" w:type="dxa"/>
          </w:tcPr>
          <w:p w14:paraId="13EFBE50" w14:textId="77777777" w:rsidR="00250B1E" w:rsidRDefault="00250B1E">
            <w:pPr>
              <w:pStyle w:val="ConsPlusNormal"/>
              <w:jc w:val="center"/>
            </w:pPr>
            <w:r>
              <w:t>0,0</w:t>
            </w:r>
          </w:p>
        </w:tc>
      </w:tr>
      <w:tr w:rsidR="00250B1E" w14:paraId="5D0B98FE" w14:textId="77777777">
        <w:tc>
          <w:tcPr>
            <w:tcW w:w="1020" w:type="dxa"/>
            <w:vMerge/>
            <w:tcBorders>
              <w:top w:val="nil"/>
              <w:bottom w:val="nil"/>
            </w:tcBorders>
          </w:tcPr>
          <w:p w14:paraId="05CFBCE7" w14:textId="77777777" w:rsidR="00250B1E" w:rsidRDefault="00250B1E"/>
        </w:tc>
        <w:tc>
          <w:tcPr>
            <w:tcW w:w="1587" w:type="dxa"/>
            <w:vMerge/>
          </w:tcPr>
          <w:p w14:paraId="0D8EA68A" w14:textId="77777777" w:rsidR="00250B1E" w:rsidRDefault="00250B1E"/>
        </w:tc>
        <w:tc>
          <w:tcPr>
            <w:tcW w:w="1757" w:type="dxa"/>
          </w:tcPr>
          <w:p w14:paraId="3497AD96" w14:textId="77777777" w:rsidR="00250B1E" w:rsidRDefault="00250B1E">
            <w:pPr>
              <w:pStyle w:val="ConsPlusNormal"/>
            </w:pPr>
            <w:r>
              <w:t xml:space="preserve">Средства от </w:t>
            </w:r>
            <w:r>
              <w:lastRenderedPageBreak/>
              <w:t>приносящей доход деятельности</w:t>
            </w:r>
          </w:p>
        </w:tc>
        <w:tc>
          <w:tcPr>
            <w:tcW w:w="1304" w:type="dxa"/>
          </w:tcPr>
          <w:p w14:paraId="39EB28D6" w14:textId="77777777" w:rsidR="00250B1E" w:rsidRDefault="00250B1E">
            <w:pPr>
              <w:pStyle w:val="ConsPlusNormal"/>
              <w:jc w:val="center"/>
            </w:pPr>
            <w:r>
              <w:lastRenderedPageBreak/>
              <w:t>0,0</w:t>
            </w:r>
          </w:p>
        </w:tc>
        <w:tc>
          <w:tcPr>
            <w:tcW w:w="1304" w:type="dxa"/>
          </w:tcPr>
          <w:p w14:paraId="0D8A6F50" w14:textId="77777777" w:rsidR="00250B1E" w:rsidRDefault="00250B1E">
            <w:pPr>
              <w:pStyle w:val="ConsPlusNormal"/>
              <w:jc w:val="center"/>
            </w:pPr>
            <w:r>
              <w:t>0,0</w:t>
            </w:r>
          </w:p>
        </w:tc>
        <w:tc>
          <w:tcPr>
            <w:tcW w:w="1304" w:type="dxa"/>
          </w:tcPr>
          <w:p w14:paraId="12DD142D" w14:textId="77777777" w:rsidR="00250B1E" w:rsidRDefault="00250B1E">
            <w:pPr>
              <w:pStyle w:val="ConsPlusNormal"/>
              <w:jc w:val="center"/>
            </w:pPr>
            <w:r>
              <w:t>0,0</w:t>
            </w:r>
          </w:p>
        </w:tc>
        <w:tc>
          <w:tcPr>
            <w:tcW w:w="1276" w:type="dxa"/>
          </w:tcPr>
          <w:p w14:paraId="465BBA18" w14:textId="77777777" w:rsidR="00250B1E" w:rsidRDefault="00250B1E">
            <w:pPr>
              <w:pStyle w:val="ConsPlusNormal"/>
              <w:jc w:val="center"/>
            </w:pPr>
            <w:r>
              <w:t>0,0</w:t>
            </w:r>
          </w:p>
        </w:tc>
        <w:tc>
          <w:tcPr>
            <w:tcW w:w="1276" w:type="dxa"/>
          </w:tcPr>
          <w:p w14:paraId="47FF09F4" w14:textId="77777777" w:rsidR="00250B1E" w:rsidRDefault="00250B1E">
            <w:pPr>
              <w:pStyle w:val="ConsPlusNormal"/>
              <w:jc w:val="center"/>
            </w:pPr>
            <w:r>
              <w:t>0,0</w:t>
            </w:r>
          </w:p>
        </w:tc>
        <w:tc>
          <w:tcPr>
            <w:tcW w:w="1304" w:type="dxa"/>
          </w:tcPr>
          <w:p w14:paraId="1E2DAA50" w14:textId="77777777" w:rsidR="00250B1E" w:rsidRDefault="00250B1E">
            <w:pPr>
              <w:pStyle w:val="ConsPlusNormal"/>
              <w:jc w:val="center"/>
            </w:pPr>
            <w:r>
              <w:t>0,0</w:t>
            </w:r>
          </w:p>
        </w:tc>
        <w:tc>
          <w:tcPr>
            <w:tcW w:w="1474" w:type="dxa"/>
          </w:tcPr>
          <w:p w14:paraId="58EB7C47" w14:textId="77777777" w:rsidR="00250B1E" w:rsidRDefault="00250B1E">
            <w:pPr>
              <w:pStyle w:val="ConsPlusNormal"/>
              <w:jc w:val="center"/>
            </w:pPr>
            <w:r>
              <w:t>0,0</w:t>
            </w:r>
          </w:p>
        </w:tc>
      </w:tr>
      <w:tr w:rsidR="00250B1E" w14:paraId="30D3FBCE" w14:textId="77777777">
        <w:tc>
          <w:tcPr>
            <w:tcW w:w="1020" w:type="dxa"/>
            <w:vMerge/>
            <w:tcBorders>
              <w:top w:val="nil"/>
              <w:bottom w:val="nil"/>
            </w:tcBorders>
          </w:tcPr>
          <w:p w14:paraId="20F92304" w14:textId="77777777" w:rsidR="00250B1E" w:rsidRDefault="00250B1E"/>
        </w:tc>
        <w:tc>
          <w:tcPr>
            <w:tcW w:w="1587" w:type="dxa"/>
            <w:vMerge/>
          </w:tcPr>
          <w:p w14:paraId="10C102A9" w14:textId="77777777" w:rsidR="00250B1E" w:rsidRDefault="00250B1E"/>
        </w:tc>
        <w:tc>
          <w:tcPr>
            <w:tcW w:w="1757" w:type="dxa"/>
          </w:tcPr>
          <w:p w14:paraId="578FB555" w14:textId="77777777" w:rsidR="00250B1E" w:rsidRDefault="00250B1E">
            <w:pPr>
              <w:pStyle w:val="ConsPlusNormal"/>
            </w:pPr>
            <w:r>
              <w:t>внебюджетные источники</w:t>
            </w:r>
          </w:p>
        </w:tc>
        <w:tc>
          <w:tcPr>
            <w:tcW w:w="1304" w:type="dxa"/>
          </w:tcPr>
          <w:p w14:paraId="3F2C509A" w14:textId="77777777" w:rsidR="00250B1E" w:rsidRDefault="00250B1E">
            <w:pPr>
              <w:pStyle w:val="ConsPlusNormal"/>
              <w:jc w:val="center"/>
            </w:pPr>
            <w:r>
              <w:t>0,0</w:t>
            </w:r>
          </w:p>
        </w:tc>
        <w:tc>
          <w:tcPr>
            <w:tcW w:w="1304" w:type="dxa"/>
          </w:tcPr>
          <w:p w14:paraId="221CEBCE" w14:textId="77777777" w:rsidR="00250B1E" w:rsidRDefault="00250B1E">
            <w:pPr>
              <w:pStyle w:val="ConsPlusNormal"/>
              <w:jc w:val="center"/>
            </w:pPr>
            <w:r>
              <w:t>0,0</w:t>
            </w:r>
          </w:p>
        </w:tc>
        <w:tc>
          <w:tcPr>
            <w:tcW w:w="1304" w:type="dxa"/>
          </w:tcPr>
          <w:p w14:paraId="4A8EF8BB" w14:textId="77777777" w:rsidR="00250B1E" w:rsidRDefault="00250B1E">
            <w:pPr>
              <w:pStyle w:val="ConsPlusNormal"/>
              <w:jc w:val="center"/>
            </w:pPr>
            <w:r>
              <w:t>0,0</w:t>
            </w:r>
          </w:p>
        </w:tc>
        <w:tc>
          <w:tcPr>
            <w:tcW w:w="1276" w:type="dxa"/>
          </w:tcPr>
          <w:p w14:paraId="69E8EEEE" w14:textId="77777777" w:rsidR="00250B1E" w:rsidRDefault="00250B1E">
            <w:pPr>
              <w:pStyle w:val="ConsPlusNormal"/>
              <w:jc w:val="center"/>
            </w:pPr>
            <w:r>
              <w:t>0,0</w:t>
            </w:r>
          </w:p>
        </w:tc>
        <w:tc>
          <w:tcPr>
            <w:tcW w:w="1276" w:type="dxa"/>
          </w:tcPr>
          <w:p w14:paraId="282307DD" w14:textId="77777777" w:rsidR="00250B1E" w:rsidRDefault="00250B1E">
            <w:pPr>
              <w:pStyle w:val="ConsPlusNormal"/>
              <w:jc w:val="center"/>
            </w:pPr>
            <w:r>
              <w:t>0,0</w:t>
            </w:r>
          </w:p>
        </w:tc>
        <w:tc>
          <w:tcPr>
            <w:tcW w:w="1304" w:type="dxa"/>
          </w:tcPr>
          <w:p w14:paraId="62F1763C" w14:textId="77777777" w:rsidR="00250B1E" w:rsidRDefault="00250B1E">
            <w:pPr>
              <w:pStyle w:val="ConsPlusNormal"/>
              <w:jc w:val="center"/>
            </w:pPr>
            <w:r>
              <w:t>0,0</w:t>
            </w:r>
          </w:p>
        </w:tc>
        <w:tc>
          <w:tcPr>
            <w:tcW w:w="1474" w:type="dxa"/>
          </w:tcPr>
          <w:p w14:paraId="6451CA8A" w14:textId="77777777" w:rsidR="00250B1E" w:rsidRDefault="00250B1E">
            <w:pPr>
              <w:pStyle w:val="ConsPlusNormal"/>
              <w:jc w:val="center"/>
            </w:pPr>
            <w:r>
              <w:t>0,0</w:t>
            </w:r>
          </w:p>
        </w:tc>
      </w:tr>
      <w:tr w:rsidR="00250B1E" w14:paraId="0873ABEA" w14:textId="77777777">
        <w:tc>
          <w:tcPr>
            <w:tcW w:w="1020" w:type="dxa"/>
            <w:vMerge w:val="restart"/>
            <w:tcBorders>
              <w:top w:val="nil"/>
            </w:tcBorders>
          </w:tcPr>
          <w:p w14:paraId="4F6FE859" w14:textId="77777777" w:rsidR="00250B1E" w:rsidRDefault="00250B1E">
            <w:pPr>
              <w:pStyle w:val="ConsPlusNormal"/>
            </w:pPr>
          </w:p>
        </w:tc>
        <w:tc>
          <w:tcPr>
            <w:tcW w:w="1587" w:type="dxa"/>
            <w:vMerge w:val="restart"/>
          </w:tcPr>
          <w:p w14:paraId="1331885C" w14:textId="77777777" w:rsidR="00250B1E" w:rsidRDefault="00250B1E">
            <w:pPr>
              <w:pStyle w:val="ConsPlusNormal"/>
              <w:jc w:val="both"/>
            </w:pPr>
            <w:r>
              <w:t>Основное мероприятие 1.1.11. Финансовая поддержка юридических лиц и индивидуальных предпринимателей, оказывающих услугу по дошкольному образованию и (или) присмотру и уходу за детьми</w:t>
            </w:r>
          </w:p>
        </w:tc>
        <w:tc>
          <w:tcPr>
            <w:tcW w:w="1757" w:type="dxa"/>
          </w:tcPr>
          <w:p w14:paraId="6E48E5B8" w14:textId="77777777" w:rsidR="00250B1E" w:rsidRDefault="00250B1E">
            <w:pPr>
              <w:pStyle w:val="ConsPlusNormal"/>
            </w:pPr>
            <w:r>
              <w:t>Всего:</w:t>
            </w:r>
          </w:p>
        </w:tc>
        <w:tc>
          <w:tcPr>
            <w:tcW w:w="1304" w:type="dxa"/>
            <w:vMerge w:val="restart"/>
          </w:tcPr>
          <w:p w14:paraId="7DA1BBCD" w14:textId="77777777" w:rsidR="00250B1E" w:rsidRDefault="00250B1E">
            <w:pPr>
              <w:pStyle w:val="ConsPlusNormal"/>
              <w:jc w:val="center"/>
            </w:pPr>
            <w:r>
              <w:t>4 733,6</w:t>
            </w:r>
          </w:p>
        </w:tc>
        <w:tc>
          <w:tcPr>
            <w:tcW w:w="1304" w:type="dxa"/>
            <w:vMerge w:val="restart"/>
          </w:tcPr>
          <w:p w14:paraId="40AEA055" w14:textId="77777777" w:rsidR="00250B1E" w:rsidRDefault="00250B1E">
            <w:pPr>
              <w:pStyle w:val="ConsPlusNormal"/>
              <w:jc w:val="center"/>
            </w:pPr>
            <w:r>
              <w:t>0,0</w:t>
            </w:r>
          </w:p>
        </w:tc>
        <w:tc>
          <w:tcPr>
            <w:tcW w:w="1304" w:type="dxa"/>
            <w:vMerge w:val="restart"/>
          </w:tcPr>
          <w:p w14:paraId="0649B646" w14:textId="77777777" w:rsidR="00250B1E" w:rsidRDefault="00250B1E">
            <w:pPr>
              <w:pStyle w:val="ConsPlusNormal"/>
              <w:jc w:val="center"/>
            </w:pPr>
            <w:r>
              <w:t>0,0</w:t>
            </w:r>
          </w:p>
        </w:tc>
        <w:tc>
          <w:tcPr>
            <w:tcW w:w="1276" w:type="dxa"/>
            <w:vMerge w:val="restart"/>
          </w:tcPr>
          <w:p w14:paraId="54E2434A" w14:textId="77777777" w:rsidR="00250B1E" w:rsidRDefault="00250B1E">
            <w:pPr>
              <w:pStyle w:val="ConsPlusNormal"/>
              <w:jc w:val="center"/>
            </w:pPr>
            <w:r>
              <w:t>0,0</w:t>
            </w:r>
          </w:p>
        </w:tc>
        <w:tc>
          <w:tcPr>
            <w:tcW w:w="1276" w:type="dxa"/>
            <w:vMerge w:val="restart"/>
          </w:tcPr>
          <w:p w14:paraId="073C6001" w14:textId="77777777" w:rsidR="00250B1E" w:rsidRDefault="00250B1E">
            <w:pPr>
              <w:pStyle w:val="ConsPlusNormal"/>
              <w:jc w:val="center"/>
            </w:pPr>
            <w:r>
              <w:t>0,0</w:t>
            </w:r>
          </w:p>
        </w:tc>
        <w:tc>
          <w:tcPr>
            <w:tcW w:w="1304" w:type="dxa"/>
            <w:vMerge w:val="restart"/>
          </w:tcPr>
          <w:p w14:paraId="323BABFA" w14:textId="77777777" w:rsidR="00250B1E" w:rsidRDefault="00250B1E">
            <w:pPr>
              <w:pStyle w:val="ConsPlusNormal"/>
              <w:jc w:val="center"/>
            </w:pPr>
            <w:r>
              <w:t>0,0</w:t>
            </w:r>
          </w:p>
        </w:tc>
        <w:tc>
          <w:tcPr>
            <w:tcW w:w="1474" w:type="dxa"/>
            <w:vMerge w:val="restart"/>
          </w:tcPr>
          <w:p w14:paraId="364176B4" w14:textId="77777777" w:rsidR="00250B1E" w:rsidRDefault="00250B1E">
            <w:pPr>
              <w:pStyle w:val="ConsPlusNormal"/>
              <w:jc w:val="center"/>
            </w:pPr>
            <w:r>
              <w:t>4 733,6</w:t>
            </w:r>
          </w:p>
        </w:tc>
      </w:tr>
      <w:tr w:rsidR="00250B1E" w14:paraId="006C8E73" w14:textId="77777777">
        <w:tc>
          <w:tcPr>
            <w:tcW w:w="1020" w:type="dxa"/>
            <w:vMerge/>
            <w:tcBorders>
              <w:top w:val="nil"/>
            </w:tcBorders>
          </w:tcPr>
          <w:p w14:paraId="5896DF49" w14:textId="77777777" w:rsidR="00250B1E" w:rsidRDefault="00250B1E"/>
        </w:tc>
        <w:tc>
          <w:tcPr>
            <w:tcW w:w="1587" w:type="dxa"/>
            <w:vMerge/>
          </w:tcPr>
          <w:p w14:paraId="2F00E4F6" w14:textId="77777777" w:rsidR="00250B1E" w:rsidRDefault="00250B1E"/>
        </w:tc>
        <w:tc>
          <w:tcPr>
            <w:tcW w:w="1757" w:type="dxa"/>
          </w:tcPr>
          <w:p w14:paraId="505C8B5B" w14:textId="77777777" w:rsidR="00250B1E" w:rsidRDefault="00250B1E">
            <w:pPr>
              <w:pStyle w:val="ConsPlusNormal"/>
            </w:pPr>
            <w:r>
              <w:t>В том числе:</w:t>
            </w:r>
          </w:p>
        </w:tc>
        <w:tc>
          <w:tcPr>
            <w:tcW w:w="1304" w:type="dxa"/>
            <w:vMerge/>
          </w:tcPr>
          <w:p w14:paraId="095B01AC" w14:textId="77777777" w:rsidR="00250B1E" w:rsidRDefault="00250B1E"/>
        </w:tc>
        <w:tc>
          <w:tcPr>
            <w:tcW w:w="1304" w:type="dxa"/>
            <w:vMerge/>
          </w:tcPr>
          <w:p w14:paraId="035BCE46" w14:textId="77777777" w:rsidR="00250B1E" w:rsidRDefault="00250B1E"/>
        </w:tc>
        <w:tc>
          <w:tcPr>
            <w:tcW w:w="1304" w:type="dxa"/>
            <w:vMerge/>
          </w:tcPr>
          <w:p w14:paraId="7404FC0A" w14:textId="77777777" w:rsidR="00250B1E" w:rsidRDefault="00250B1E"/>
        </w:tc>
        <w:tc>
          <w:tcPr>
            <w:tcW w:w="1276" w:type="dxa"/>
            <w:vMerge/>
          </w:tcPr>
          <w:p w14:paraId="7E45F6B4" w14:textId="77777777" w:rsidR="00250B1E" w:rsidRDefault="00250B1E"/>
        </w:tc>
        <w:tc>
          <w:tcPr>
            <w:tcW w:w="1276" w:type="dxa"/>
            <w:vMerge/>
          </w:tcPr>
          <w:p w14:paraId="5D1646F5" w14:textId="77777777" w:rsidR="00250B1E" w:rsidRDefault="00250B1E"/>
        </w:tc>
        <w:tc>
          <w:tcPr>
            <w:tcW w:w="1304" w:type="dxa"/>
            <w:vMerge/>
          </w:tcPr>
          <w:p w14:paraId="3AAD10AD" w14:textId="77777777" w:rsidR="00250B1E" w:rsidRDefault="00250B1E"/>
        </w:tc>
        <w:tc>
          <w:tcPr>
            <w:tcW w:w="1474" w:type="dxa"/>
            <w:vMerge/>
          </w:tcPr>
          <w:p w14:paraId="1C65975D" w14:textId="77777777" w:rsidR="00250B1E" w:rsidRDefault="00250B1E"/>
        </w:tc>
      </w:tr>
      <w:tr w:rsidR="00250B1E" w14:paraId="04181E0B" w14:textId="77777777">
        <w:tc>
          <w:tcPr>
            <w:tcW w:w="1020" w:type="dxa"/>
            <w:vMerge/>
            <w:tcBorders>
              <w:top w:val="nil"/>
            </w:tcBorders>
          </w:tcPr>
          <w:p w14:paraId="5FA18613" w14:textId="77777777" w:rsidR="00250B1E" w:rsidRDefault="00250B1E"/>
        </w:tc>
        <w:tc>
          <w:tcPr>
            <w:tcW w:w="1587" w:type="dxa"/>
            <w:vMerge/>
          </w:tcPr>
          <w:p w14:paraId="52A17EDD" w14:textId="77777777" w:rsidR="00250B1E" w:rsidRDefault="00250B1E"/>
        </w:tc>
        <w:tc>
          <w:tcPr>
            <w:tcW w:w="1757" w:type="dxa"/>
          </w:tcPr>
          <w:p w14:paraId="188CC22C" w14:textId="77777777" w:rsidR="00250B1E" w:rsidRDefault="00250B1E">
            <w:pPr>
              <w:pStyle w:val="ConsPlusNormal"/>
            </w:pPr>
            <w:r>
              <w:t>федеральный бюджет</w:t>
            </w:r>
          </w:p>
        </w:tc>
        <w:tc>
          <w:tcPr>
            <w:tcW w:w="1304" w:type="dxa"/>
          </w:tcPr>
          <w:p w14:paraId="6B01DC50" w14:textId="77777777" w:rsidR="00250B1E" w:rsidRDefault="00250B1E">
            <w:pPr>
              <w:pStyle w:val="ConsPlusNormal"/>
              <w:jc w:val="center"/>
            </w:pPr>
            <w:r>
              <w:t>0,0</w:t>
            </w:r>
          </w:p>
        </w:tc>
        <w:tc>
          <w:tcPr>
            <w:tcW w:w="1304" w:type="dxa"/>
          </w:tcPr>
          <w:p w14:paraId="416DCA18" w14:textId="77777777" w:rsidR="00250B1E" w:rsidRDefault="00250B1E">
            <w:pPr>
              <w:pStyle w:val="ConsPlusNormal"/>
              <w:jc w:val="center"/>
            </w:pPr>
            <w:r>
              <w:t>0,0</w:t>
            </w:r>
          </w:p>
        </w:tc>
        <w:tc>
          <w:tcPr>
            <w:tcW w:w="1304" w:type="dxa"/>
          </w:tcPr>
          <w:p w14:paraId="2BEEDD40" w14:textId="77777777" w:rsidR="00250B1E" w:rsidRDefault="00250B1E">
            <w:pPr>
              <w:pStyle w:val="ConsPlusNormal"/>
              <w:jc w:val="center"/>
            </w:pPr>
            <w:r>
              <w:t>0,0</w:t>
            </w:r>
          </w:p>
        </w:tc>
        <w:tc>
          <w:tcPr>
            <w:tcW w:w="1276" w:type="dxa"/>
          </w:tcPr>
          <w:p w14:paraId="05AAB4A0" w14:textId="77777777" w:rsidR="00250B1E" w:rsidRDefault="00250B1E">
            <w:pPr>
              <w:pStyle w:val="ConsPlusNormal"/>
              <w:jc w:val="center"/>
            </w:pPr>
            <w:r>
              <w:t>0,0</w:t>
            </w:r>
          </w:p>
        </w:tc>
        <w:tc>
          <w:tcPr>
            <w:tcW w:w="1276" w:type="dxa"/>
          </w:tcPr>
          <w:p w14:paraId="00DFFF79" w14:textId="77777777" w:rsidR="00250B1E" w:rsidRDefault="00250B1E">
            <w:pPr>
              <w:pStyle w:val="ConsPlusNormal"/>
              <w:jc w:val="center"/>
            </w:pPr>
            <w:r>
              <w:t>0,0</w:t>
            </w:r>
          </w:p>
        </w:tc>
        <w:tc>
          <w:tcPr>
            <w:tcW w:w="1304" w:type="dxa"/>
          </w:tcPr>
          <w:p w14:paraId="2C5871EA" w14:textId="77777777" w:rsidR="00250B1E" w:rsidRDefault="00250B1E">
            <w:pPr>
              <w:pStyle w:val="ConsPlusNormal"/>
              <w:jc w:val="center"/>
            </w:pPr>
            <w:r>
              <w:t>0,0</w:t>
            </w:r>
          </w:p>
        </w:tc>
        <w:tc>
          <w:tcPr>
            <w:tcW w:w="1474" w:type="dxa"/>
          </w:tcPr>
          <w:p w14:paraId="5816F73F" w14:textId="77777777" w:rsidR="00250B1E" w:rsidRDefault="00250B1E">
            <w:pPr>
              <w:pStyle w:val="ConsPlusNormal"/>
              <w:jc w:val="center"/>
            </w:pPr>
            <w:r>
              <w:t>0,0</w:t>
            </w:r>
          </w:p>
        </w:tc>
      </w:tr>
      <w:tr w:rsidR="00250B1E" w14:paraId="5DFF9FEB" w14:textId="77777777">
        <w:tc>
          <w:tcPr>
            <w:tcW w:w="1020" w:type="dxa"/>
            <w:vMerge/>
            <w:tcBorders>
              <w:top w:val="nil"/>
            </w:tcBorders>
          </w:tcPr>
          <w:p w14:paraId="2C45483D" w14:textId="77777777" w:rsidR="00250B1E" w:rsidRDefault="00250B1E"/>
        </w:tc>
        <w:tc>
          <w:tcPr>
            <w:tcW w:w="1587" w:type="dxa"/>
            <w:vMerge/>
          </w:tcPr>
          <w:p w14:paraId="78F1277F" w14:textId="77777777" w:rsidR="00250B1E" w:rsidRDefault="00250B1E"/>
        </w:tc>
        <w:tc>
          <w:tcPr>
            <w:tcW w:w="1757" w:type="dxa"/>
          </w:tcPr>
          <w:p w14:paraId="56851D16" w14:textId="77777777" w:rsidR="00250B1E" w:rsidRDefault="00250B1E">
            <w:pPr>
              <w:pStyle w:val="ConsPlusNormal"/>
            </w:pPr>
            <w:r>
              <w:t>республиканский бюджет Республики Коми</w:t>
            </w:r>
          </w:p>
        </w:tc>
        <w:tc>
          <w:tcPr>
            <w:tcW w:w="1304" w:type="dxa"/>
          </w:tcPr>
          <w:p w14:paraId="4BB9A8D6" w14:textId="77777777" w:rsidR="00250B1E" w:rsidRDefault="00250B1E">
            <w:pPr>
              <w:pStyle w:val="ConsPlusNormal"/>
              <w:jc w:val="center"/>
            </w:pPr>
            <w:r>
              <w:t>0,0</w:t>
            </w:r>
          </w:p>
        </w:tc>
        <w:tc>
          <w:tcPr>
            <w:tcW w:w="1304" w:type="dxa"/>
          </w:tcPr>
          <w:p w14:paraId="2C8EFD66" w14:textId="77777777" w:rsidR="00250B1E" w:rsidRDefault="00250B1E">
            <w:pPr>
              <w:pStyle w:val="ConsPlusNormal"/>
              <w:jc w:val="center"/>
            </w:pPr>
            <w:r>
              <w:t>0,0</w:t>
            </w:r>
          </w:p>
        </w:tc>
        <w:tc>
          <w:tcPr>
            <w:tcW w:w="1304" w:type="dxa"/>
          </w:tcPr>
          <w:p w14:paraId="049BFBDD" w14:textId="77777777" w:rsidR="00250B1E" w:rsidRDefault="00250B1E">
            <w:pPr>
              <w:pStyle w:val="ConsPlusNormal"/>
              <w:jc w:val="center"/>
            </w:pPr>
            <w:r>
              <w:t>0,0</w:t>
            </w:r>
          </w:p>
        </w:tc>
        <w:tc>
          <w:tcPr>
            <w:tcW w:w="1276" w:type="dxa"/>
          </w:tcPr>
          <w:p w14:paraId="6F19FD89" w14:textId="77777777" w:rsidR="00250B1E" w:rsidRDefault="00250B1E">
            <w:pPr>
              <w:pStyle w:val="ConsPlusNormal"/>
              <w:jc w:val="center"/>
            </w:pPr>
            <w:r>
              <w:t>0,0</w:t>
            </w:r>
          </w:p>
        </w:tc>
        <w:tc>
          <w:tcPr>
            <w:tcW w:w="1276" w:type="dxa"/>
          </w:tcPr>
          <w:p w14:paraId="53207012" w14:textId="77777777" w:rsidR="00250B1E" w:rsidRDefault="00250B1E">
            <w:pPr>
              <w:pStyle w:val="ConsPlusNormal"/>
              <w:jc w:val="center"/>
            </w:pPr>
            <w:r>
              <w:t>0,0</w:t>
            </w:r>
          </w:p>
        </w:tc>
        <w:tc>
          <w:tcPr>
            <w:tcW w:w="1304" w:type="dxa"/>
          </w:tcPr>
          <w:p w14:paraId="1E7853C2" w14:textId="77777777" w:rsidR="00250B1E" w:rsidRDefault="00250B1E">
            <w:pPr>
              <w:pStyle w:val="ConsPlusNormal"/>
              <w:jc w:val="center"/>
            </w:pPr>
            <w:r>
              <w:t>0,0</w:t>
            </w:r>
          </w:p>
        </w:tc>
        <w:tc>
          <w:tcPr>
            <w:tcW w:w="1474" w:type="dxa"/>
          </w:tcPr>
          <w:p w14:paraId="0931FE90" w14:textId="77777777" w:rsidR="00250B1E" w:rsidRDefault="00250B1E">
            <w:pPr>
              <w:pStyle w:val="ConsPlusNormal"/>
              <w:jc w:val="center"/>
            </w:pPr>
            <w:r>
              <w:t>0,0</w:t>
            </w:r>
          </w:p>
        </w:tc>
      </w:tr>
      <w:tr w:rsidR="00250B1E" w14:paraId="6629A4CF" w14:textId="77777777">
        <w:tc>
          <w:tcPr>
            <w:tcW w:w="1020" w:type="dxa"/>
            <w:vMerge/>
            <w:tcBorders>
              <w:top w:val="nil"/>
            </w:tcBorders>
          </w:tcPr>
          <w:p w14:paraId="32A6F0C2" w14:textId="77777777" w:rsidR="00250B1E" w:rsidRDefault="00250B1E"/>
        </w:tc>
        <w:tc>
          <w:tcPr>
            <w:tcW w:w="1587" w:type="dxa"/>
            <w:vMerge/>
          </w:tcPr>
          <w:p w14:paraId="496F1C04" w14:textId="77777777" w:rsidR="00250B1E" w:rsidRDefault="00250B1E"/>
        </w:tc>
        <w:tc>
          <w:tcPr>
            <w:tcW w:w="1757" w:type="dxa"/>
          </w:tcPr>
          <w:p w14:paraId="4692A19D" w14:textId="77777777" w:rsidR="00250B1E" w:rsidRDefault="00250B1E">
            <w:pPr>
              <w:pStyle w:val="ConsPlusNormal"/>
            </w:pPr>
            <w:r>
              <w:t>бюджет МО ГО "Сыктывкар"</w:t>
            </w:r>
          </w:p>
        </w:tc>
        <w:tc>
          <w:tcPr>
            <w:tcW w:w="1304" w:type="dxa"/>
          </w:tcPr>
          <w:p w14:paraId="024EEDEA" w14:textId="77777777" w:rsidR="00250B1E" w:rsidRDefault="00250B1E">
            <w:pPr>
              <w:pStyle w:val="ConsPlusNormal"/>
              <w:jc w:val="center"/>
            </w:pPr>
            <w:r>
              <w:t>4 733,6</w:t>
            </w:r>
          </w:p>
        </w:tc>
        <w:tc>
          <w:tcPr>
            <w:tcW w:w="1304" w:type="dxa"/>
          </w:tcPr>
          <w:p w14:paraId="2909D05F" w14:textId="77777777" w:rsidR="00250B1E" w:rsidRDefault="00250B1E">
            <w:pPr>
              <w:pStyle w:val="ConsPlusNormal"/>
              <w:jc w:val="center"/>
            </w:pPr>
            <w:r>
              <w:t>0,0</w:t>
            </w:r>
          </w:p>
        </w:tc>
        <w:tc>
          <w:tcPr>
            <w:tcW w:w="1304" w:type="dxa"/>
          </w:tcPr>
          <w:p w14:paraId="788BA65A" w14:textId="77777777" w:rsidR="00250B1E" w:rsidRDefault="00250B1E">
            <w:pPr>
              <w:pStyle w:val="ConsPlusNormal"/>
              <w:jc w:val="center"/>
            </w:pPr>
            <w:r>
              <w:t>0,0</w:t>
            </w:r>
          </w:p>
        </w:tc>
        <w:tc>
          <w:tcPr>
            <w:tcW w:w="1276" w:type="dxa"/>
          </w:tcPr>
          <w:p w14:paraId="2079B35F" w14:textId="77777777" w:rsidR="00250B1E" w:rsidRDefault="00250B1E">
            <w:pPr>
              <w:pStyle w:val="ConsPlusNormal"/>
              <w:jc w:val="center"/>
            </w:pPr>
            <w:r>
              <w:t>0,0</w:t>
            </w:r>
          </w:p>
        </w:tc>
        <w:tc>
          <w:tcPr>
            <w:tcW w:w="1276" w:type="dxa"/>
          </w:tcPr>
          <w:p w14:paraId="77E313E8" w14:textId="77777777" w:rsidR="00250B1E" w:rsidRDefault="00250B1E">
            <w:pPr>
              <w:pStyle w:val="ConsPlusNormal"/>
              <w:jc w:val="center"/>
            </w:pPr>
            <w:r>
              <w:t>0,0</w:t>
            </w:r>
          </w:p>
        </w:tc>
        <w:tc>
          <w:tcPr>
            <w:tcW w:w="1304" w:type="dxa"/>
          </w:tcPr>
          <w:p w14:paraId="5D7FA7A9" w14:textId="77777777" w:rsidR="00250B1E" w:rsidRDefault="00250B1E">
            <w:pPr>
              <w:pStyle w:val="ConsPlusNormal"/>
              <w:jc w:val="center"/>
            </w:pPr>
            <w:r>
              <w:t>0,0</w:t>
            </w:r>
          </w:p>
        </w:tc>
        <w:tc>
          <w:tcPr>
            <w:tcW w:w="1474" w:type="dxa"/>
          </w:tcPr>
          <w:p w14:paraId="054FEC51" w14:textId="77777777" w:rsidR="00250B1E" w:rsidRDefault="00250B1E">
            <w:pPr>
              <w:pStyle w:val="ConsPlusNormal"/>
              <w:jc w:val="center"/>
            </w:pPr>
            <w:r>
              <w:t>4 733,6</w:t>
            </w:r>
          </w:p>
        </w:tc>
      </w:tr>
      <w:tr w:rsidR="00250B1E" w14:paraId="6A1A7136" w14:textId="77777777">
        <w:tc>
          <w:tcPr>
            <w:tcW w:w="1020" w:type="dxa"/>
            <w:vMerge/>
            <w:tcBorders>
              <w:top w:val="nil"/>
            </w:tcBorders>
          </w:tcPr>
          <w:p w14:paraId="66A47AAE" w14:textId="77777777" w:rsidR="00250B1E" w:rsidRDefault="00250B1E"/>
        </w:tc>
        <w:tc>
          <w:tcPr>
            <w:tcW w:w="1587" w:type="dxa"/>
            <w:vMerge/>
          </w:tcPr>
          <w:p w14:paraId="4F034B1D" w14:textId="77777777" w:rsidR="00250B1E" w:rsidRDefault="00250B1E"/>
        </w:tc>
        <w:tc>
          <w:tcPr>
            <w:tcW w:w="1757" w:type="dxa"/>
          </w:tcPr>
          <w:p w14:paraId="4C657293" w14:textId="77777777" w:rsidR="00250B1E" w:rsidRDefault="00250B1E">
            <w:pPr>
              <w:pStyle w:val="ConsPlusNormal"/>
            </w:pPr>
            <w:r>
              <w:t>Средства от приносящей доход деятельности</w:t>
            </w:r>
          </w:p>
        </w:tc>
        <w:tc>
          <w:tcPr>
            <w:tcW w:w="1304" w:type="dxa"/>
          </w:tcPr>
          <w:p w14:paraId="6AE93F7A" w14:textId="77777777" w:rsidR="00250B1E" w:rsidRDefault="00250B1E">
            <w:pPr>
              <w:pStyle w:val="ConsPlusNormal"/>
              <w:jc w:val="center"/>
            </w:pPr>
            <w:r>
              <w:t>0,0</w:t>
            </w:r>
          </w:p>
        </w:tc>
        <w:tc>
          <w:tcPr>
            <w:tcW w:w="1304" w:type="dxa"/>
          </w:tcPr>
          <w:p w14:paraId="11350F81" w14:textId="77777777" w:rsidR="00250B1E" w:rsidRDefault="00250B1E">
            <w:pPr>
              <w:pStyle w:val="ConsPlusNormal"/>
              <w:jc w:val="center"/>
            </w:pPr>
            <w:r>
              <w:t>0,0</w:t>
            </w:r>
          </w:p>
        </w:tc>
        <w:tc>
          <w:tcPr>
            <w:tcW w:w="1304" w:type="dxa"/>
          </w:tcPr>
          <w:p w14:paraId="3BA075CB" w14:textId="77777777" w:rsidR="00250B1E" w:rsidRDefault="00250B1E">
            <w:pPr>
              <w:pStyle w:val="ConsPlusNormal"/>
              <w:jc w:val="center"/>
            </w:pPr>
            <w:r>
              <w:t>0,0</w:t>
            </w:r>
          </w:p>
        </w:tc>
        <w:tc>
          <w:tcPr>
            <w:tcW w:w="1276" w:type="dxa"/>
          </w:tcPr>
          <w:p w14:paraId="15D3D3DA" w14:textId="77777777" w:rsidR="00250B1E" w:rsidRDefault="00250B1E">
            <w:pPr>
              <w:pStyle w:val="ConsPlusNormal"/>
              <w:jc w:val="center"/>
            </w:pPr>
            <w:r>
              <w:t>0,0</w:t>
            </w:r>
          </w:p>
        </w:tc>
        <w:tc>
          <w:tcPr>
            <w:tcW w:w="1276" w:type="dxa"/>
          </w:tcPr>
          <w:p w14:paraId="7A730345" w14:textId="77777777" w:rsidR="00250B1E" w:rsidRDefault="00250B1E">
            <w:pPr>
              <w:pStyle w:val="ConsPlusNormal"/>
              <w:jc w:val="center"/>
            </w:pPr>
            <w:r>
              <w:t>0,0</w:t>
            </w:r>
          </w:p>
        </w:tc>
        <w:tc>
          <w:tcPr>
            <w:tcW w:w="1304" w:type="dxa"/>
          </w:tcPr>
          <w:p w14:paraId="29516D4C" w14:textId="77777777" w:rsidR="00250B1E" w:rsidRDefault="00250B1E">
            <w:pPr>
              <w:pStyle w:val="ConsPlusNormal"/>
              <w:jc w:val="center"/>
            </w:pPr>
            <w:r>
              <w:t>0,0</w:t>
            </w:r>
          </w:p>
        </w:tc>
        <w:tc>
          <w:tcPr>
            <w:tcW w:w="1474" w:type="dxa"/>
          </w:tcPr>
          <w:p w14:paraId="33DAC092" w14:textId="77777777" w:rsidR="00250B1E" w:rsidRDefault="00250B1E">
            <w:pPr>
              <w:pStyle w:val="ConsPlusNormal"/>
              <w:jc w:val="center"/>
            </w:pPr>
            <w:r>
              <w:t>0,0</w:t>
            </w:r>
          </w:p>
        </w:tc>
      </w:tr>
      <w:tr w:rsidR="00250B1E" w14:paraId="37F141DA" w14:textId="77777777">
        <w:tc>
          <w:tcPr>
            <w:tcW w:w="1020" w:type="dxa"/>
            <w:vMerge/>
            <w:tcBorders>
              <w:top w:val="nil"/>
            </w:tcBorders>
          </w:tcPr>
          <w:p w14:paraId="13760C19" w14:textId="77777777" w:rsidR="00250B1E" w:rsidRDefault="00250B1E"/>
        </w:tc>
        <w:tc>
          <w:tcPr>
            <w:tcW w:w="1587" w:type="dxa"/>
            <w:vMerge/>
          </w:tcPr>
          <w:p w14:paraId="32BAC8A4" w14:textId="77777777" w:rsidR="00250B1E" w:rsidRDefault="00250B1E"/>
        </w:tc>
        <w:tc>
          <w:tcPr>
            <w:tcW w:w="1757" w:type="dxa"/>
          </w:tcPr>
          <w:p w14:paraId="42AFFFD7" w14:textId="77777777" w:rsidR="00250B1E" w:rsidRDefault="00250B1E">
            <w:pPr>
              <w:pStyle w:val="ConsPlusNormal"/>
            </w:pPr>
            <w:r>
              <w:t>внебюджетные источники</w:t>
            </w:r>
          </w:p>
        </w:tc>
        <w:tc>
          <w:tcPr>
            <w:tcW w:w="1304" w:type="dxa"/>
          </w:tcPr>
          <w:p w14:paraId="74F6A0C9" w14:textId="77777777" w:rsidR="00250B1E" w:rsidRDefault="00250B1E">
            <w:pPr>
              <w:pStyle w:val="ConsPlusNormal"/>
              <w:jc w:val="center"/>
            </w:pPr>
            <w:r>
              <w:t>0,0</w:t>
            </w:r>
          </w:p>
        </w:tc>
        <w:tc>
          <w:tcPr>
            <w:tcW w:w="1304" w:type="dxa"/>
          </w:tcPr>
          <w:p w14:paraId="34833C60" w14:textId="77777777" w:rsidR="00250B1E" w:rsidRDefault="00250B1E">
            <w:pPr>
              <w:pStyle w:val="ConsPlusNormal"/>
              <w:jc w:val="center"/>
            </w:pPr>
            <w:r>
              <w:t>0,0</w:t>
            </w:r>
          </w:p>
        </w:tc>
        <w:tc>
          <w:tcPr>
            <w:tcW w:w="1304" w:type="dxa"/>
          </w:tcPr>
          <w:p w14:paraId="29B0045F" w14:textId="77777777" w:rsidR="00250B1E" w:rsidRDefault="00250B1E">
            <w:pPr>
              <w:pStyle w:val="ConsPlusNormal"/>
              <w:jc w:val="center"/>
            </w:pPr>
            <w:r>
              <w:t>0,0</w:t>
            </w:r>
          </w:p>
        </w:tc>
        <w:tc>
          <w:tcPr>
            <w:tcW w:w="1276" w:type="dxa"/>
          </w:tcPr>
          <w:p w14:paraId="60A46DA7" w14:textId="77777777" w:rsidR="00250B1E" w:rsidRDefault="00250B1E">
            <w:pPr>
              <w:pStyle w:val="ConsPlusNormal"/>
              <w:jc w:val="center"/>
            </w:pPr>
            <w:r>
              <w:t>0,0</w:t>
            </w:r>
          </w:p>
        </w:tc>
        <w:tc>
          <w:tcPr>
            <w:tcW w:w="1276" w:type="dxa"/>
          </w:tcPr>
          <w:p w14:paraId="1F0F81E7" w14:textId="77777777" w:rsidR="00250B1E" w:rsidRDefault="00250B1E">
            <w:pPr>
              <w:pStyle w:val="ConsPlusNormal"/>
              <w:jc w:val="center"/>
            </w:pPr>
            <w:r>
              <w:t>0,0</w:t>
            </w:r>
          </w:p>
        </w:tc>
        <w:tc>
          <w:tcPr>
            <w:tcW w:w="1304" w:type="dxa"/>
          </w:tcPr>
          <w:p w14:paraId="30F7336A" w14:textId="77777777" w:rsidR="00250B1E" w:rsidRDefault="00250B1E">
            <w:pPr>
              <w:pStyle w:val="ConsPlusNormal"/>
              <w:jc w:val="center"/>
            </w:pPr>
            <w:r>
              <w:t>0,0</w:t>
            </w:r>
          </w:p>
        </w:tc>
        <w:tc>
          <w:tcPr>
            <w:tcW w:w="1474" w:type="dxa"/>
          </w:tcPr>
          <w:p w14:paraId="167C41B4" w14:textId="77777777" w:rsidR="00250B1E" w:rsidRDefault="00250B1E">
            <w:pPr>
              <w:pStyle w:val="ConsPlusNormal"/>
              <w:jc w:val="center"/>
            </w:pPr>
            <w:r>
              <w:t>0,0</w:t>
            </w:r>
          </w:p>
        </w:tc>
      </w:tr>
      <w:tr w:rsidR="00250B1E" w14:paraId="68F85D7D" w14:textId="77777777">
        <w:tc>
          <w:tcPr>
            <w:tcW w:w="1020" w:type="dxa"/>
            <w:vMerge w:val="restart"/>
            <w:tcBorders>
              <w:bottom w:val="nil"/>
            </w:tcBorders>
          </w:tcPr>
          <w:p w14:paraId="3D780929" w14:textId="77777777" w:rsidR="00250B1E" w:rsidRDefault="00250B1E">
            <w:pPr>
              <w:pStyle w:val="ConsPlusNormal"/>
              <w:jc w:val="both"/>
              <w:outlineLvl w:val="3"/>
            </w:pPr>
            <w:r>
              <w:t>Подпрограмма 2</w:t>
            </w:r>
          </w:p>
        </w:tc>
        <w:tc>
          <w:tcPr>
            <w:tcW w:w="1587" w:type="dxa"/>
            <w:vMerge w:val="restart"/>
          </w:tcPr>
          <w:p w14:paraId="41042FE1" w14:textId="77777777" w:rsidR="00250B1E" w:rsidRDefault="00250B1E">
            <w:pPr>
              <w:pStyle w:val="ConsPlusNormal"/>
              <w:jc w:val="both"/>
            </w:pPr>
            <w:r>
              <w:t>Развитие общего и дополнительного образования</w:t>
            </w:r>
          </w:p>
        </w:tc>
        <w:tc>
          <w:tcPr>
            <w:tcW w:w="1757" w:type="dxa"/>
          </w:tcPr>
          <w:p w14:paraId="58AD973D" w14:textId="77777777" w:rsidR="00250B1E" w:rsidRDefault="00250B1E">
            <w:pPr>
              <w:pStyle w:val="ConsPlusNormal"/>
            </w:pPr>
            <w:r>
              <w:t>Всего:</w:t>
            </w:r>
          </w:p>
        </w:tc>
        <w:tc>
          <w:tcPr>
            <w:tcW w:w="1304" w:type="dxa"/>
            <w:vMerge w:val="restart"/>
          </w:tcPr>
          <w:p w14:paraId="168FEA76" w14:textId="77777777" w:rsidR="00250B1E" w:rsidRDefault="00250B1E">
            <w:pPr>
              <w:pStyle w:val="ConsPlusNormal"/>
              <w:jc w:val="center"/>
            </w:pPr>
            <w:r>
              <w:t>2 964 798,1</w:t>
            </w:r>
          </w:p>
        </w:tc>
        <w:tc>
          <w:tcPr>
            <w:tcW w:w="1304" w:type="dxa"/>
            <w:vMerge w:val="restart"/>
          </w:tcPr>
          <w:p w14:paraId="2A22688A" w14:textId="77777777" w:rsidR="00250B1E" w:rsidRDefault="00250B1E">
            <w:pPr>
              <w:pStyle w:val="ConsPlusNormal"/>
              <w:jc w:val="center"/>
            </w:pPr>
            <w:r>
              <w:t>2 631 027,2</w:t>
            </w:r>
          </w:p>
        </w:tc>
        <w:tc>
          <w:tcPr>
            <w:tcW w:w="1304" w:type="dxa"/>
            <w:vMerge w:val="restart"/>
          </w:tcPr>
          <w:p w14:paraId="05114E67" w14:textId="77777777" w:rsidR="00250B1E" w:rsidRDefault="00250B1E">
            <w:pPr>
              <w:pStyle w:val="ConsPlusNormal"/>
              <w:jc w:val="center"/>
            </w:pPr>
            <w:r>
              <w:t>2 713 154,3</w:t>
            </w:r>
          </w:p>
        </w:tc>
        <w:tc>
          <w:tcPr>
            <w:tcW w:w="1276" w:type="dxa"/>
            <w:vMerge w:val="restart"/>
          </w:tcPr>
          <w:p w14:paraId="03F977D9" w14:textId="77777777" w:rsidR="00250B1E" w:rsidRDefault="00250B1E">
            <w:pPr>
              <w:pStyle w:val="ConsPlusNormal"/>
              <w:jc w:val="center"/>
            </w:pPr>
            <w:r>
              <w:t>2 711 954,3</w:t>
            </w:r>
          </w:p>
        </w:tc>
        <w:tc>
          <w:tcPr>
            <w:tcW w:w="1276" w:type="dxa"/>
            <w:vMerge w:val="restart"/>
          </w:tcPr>
          <w:p w14:paraId="14777CAD" w14:textId="77777777" w:rsidR="00250B1E" w:rsidRDefault="00250B1E">
            <w:pPr>
              <w:pStyle w:val="ConsPlusNormal"/>
              <w:jc w:val="center"/>
            </w:pPr>
            <w:r>
              <w:t>2 711 954,3</w:t>
            </w:r>
          </w:p>
        </w:tc>
        <w:tc>
          <w:tcPr>
            <w:tcW w:w="1304" w:type="dxa"/>
            <w:vMerge w:val="restart"/>
          </w:tcPr>
          <w:p w14:paraId="46F6BF35" w14:textId="77777777" w:rsidR="00250B1E" w:rsidRDefault="00250B1E">
            <w:pPr>
              <w:pStyle w:val="ConsPlusNormal"/>
              <w:jc w:val="center"/>
            </w:pPr>
            <w:r>
              <w:t>2 711 954,3</w:t>
            </w:r>
          </w:p>
        </w:tc>
        <w:tc>
          <w:tcPr>
            <w:tcW w:w="1474" w:type="dxa"/>
            <w:vMerge w:val="restart"/>
          </w:tcPr>
          <w:p w14:paraId="03121D3D" w14:textId="77777777" w:rsidR="00250B1E" w:rsidRDefault="00250B1E">
            <w:pPr>
              <w:pStyle w:val="ConsPlusNormal"/>
              <w:jc w:val="center"/>
            </w:pPr>
            <w:r>
              <w:t>16 444 842,5</w:t>
            </w:r>
          </w:p>
        </w:tc>
      </w:tr>
      <w:tr w:rsidR="00250B1E" w14:paraId="7C17F27A" w14:textId="77777777">
        <w:tc>
          <w:tcPr>
            <w:tcW w:w="1020" w:type="dxa"/>
            <w:vMerge/>
            <w:tcBorders>
              <w:bottom w:val="nil"/>
            </w:tcBorders>
          </w:tcPr>
          <w:p w14:paraId="1B276453" w14:textId="77777777" w:rsidR="00250B1E" w:rsidRDefault="00250B1E"/>
        </w:tc>
        <w:tc>
          <w:tcPr>
            <w:tcW w:w="1587" w:type="dxa"/>
            <w:vMerge/>
          </w:tcPr>
          <w:p w14:paraId="51407B73" w14:textId="77777777" w:rsidR="00250B1E" w:rsidRDefault="00250B1E"/>
        </w:tc>
        <w:tc>
          <w:tcPr>
            <w:tcW w:w="1757" w:type="dxa"/>
          </w:tcPr>
          <w:p w14:paraId="31CCC691" w14:textId="77777777" w:rsidR="00250B1E" w:rsidRDefault="00250B1E">
            <w:pPr>
              <w:pStyle w:val="ConsPlusNormal"/>
            </w:pPr>
            <w:r>
              <w:t>В том числе:</w:t>
            </w:r>
          </w:p>
        </w:tc>
        <w:tc>
          <w:tcPr>
            <w:tcW w:w="1304" w:type="dxa"/>
            <w:vMerge/>
          </w:tcPr>
          <w:p w14:paraId="17EA6FB6" w14:textId="77777777" w:rsidR="00250B1E" w:rsidRDefault="00250B1E"/>
        </w:tc>
        <w:tc>
          <w:tcPr>
            <w:tcW w:w="1304" w:type="dxa"/>
            <w:vMerge/>
          </w:tcPr>
          <w:p w14:paraId="17CC5417" w14:textId="77777777" w:rsidR="00250B1E" w:rsidRDefault="00250B1E"/>
        </w:tc>
        <w:tc>
          <w:tcPr>
            <w:tcW w:w="1304" w:type="dxa"/>
            <w:vMerge/>
          </w:tcPr>
          <w:p w14:paraId="14C2A7F6" w14:textId="77777777" w:rsidR="00250B1E" w:rsidRDefault="00250B1E"/>
        </w:tc>
        <w:tc>
          <w:tcPr>
            <w:tcW w:w="1276" w:type="dxa"/>
            <w:vMerge/>
          </w:tcPr>
          <w:p w14:paraId="0AB2454A" w14:textId="77777777" w:rsidR="00250B1E" w:rsidRDefault="00250B1E"/>
        </w:tc>
        <w:tc>
          <w:tcPr>
            <w:tcW w:w="1276" w:type="dxa"/>
            <w:vMerge/>
          </w:tcPr>
          <w:p w14:paraId="7418CED8" w14:textId="77777777" w:rsidR="00250B1E" w:rsidRDefault="00250B1E"/>
        </w:tc>
        <w:tc>
          <w:tcPr>
            <w:tcW w:w="1304" w:type="dxa"/>
            <w:vMerge/>
          </w:tcPr>
          <w:p w14:paraId="76C41FB0" w14:textId="77777777" w:rsidR="00250B1E" w:rsidRDefault="00250B1E"/>
        </w:tc>
        <w:tc>
          <w:tcPr>
            <w:tcW w:w="1474" w:type="dxa"/>
            <w:vMerge/>
          </w:tcPr>
          <w:p w14:paraId="5D00A071" w14:textId="77777777" w:rsidR="00250B1E" w:rsidRDefault="00250B1E"/>
        </w:tc>
      </w:tr>
      <w:tr w:rsidR="00250B1E" w14:paraId="28917450" w14:textId="77777777">
        <w:tc>
          <w:tcPr>
            <w:tcW w:w="1020" w:type="dxa"/>
            <w:vMerge/>
            <w:tcBorders>
              <w:bottom w:val="nil"/>
            </w:tcBorders>
          </w:tcPr>
          <w:p w14:paraId="3DBE33F2" w14:textId="77777777" w:rsidR="00250B1E" w:rsidRDefault="00250B1E"/>
        </w:tc>
        <w:tc>
          <w:tcPr>
            <w:tcW w:w="1587" w:type="dxa"/>
            <w:vMerge/>
          </w:tcPr>
          <w:p w14:paraId="44DBAE0B" w14:textId="77777777" w:rsidR="00250B1E" w:rsidRDefault="00250B1E"/>
        </w:tc>
        <w:tc>
          <w:tcPr>
            <w:tcW w:w="1757" w:type="dxa"/>
          </w:tcPr>
          <w:p w14:paraId="3AB0C1C0" w14:textId="77777777" w:rsidR="00250B1E" w:rsidRDefault="00250B1E">
            <w:pPr>
              <w:pStyle w:val="ConsPlusNormal"/>
            </w:pPr>
            <w:r>
              <w:t>федеральный бюджет</w:t>
            </w:r>
          </w:p>
        </w:tc>
        <w:tc>
          <w:tcPr>
            <w:tcW w:w="1304" w:type="dxa"/>
          </w:tcPr>
          <w:p w14:paraId="2A05AFDA" w14:textId="77777777" w:rsidR="00250B1E" w:rsidRDefault="00250B1E">
            <w:pPr>
              <w:pStyle w:val="ConsPlusNormal"/>
              <w:jc w:val="center"/>
            </w:pPr>
            <w:r>
              <w:t>89 772,1</w:t>
            </w:r>
          </w:p>
        </w:tc>
        <w:tc>
          <w:tcPr>
            <w:tcW w:w="1304" w:type="dxa"/>
          </w:tcPr>
          <w:p w14:paraId="37381483" w14:textId="77777777" w:rsidR="00250B1E" w:rsidRDefault="00250B1E">
            <w:pPr>
              <w:pStyle w:val="ConsPlusNormal"/>
              <w:jc w:val="center"/>
            </w:pPr>
            <w:r>
              <w:t>-</w:t>
            </w:r>
          </w:p>
        </w:tc>
        <w:tc>
          <w:tcPr>
            <w:tcW w:w="1304" w:type="dxa"/>
          </w:tcPr>
          <w:p w14:paraId="7D77C904" w14:textId="77777777" w:rsidR="00250B1E" w:rsidRDefault="00250B1E">
            <w:pPr>
              <w:pStyle w:val="ConsPlusNormal"/>
              <w:jc w:val="center"/>
            </w:pPr>
            <w:r>
              <w:t>-</w:t>
            </w:r>
          </w:p>
        </w:tc>
        <w:tc>
          <w:tcPr>
            <w:tcW w:w="1276" w:type="dxa"/>
          </w:tcPr>
          <w:p w14:paraId="7767A013" w14:textId="77777777" w:rsidR="00250B1E" w:rsidRDefault="00250B1E">
            <w:pPr>
              <w:pStyle w:val="ConsPlusNormal"/>
              <w:jc w:val="center"/>
            </w:pPr>
            <w:r>
              <w:t>-</w:t>
            </w:r>
          </w:p>
        </w:tc>
        <w:tc>
          <w:tcPr>
            <w:tcW w:w="1276" w:type="dxa"/>
          </w:tcPr>
          <w:p w14:paraId="5D750265" w14:textId="77777777" w:rsidR="00250B1E" w:rsidRDefault="00250B1E">
            <w:pPr>
              <w:pStyle w:val="ConsPlusNormal"/>
              <w:jc w:val="center"/>
            </w:pPr>
            <w:r>
              <w:t>-</w:t>
            </w:r>
          </w:p>
        </w:tc>
        <w:tc>
          <w:tcPr>
            <w:tcW w:w="1304" w:type="dxa"/>
          </w:tcPr>
          <w:p w14:paraId="6CE9C284" w14:textId="77777777" w:rsidR="00250B1E" w:rsidRDefault="00250B1E">
            <w:pPr>
              <w:pStyle w:val="ConsPlusNormal"/>
              <w:jc w:val="center"/>
            </w:pPr>
            <w:r>
              <w:t>-</w:t>
            </w:r>
          </w:p>
        </w:tc>
        <w:tc>
          <w:tcPr>
            <w:tcW w:w="1474" w:type="dxa"/>
          </w:tcPr>
          <w:p w14:paraId="5ED83C62" w14:textId="77777777" w:rsidR="00250B1E" w:rsidRDefault="00250B1E">
            <w:pPr>
              <w:pStyle w:val="ConsPlusNormal"/>
              <w:jc w:val="center"/>
            </w:pPr>
            <w:r>
              <w:t>89 772,1</w:t>
            </w:r>
          </w:p>
        </w:tc>
      </w:tr>
      <w:tr w:rsidR="00250B1E" w14:paraId="0C042412" w14:textId="77777777">
        <w:tc>
          <w:tcPr>
            <w:tcW w:w="1020" w:type="dxa"/>
            <w:vMerge/>
            <w:tcBorders>
              <w:bottom w:val="nil"/>
            </w:tcBorders>
          </w:tcPr>
          <w:p w14:paraId="6F27EC70" w14:textId="77777777" w:rsidR="00250B1E" w:rsidRDefault="00250B1E"/>
        </w:tc>
        <w:tc>
          <w:tcPr>
            <w:tcW w:w="1587" w:type="dxa"/>
            <w:vMerge/>
          </w:tcPr>
          <w:p w14:paraId="69A67A8C" w14:textId="77777777" w:rsidR="00250B1E" w:rsidRDefault="00250B1E"/>
        </w:tc>
        <w:tc>
          <w:tcPr>
            <w:tcW w:w="1757" w:type="dxa"/>
          </w:tcPr>
          <w:p w14:paraId="32B8426C" w14:textId="77777777" w:rsidR="00250B1E" w:rsidRDefault="00250B1E">
            <w:pPr>
              <w:pStyle w:val="ConsPlusNormal"/>
            </w:pPr>
            <w:r>
              <w:t>республиканский бюджет Республики Коми</w:t>
            </w:r>
          </w:p>
        </w:tc>
        <w:tc>
          <w:tcPr>
            <w:tcW w:w="1304" w:type="dxa"/>
          </w:tcPr>
          <w:p w14:paraId="61D902D9" w14:textId="77777777" w:rsidR="00250B1E" w:rsidRDefault="00250B1E">
            <w:pPr>
              <w:pStyle w:val="ConsPlusNormal"/>
              <w:jc w:val="center"/>
            </w:pPr>
            <w:r>
              <w:t>2 333 051,8</w:t>
            </w:r>
          </w:p>
        </w:tc>
        <w:tc>
          <w:tcPr>
            <w:tcW w:w="1304" w:type="dxa"/>
          </w:tcPr>
          <w:p w14:paraId="5D4F21F6" w14:textId="77777777" w:rsidR="00250B1E" w:rsidRDefault="00250B1E">
            <w:pPr>
              <w:pStyle w:val="ConsPlusNormal"/>
              <w:jc w:val="center"/>
            </w:pPr>
            <w:r>
              <w:t>2 157 355,5</w:t>
            </w:r>
          </w:p>
        </w:tc>
        <w:tc>
          <w:tcPr>
            <w:tcW w:w="1304" w:type="dxa"/>
          </w:tcPr>
          <w:p w14:paraId="3FD6C01F" w14:textId="77777777" w:rsidR="00250B1E" w:rsidRDefault="00250B1E">
            <w:pPr>
              <w:pStyle w:val="ConsPlusNormal"/>
              <w:jc w:val="center"/>
            </w:pPr>
            <w:r>
              <w:t>2 244 161,7</w:t>
            </w:r>
          </w:p>
        </w:tc>
        <w:tc>
          <w:tcPr>
            <w:tcW w:w="1276" w:type="dxa"/>
          </w:tcPr>
          <w:p w14:paraId="2C95325D" w14:textId="77777777" w:rsidR="00250B1E" w:rsidRDefault="00250B1E">
            <w:pPr>
              <w:pStyle w:val="ConsPlusNormal"/>
              <w:jc w:val="center"/>
            </w:pPr>
            <w:r>
              <w:t>2 244 161,7</w:t>
            </w:r>
          </w:p>
        </w:tc>
        <w:tc>
          <w:tcPr>
            <w:tcW w:w="1276" w:type="dxa"/>
          </w:tcPr>
          <w:p w14:paraId="72B9F01A" w14:textId="77777777" w:rsidR="00250B1E" w:rsidRDefault="00250B1E">
            <w:pPr>
              <w:pStyle w:val="ConsPlusNormal"/>
              <w:jc w:val="center"/>
            </w:pPr>
            <w:r>
              <w:t>2 244 161,7</w:t>
            </w:r>
          </w:p>
        </w:tc>
        <w:tc>
          <w:tcPr>
            <w:tcW w:w="1304" w:type="dxa"/>
          </w:tcPr>
          <w:p w14:paraId="623CF8E0" w14:textId="77777777" w:rsidR="00250B1E" w:rsidRDefault="00250B1E">
            <w:pPr>
              <w:pStyle w:val="ConsPlusNormal"/>
              <w:jc w:val="center"/>
            </w:pPr>
            <w:r>
              <w:t>2 244 161,7</w:t>
            </w:r>
          </w:p>
        </w:tc>
        <w:tc>
          <w:tcPr>
            <w:tcW w:w="1474" w:type="dxa"/>
          </w:tcPr>
          <w:p w14:paraId="582484B6" w14:textId="77777777" w:rsidR="00250B1E" w:rsidRDefault="00250B1E">
            <w:pPr>
              <w:pStyle w:val="ConsPlusNormal"/>
              <w:jc w:val="center"/>
            </w:pPr>
            <w:r>
              <w:t>13 467 054,1</w:t>
            </w:r>
          </w:p>
        </w:tc>
      </w:tr>
      <w:tr w:rsidR="00250B1E" w14:paraId="3AE62049" w14:textId="77777777">
        <w:tc>
          <w:tcPr>
            <w:tcW w:w="1020" w:type="dxa"/>
            <w:vMerge/>
            <w:tcBorders>
              <w:bottom w:val="nil"/>
            </w:tcBorders>
          </w:tcPr>
          <w:p w14:paraId="15E873E0" w14:textId="77777777" w:rsidR="00250B1E" w:rsidRDefault="00250B1E"/>
        </w:tc>
        <w:tc>
          <w:tcPr>
            <w:tcW w:w="1587" w:type="dxa"/>
            <w:vMerge/>
          </w:tcPr>
          <w:p w14:paraId="11B207BC" w14:textId="77777777" w:rsidR="00250B1E" w:rsidRDefault="00250B1E"/>
        </w:tc>
        <w:tc>
          <w:tcPr>
            <w:tcW w:w="1757" w:type="dxa"/>
          </w:tcPr>
          <w:p w14:paraId="75DF62FA" w14:textId="77777777" w:rsidR="00250B1E" w:rsidRDefault="00250B1E">
            <w:pPr>
              <w:pStyle w:val="ConsPlusNormal"/>
            </w:pPr>
            <w:r>
              <w:t>бюджет МО ГО "Сыктывкар"</w:t>
            </w:r>
          </w:p>
        </w:tc>
        <w:tc>
          <w:tcPr>
            <w:tcW w:w="1304" w:type="dxa"/>
          </w:tcPr>
          <w:p w14:paraId="15E50D0E" w14:textId="77777777" w:rsidR="00250B1E" w:rsidRDefault="00250B1E">
            <w:pPr>
              <w:pStyle w:val="ConsPlusNormal"/>
              <w:jc w:val="center"/>
            </w:pPr>
            <w:r>
              <w:t>541 974,2</w:t>
            </w:r>
          </w:p>
        </w:tc>
        <w:tc>
          <w:tcPr>
            <w:tcW w:w="1304" w:type="dxa"/>
          </w:tcPr>
          <w:p w14:paraId="0F328BDC" w14:textId="77777777" w:rsidR="00250B1E" w:rsidRDefault="00250B1E">
            <w:pPr>
              <w:pStyle w:val="ConsPlusNormal"/>
              <w:jc w:val="center"/>
            </w:pPr>
            <w:r>
              <w:t>473 671,7</w:t>
            </w:r>
          </w:p>
        </w:tc>
        <w:tc>
          <w:tcPr>
            <w:tcW w:w="1304" w:type="dxa"/>
          </w:tcPr>
          <w:p w14:paraId="212C2C20" w14:textId="77777777" w:rsidR="00250B1E" w:rsidRDefault="00250B1E">
            <w:pPr>
              <w:pStyle w:val="ConsPlusNormal"/>
              <w:jc w:val="center"/>
            </w:pPr>
            <w:r>
              <w:t>468 992,6</w:t>
            </w:r>
          </w:p>
        </w:tc>
        <w:tc>
          <w:tcPr>
            <w:tcW w:w="1276" w:type="dxa"/>
          </w:tcPr>
          <w:p w14:paraId="36A579C1" w14:textId="77777777" w:rsidR="00250B1E" w:rsidRDefault="00250B1E">
            <w:pPr>
              <w:pStyle w:val="ConsPlusNormal"/>
              <w:jc w:val="center"/>
            </w:pPr>
            <w:r>
              <w:t>467 792,6</w:t>
            </w:r>
          </w:p>
        </w:tc>
        <w:tc>
          <w:tcPr>
            <w:tcW w:w="1276" w:type="dxa"/>
          </w:tcPr>
          <w:p w14:paraId="053CA873" w14:textId="77777777" w:rsidR="00250B1E" w:rsidRDefault="00250B1E">
            <w:pPr>
              <w:pStyle w:val="ConsPlusNormal"/>
              <w:jc w:val="center"/>
            </w:pPr>
            <w:r>
              <w:t>467 792,6</w:t>
            </w:r>
          </w:p>
        </w:tc>
        <w:tc>
          <w:tcPr>
            <w:tcW w:w="1304" w:type="dxa"/>
          </w:tcPr>
          <w:p w14:paraId="0316F443" w14:textId="77777777" w:rsidR="00250B1E" w:rsidRDefault="00250B1E">
            <w:pPr>
              <w:pStyle w:val="ConsPlusNormal"/>
              <w:jc w:val="center"/>
            </w:pPr>
            <w:r>
              <w:t>467 792,6</w:t>
            </w:r>
          </w:p>
        </w:tc>
        <w:tc>
          <w:tcPr>
            <w:tcW w:w="1474" w:type="dxa"/>
          </w:tcPr>
          <w:p w14:paraId="22A54F76" w14:textId="77777777" w:rsidR="00250B1E" w:rsidRDefault="00250B1E">
            <w:pPr>
              <w:pStyle w:val="ConsPlusNormal"/>
              <w:jc w:val="center"/>
            </w:pPr>
            <w:r>
              <w:t>2 888 016,3</w:t>
            </w:r>
          </w:p>
        </w:tc>
      </w:tr>
      <w:tr w:rsidR="00250B1E" w14:paraId="66CD1291" w14:textId="77777777">
        <w:tc>
          <w:tcPr>
            <w:tcW w:w="1020" w:type="dxa"/>
            <w:vMerge/>
            <w:tcBorders>
              <w:bottom w:val="nil"/>
            </w:tcBorders>
          </w:tcPr>
          <w:p w14:paraId="297166C4" w14:textId="77777777" w:rsidR="00250B1E" w:rsidRDefault="00250B1E"/>
        </w:tc>
        <w:tc>
          <w:tcPr>
            <w:tcW w:w="1587" w:type="dxa"/>
            <w:vMerge/>
          </w:tcPr>
          <w:p w14:paraId="7E80234C" w14:textId="77777777" w:rsidR="00250B1E" w:rsidRDefault="00250B1E"/>
        </w:tc>
        <w:tc>
          <w:tcPr>
            <w:tcW w:w="1757" w:type="dxa"/>
          </w:tcPr>
          <w:p w14:paraId="14D7205C" w14:textId="77777777" w:rsidR="00250B1E" w:rsidRDefault="00250B1E">
            <w:pPr>
              <w:pStyle w:val="ConsPlusNormal"/>
            </w:pPr>
            <w:r>
              <w:t>Средства от приносящей доход деятельности</w:t>
            </w:r>
          </w:p>
        </w:tc>
        <w:tc>
          <w:tcPr>
            <w:tcW w:w="1304" w:type="dxa"/>
          </w:tcPr>
          <w:p w14:paraId="1C0125BE" w14:textId="77777777" w:rsidR="00250B1E" w:rsidRDefault="00250B1E">
            <w:pPr>
              <w:pStyle w:val="ConsPlusNormal"/>
              <w:jc w:val="center"/>
            </w:pPr>
            <w:r>
              <w:t>0,0</w:t>
            </w:r>
          </w:p>
        </w:tc>
        <w:tc>
          <w:tcPr>
            <w:tcW w:w="1304" w:type="dxa"/>
          </w:tcPr>
          <w:p w14:paraId="7311A5F7" w14:textId="77777777" w:rsidR="00250B1E" w:rsidRDefault="00250B1E">
            <w:pPr>
              <w:pStyle w:val="ConsPlusNormal"/>
              <w:jc w:val="center"/>
            </w:pPr>
            <w:r>
              <w:t>0,0</w:t>
            </w:r>
          </w:p>
        </w:tc>
        <w:tc>
          <w:tcPr>
            <w:tcW w:w="1304" w:type="dxa"/>
          </w:tcPr>
          <w:p w14:paraId="0718DA90" w14:textId="77777777" w:rsidR="00250B1E" w:rsidRDefault="00250B1E">
            <w:pPr>
              <w:pStyle w:val="ConsPlusNormal"/>
              <w:jc w:val="center"/>
            </w:pPr>
            <w:r>
              <w:t>0,0</w:t>
            </w:r>
          </w:p>
        </w:tc>
        <w:tc>
          <w:tcPr>
            <w:tcW w:w="1276" w:type="dxa"/>
          </w:tcPr>
          <w:p w14:paraId="5F857418" w14:textId="77777777" w:rsidR="00250B1E" w:rsidRDefault="00250B1E">
            <w:pPr>
              <w:pStyle w:val="ConsPlusNormal"/>
              <w:jc w:val="center"/>
            </w:pPr>
            <w:r>
              <w:t>0,0</w:t>
            </w:r>
          </w:p>
        </w:tc>
        <w:tc>
          <w:tcPr>
            <w:tcW w:w="1276" w:type="dxa"/>
          </w:tcPr>
          <w:p w14:paraId="1DC395E3" w14:textId="77777777" w:rsidR="00250B1E" w:rsidRDefault="00250B1E">
            <w:pPr>
              <w:pStyle w:val="ConsPlusNormal"/>
              <w:jc w:val="center"/>
            </w:pPr>
            <w:r>
              <w:t>0,0</w:t>
            </w:r>
          </w:p>
        </w:tc>
        <w:tc>
          <w:tcPr>
            <w:tcW w:w="1304" w:type="dxa"/>
          </w:tcPr>
          <w:p w14:paraId="7359DEC8" w14:textId="77777777" w:rsidR="00250B1E" w:rsidRDefault="00250B1E">
            <w:pPr>
              <w:pStyle w:val="ConsPlusNormal"/>
              <w:jc w:val="center"/>
            </w:pPr>
            <w:r>
              <w:t>0,0</w:t>
            </w:r>
          </w:p>
        </w:tc>
        <w:tc>
          <w:tcPr>
            <w:tcW w:w="1474" w:type="dxa"/>
          </w:tcPr>
          <w:p w14:paraId="59C49D22" w14:textId="77777777" w:rsidR="00250B1E" w:rsidRDefault="00250B1E">
            <w:pPr>
              <w:pStyle w:val="ConsPlusNormal"/>
              <w:jc w:val="center"/>
            </w:pPr>
            <w:r>
              <w:t>0,0</w:t>
            </w:r>
          </w:p>
        </w:tc>
      </w:tr>
      <w:tr w:rsidR="00250B1E" w14:paraId="24CB86A9" w14:textId="77777777">
        <w:tc>
          <w:tcPr>
            <w:tcW w:w="1020" w:type="dxa"/>
            <w:vMerge/>
            <w:tcBorders>
              <w:bottom w:val="nil"/>
            </w:tcBorders>
          </w:tcPr>
          <w:p w14:paraId="644E301F" w14:textId="77777777" w:rsidR="00250B1E" w:rsidRDefault="00250B1E"/>
        </w:tc>
        <w:tc>
          <w:tcPr>
            <w:tcW w:w="1587" w:type="dxa"/>
            <w:vMerge/>
          </w:tcPr>
          <w:p w14:paraId="2699013C" w14:textId="77777777" w:rsidR="00250B1E" w:rsidRDefault="00250B1E"/>
        </w:tc>
        <w:tc>
          <w:tcPr>
            <w:tcW w:w="1757" w:type="dxa"/>
          </w:tcPr>
          <w:p w14:paraId="56D12AD2" w14:textId="77777777" w:rsidR="00250B1E" w:rsidRDefault="00250B1E">
            <w:pPr>
              <w:pStyle w:val="ConsPlusNormal"/>
            </w:pPr>
            <w:r>
              <w:t>внебюджетные источники</w:t>
            </w:r>
          </w:p>
        </w:tc>
        <w:tc>
          <w:tcPr>
            <w:tcW w:w="1304" w:type="dxa"/>
          </w:tcPr>
          <w:p w14:paraId="316493D4" w14:textId="77777777" w:rsidR="00250B1E" w:rsidRDefault="00250B1E">
            <w:pPr>
              <w:pStyle w:val="ConsPlusNormal"/>
              <w:jc w:val="center"/>
            </w:pPr>
            <w:r>
              <w:t>0,0</w:t>
            </w:r>
          </w:p>
        </w:tc>
        <w:tc>
          <w:tcPr>
            <w:tcW w:w="1304" w:type="dxa"/>
          </w:tcPr>
          <w:p w14:paraId="7A88082D" w14:textId="77777777" w:rsidR="00250B1E" w:rsidRDefault="00250B1E">
            <w:pPr>
              <w:pStyle w:val="ConsPlusNormal"/>
              <w:jc w:val="center"/>
            </w:pPr>
            <w:r>
              <w:t>0,0</w:t>
            </w:r>
          </w:p>
        </w:tc>
        <w:tc>
          <w:tcPr>
            <w:tcW w:w="1304" w:type="dxa"/>
          </w:tcPr>
          <w:p w14:paraId="4FAE9039" w14:textId="77777777" w:rsidR="00250B1E" w:rsidRDefault="00250B1E">
            <w:pPr>
              <w:pStyle w:val="ConsPlusNormal"/>
              <w:jc w:val="center"/>
            </w:pPr>
            <w:r>
              <w:t>0,0</w:t>
            </w:r>
          </w:p>
        </w:tc>
        <w:tc>
          <w:tcPr>
            <w:tcW w:w="1276" w:type="dxa"/>
          </w:tcPr>
          <w:p w14:paraId="76DFA781" w14:textId="77777777" w:rsidR="00250B1E" w:rsidRDefault="00250B1E">
            <w:pPr>
              <w:pStyle w:val="ConsPlusNormal"/>
              <w:jc w:val="center"/>
            </w:pPr>
            <w:r>
              <w:t>0,0</w:t>
            </w:r>
          </w:p>
        </w:tc>
        <w:tc>
          <w:tcPr>
            <w:tcW w:w="1276" w:type="dxa"/>
          </w:tcPr>
          <w:p w14:paraId="7D2A0708" w14:textId="77777777" w:rsidR="00250B1E" w:rsidRDefault="00250B1E">
            <w:pPr>
              <w:pStyle w:val="ConsPlusNormal"/>
              <w:jc w:val="center"/>
            </w:pPr>
            <w:r>
              <w:t>0,0</w:t>
            </w:r>
          </w:p>
        </w:tc>
        <w:tc>
          <w:tcPr>
            <w:tcW w:w="1304" w:type="dxa"/>
          </w:tcPr>
          <w:p w14:paraId="505CB1D2" w14:textId="77777777" w:rsidR="00250B1E" w:rsidRDefault="00250B1E">
            <w:pPr>
              <w:pStyle w:val="ConsPlusNormal"/>
              <w:jc w:val="center"/>
            </w:pPr>
            <w:r>
              <w:t>0,0</w:t>
            </w:r>
          </w:p>
        </w:tc>
        <w:tc>
          <w:tcPr>
            <w:tcW w:w="1474" w:type="dxa"/>
          </w:tcPr>
          <w:p w14:paraId="0F1E9F22" w14:textId="77777777" w:rsidR="00250B1E" w:rsidRDefault="00250B1E">
            <w:pPr>
              <w:pStyle w:val="ConsPlusNormal"/>
              <w:jc w:val="center"/>
            </w:pPr>
            <w:r>
              <w:t>0,0</w:t>
            </w:r>
          </w:p>
        </w:tc>
      </w:tr>
      <w:tr w:rsidR="00250B1E" w14:paraId="70A41468" w14:textId="77777777">
        <w:tc>
          <w:tcPr>
            <w:tcW w:w="1020" w:type="dxa"/>
            <w:vMerge/>
            <w:tcBorders>
              <w:bottom w:val="nil"/>
            </w:tcBorders>
          </w:tcPr>
          <w:p w14:paraId="2EF9DAC9" w14:textId="77777777" w:rsidR="00250B1E" w:rsidRDefault="00250B1E"/>
        </w:tc>
        <w:tc>
          <w:tcPr>
            <w:tcW w:w="1587" w:type="dxa"/>
            <w:vMerge w:val="restart"/>
          </w:tcPr>
          <w:p w14:paraId="424B1F3F" w14:textId="77777777" w:rsidR="00250B1E" w:rsidRDefault="00250B1E">
            <w:pPr>
              <w:pStyle w:val="ConsPlusNormal"/>
              <w:jc w:val="both"/>
            </w:pPr>
            <w:r>
              <w:t>Основное мероприятие 2.1.1. Реализация муниципальными дошкольными организациями и муниципальными общеобразовательными организациями образовательных программ</w:t>
            </w:r>
          </w:p>
        </w:tc>
        <w:tc>
          <w:tcPr>
            <w:tcW w:w="1757" w:type="dxa"/>
          </w:tcPr>
          <w:p w14:paraId="56FA7FA3" w14:textId="77777777" w:rsidR="00250B1E" w:rsidRDefault="00250B1E">
            <w:pPr>
              <w:pStyle w:val="ConsPlusNormal"/>
            </w:pPr>
            <w:r>
              <w:t>Всего:</w:t>
            </w:r>
          </w:p>
        </w:tc>
        <w:tc>
          <w:tcPr>
            <w:tcW w:w="1304" w:type="dxa"/>
            <w:vMerge w:val="restart"/>
          </w:tcPr>
          <w:p w14:paraId="62FF828E" w14:textId="77777777" w:rsidR="00250B1E" w:rsidRDefault="00250B1E">
            <w:pPr>
              <w:pStyle w:val="ConsPlusNormal"/>
              <w:jc w:val="center"/>
            </w:pPr>
            <w:r>
              <w:t>1 890 212,8</w:t>
            </w:r>
          </w:p>
        </w:tc>
        <w:tc>
          <w:tcPr>
            <w:tcW w:w="1304" w:type="dxa"/>
            <w:vMerge w:val="restart"/>
          </w:tcPr>
          <w:p w14:paraId="7F406277" w14:textId="77777777" w:rsidR="00250B1E" w:rsidRDefault="00250B1E">
            <w:pPr>
              <w:pStyle w:val="ConsPlusNormal"/>
              <w:jc w:val="center"/>
            </w:pPr>
            <w:r>
              <w:t>1 944 708,6</w:t>
            </w:r>
          </w:p>
        </w:tc>
        <w:tc>
          <w:tcPr>
            <w:tcW w:w="1304" w:type="dxa"/>
            <w:vMerge w:val="restart"/>
          </w:tcPr>
          <w:p w14:paraId="640E6A1C" w14:textId="77777777" w:rsidR="00250B1E" w:rsidRDefault="00250B1E">
            <w:pPr>
              <w:pStyle w:val="ConsPlusNormal"/>
              <w:jc w:val="center"/>
            </w:pPr>
            <w:r>
              <w:t>2 019 336,4</w:t>
            </w:r>
          </w:p>
        </w:tc>
        <w:tc>
          <w:tcPr>
            <w:tcW w:w="1276" w:type="dxa"/>
            <w:vMerge w:val="restart"/>
          </w:tcPr>
          <w:p w14:paraId="1809B02E" w14:textId="77777777" w:rsidR="00250B1E" w:rsidRDefault="00250B1E">
            <w:pPr>
              <w:pStyle w:val="ConsPlusNormal"/>
              <w:jc w:val="center"/>
            </w:pPr>
            <w:r>
              <w:t>2 019 336,4</w:t>
            </w:r>
          </w:p>
        </w:tc>
        <w:tc>
          <w:tcPr>
            <w:tcW w:w="1276" w:type="dxa"/>
            <w:vMerge w:val="restart"/>
          </w:tcPr>
          <w:p w14:paraId="46B89FCA" w14:textId="77777777" w:rsidR="00250B1E" w:rsidRDefault="00250B1E">
            <w:pPr>
              <w:pStyle w:val="ConsPlusNormal"/>
              <w:jc w:val="center"/>
            </w:pPr>
            <w:r>
              <w:t>2 019 336,4</w:t>
            </w:r>
          </w:p>
        </w:tc>
        <w:tc>
          <w:tcPr>
            <w:tcW w:w="1304" w:type="dxa"/>
            <w:vMerge w:val="restart"/>
          </w:tcPr>
          <w:p w14:paraId="33D6E25F" w14:textId="77777777" w:rsidR="00250B1E" w:rsidRDefault="00250B1E">
            <w:pPr>
              <w:pStyle w:val="ConsPlusNormal"/>
              <w:jc w:val="center"/>
            </w:pPr>
            <w:r>
              <w:t>2 019 336,4</w:t>
            </w:r>
          </w:p>
        </w:tc>
        <w:tc>
          <w:tcPr>
            <w:tcW w:w="1474" w:type="dxa"/>
            <w:vMerge w:val="restart"/>
          </w:tcPr>
          <w:p w14:paraId="55B7361F" w14:textId="77777777" w:rsidR="00250B1E" w:rsidRDefault="00250B1E">
            <w:pPr>
              <w:pStyle w:val="ConsPlusNormal"/>
              <w:jc w:val="center"/>
            </w:pPr>
            <w:r>
              <w:t>11 912 267,0</w:t>
            </w:r>
          </w:p>
        </w:tc>
      </w:tr>
      <w:tr w:rsidR="00250B1E" w14:paraId="56948A10" w14:textId="77777777">
        <w:tc>
          <w:tcPr>
            <w:tcW w:w="1020" w:type="dxa"/>
            <w:vMerge/>
            <w:tcBorders>
              <w:bottom w:val="nil"/>
            </w:tcBorders>
          </w:tcPr>
          <w:p w14:paraId="61AFCF1E" w14:textId="77777777" w:rsidR="00250B1E" w:rsidRDefault="00250B1E"/>
        </w:tc>
        <w:tc>
          <w:tcPr>
            <w:tcW w:w="1587" w:type="dxa"/>
            <w:vMerge/>
          </w:tcPr>
          <w:p w14:paraId="30A99D1F" w14:textId="77777777" w:rsidR="00250B1E" w:rsidRDefault="00250B1E"/>
        </w:tc>
        <w:tc>
          <w:tcPr>
            <w:tcW w:w="1757" w:type="dxa"/>
          </w:tcPr>
          <w:p w14:paraId="75FD8553" w14:textId="77777777" w:rsidR="00250B1E" w:rsidRDefault="00250B1E">
            <w:pPr>
              <w:pStyle w:val="ConsPlusNormal"/>
            </w:pPr>
            <w:r>
              <w:t>В том числе:</w:t>
            </w:r>
          </w:p>
        </w:tc>
        <w:tc>
          <w:tcPr>
            <w:tcW w:w="1304" w:type="dxa"/>
            <w:vMerge/>
          </w:tcPr>
          <w:p w14:paraId="19F0C3E8" w14:textId="77777777" w:rsidR="00250B1E" w:rsidRDefault="00250B1E"/>
        </w:tc>
        <w:tc>
          <w:tcPr>
            <w:tcW w:w="1304" w:type="dxa"/>
            <w:vMerge/>
          </w:tcPr>
          <w:p w14:paraId="44984D69" w14:textId="77777777" w:rsidR="00250B1E" w:rsidRDefault="00250B1E"/>
        </w:tc>
        <w:tc>
          <w:tcPr>
            <w:tcW w:w="1304" w:type="dxa"/>
            <w:vMerge/>
          </w:tcPr>
          <w:p w14:paraId="21DE7C7A" w14:textId="77777777" w:rsidR="00250B1E" w:rsidRDefault="00250B1E"/>
        </w:tc>
        <w:tc>
          <w:tcPr>
            <w:tcW w:w="1276" w:type="dxa"/>
            <w:vMerge/>
          </w:tcPr>
          <w:p w14:paraId="6F5A2B29" w14:textId="77777777" w:rsidR="00250B1E" w:rsidRDefault="00250B1E"/>
        </w:tc>
        <w:tc>
          <w:tcPr>
            <w:tcW w:w="1276" w:type="dxa"/>
            <w:vMerge/>
          </w:tcPr>
          <w:p w14:paraId="7136B1BD" w14:textId="77777777" w:rsidR="00250B1E" w:rsidRDefault="00250B1E"/>
        </w:tc>
        <w:tc>
          <w:tcPr>
            <w:tcW w:w="1304" w:type="dxa"/>
            <w:vMerge/>
          </w:tcPr>
          <w:p w14:paraId="5A4D8496" w14:textId="77777777" w:rsidR="00250B1E" w:rsidRDefault="00250B1E"/>
        </w:tc>
        <w:tc>
          <w:tcPr>
            <w:tcW w:w="1474" w:type="dxa"/>
            <w:vMerge/>
          </w:tcPr>
          <w:p w14:paraId="6AE4621B" w14:textId="77777777" w:rsidR="00250B1E" w:rsidRDefault="00250B1E"/>
        </w:tc>
      </w:tr>
      <w:tr w:rsidR="00250B1E" w14:paraId="6093B166" w14:textId="77777777">
        <w:tc>
          <w:tcPr>
            <w:tcW w:w="1020" w:type="dxa"/>
            <w:vMerge/>
            <w:tcBorders>
              <w:bottom w:val="nil"/>
            </w:tcBorders>
          </w:tcPr>
          <w:p w14:paraId="1B816327" w14:textId="77777777" w:rsidR="00250B1E" w:rsidRDefault="00250B1E"/>
        </w:tc>
        <w:tc>
          <w:tcPr>
            <w:tcW w:w="1587" w:type="dxa"/>
            <w:vMerge/>
          </w:tcPr>
          <w:p w14:paraId="4DC592C1" w14:textId="77777777" w:rsidR="00250B1E" w:rsidRDefault="00250B1E"/>
        </w:tc>
        <w:tc>
          <w:tcPr>
            <w:tcW w:w="1757" w:type="dxa"/>
          </w:tcPr>
          <w:p w14:paraId="2F9BC9CF" w14:textId="77777777" w:rsidR="00250B1E" w:rsidRDefault="00250B1E">
            <w:pPr>
              <w:pStyle w:val="ConsPlusNormal"/>
            </w:pPr>
            <w:r>
              <w:t>федеральный бюджет</w:t>
            </w:r>
          </w:p>
        </w:tc>
        <w:tc>
          <w:tcPr>
            <w:tcW w:w="1304" w:type="dxa"/>
          </w:tcPr>
          <w:p w14:paraId="0699DFEC" w14:textId="77777777" w:rsidR="00250B1E" w:rsidRDefault="00250B1E">
            <w:pPr>
              <w:pStyle w:val="ConsPlusNormal"/>
              <w:jc w:val="center"/>
            </w:pPr>
            <w:r>
              <w:t>0,0</w:t>
            </w:r>
          </w:p>
        </w:tc>
        <w:tc>
          <w:tcPr>
            <w:tcW w:w="1304" w:type="dxa"/>
          </w:tcPr>
          <w:p w14:paraId="58300C6B" w14:textId="77777777" w:rsidR="00250B1E" w:rsidRDefault="00250B1E">
            <w:pPr>
              <w:pStyle w:val="ConsPlusNormal"/>
              <w:jc w:val="center"/>
            </w:pPr>
            <w:r>
              <w:t>0,0</w:t>
            </w:r>
          </w:p>
        </w:tc>
        <w:tc>
          <w:tcPr>
            <w:tcW w:w="1304" w:type="dxa"/>
          </w:tcPr>
          <w:p w14:paraId="46593ABD" w14:textId="77777777" w:rsidR="00250B1E" w:rsidRDefault="00250B1E">
            <w:pPr>
              <w:pStyle w:val="ConsPlusNormal"/>
              <w:jc w:val="center"/>
            </w:pPr>
            <w:r>
              <w:t>0,0</w:t>
            </w:r>
          </w:p>
        </w:tc>
        <w:tc>
          <w:tcPr>
            <w:tcW w:w="1276" w:type="dxa"/>
          </w:tcPr>
          <w:p w14:paraId="682F44A4" w14:textId="77777777" w:rsidR="00250B1E" w:rsidRDefault="00250B1E">
            <w:pPr>
              <w:pStyle w:val="ConsPlusNormal"/>
              <w:jc w:val="center"/>
            </w:pPr>
            <w:r>
              <w:t>0,0</w:t>
            </w:r>
          </w:p>
        </w:tc>
        <w:tc>
          <w:tcPr>
            <w:tcW w:w="1276" w:type="dxa"/>
          </w:tcPr>
          <w:p w14:paraId="78693B90" w14:textId="77777777" w:rsidR="00250B1E" w:rsidRDefault="00250B1E">
            <w:pPr>
              <w:pStyle w:val="ConsPlusNormal"/>
              <w:jc w:val="center"/>
            </w:pPr>
            <w:r>
              <w:t>0,0</w:t>
            </w:r>
          </w:p>
        </w:tc>
        <w:tc>
          <w:tcPr>
            <w:tcW w:w="1304" w:type="dxa"/>
          </w:tcPr>
          <w:p w14:paraId="781F0A68" w14:textId="77777777" w:rsidR="00250B1E" w:rsidRDefault="00250B1E">
            <w:pPr>
              <w:pStyle w:val="ConsPlusNormal"/>
              <w:jc w:val="center"/>
            </w:pPr>
            <w:r>
              <w:t>0,0</w:t>
            </w:r>
          </w:p>
        </w:tc>
        <w:tc>
          <w:tcPr>
            <w:tcW w:w="1474" w:type="dxa"/>
          </w:tcPr>
          <w:p w14:paraId="59DF24CD" w14:textId="77777777" w:rsidR="00250B1E" w:rsidRDefault="00250B1E">
            <w:pPr>
              <w:pStyle w:val="ConsPlusNormal"/>
              <w:jc w:val="center"/>
            </w:pPr>
            <w:r>
              <w:t>0,0</w:t>
            </w:r>
          </w:p>
        </w:tc>
      </w:tr>
      <w:tr w:rsidR="00250B1E" w14:paraId="637CCFF1" w14:textId="77777777">
        <w:tc>
          <w:tcPr>
            <w:tcW w:w="1020" w:type="dxa"/>
            <w:vMerge/>
            <w:tcBorders>
              <w:bottom w:val="nil"/>
            </w:tcBorders>
          </w:tcPr>
          <w:p w14:paraId="1D098999" w14:textId="77777777" w:rsidR="00250B1E" w:rsidRDefault="00250B1E"/>
        </w:tc>
        <w:tc>
          <w:tcPr>
            <w:tcW w:w="1587" w:type="dxa"/>
            <w:vMerge/>
          </w:tcPr>
          <w:p w14:paraId="11F06982" w14:textId="77777777" w:rsidR="00250B1E" w:rsidRDefault="00250B1E"/>
        </w:tc>
        <w:tc>
          <w:tcPr>
            <w:tcW w:w="1757" w:type="dxa"/>
          </w:tcPr>
          <w:p w14:paraId="4F0C592C" w14:textId="77777777" w:rsidR="00250B1E" w:rsidRDefault="00250B1E">
            <w:pPr>
              <w:pStyle w:val="ConsPlusNormal"/>
            </w:pPr>
            <w:r>
              <w:t>республиканский бюджет Республики Коми</w:t>
            </w:r>
          </w:p>
        </w:tc>
        <w:tc>
          <w:tcPr>
            <w:tcW w:w="1304" w:type="dxa"/>
          </w:tcPr>
          <w:p w14:paraId="27C5C8A0" w14:textId="77777777" w:rsidR="00250B1E" w:rsidRDefault="00250B1E">
            <w:pPr>
              <w:pStyle w:val="ConsPlusNormal"/>
              <w:jc w:val="center"/>
            </w:pPr>
            <w:r>
              <w:t>1 890 212,8</w:t>
            </w:r>
          </w:p>
        </w:tc>
        <w:tc>
          <w:tcPr>
            <w:tcW w:w="1304" w:type="dxa"/>
          </w:tcPr>
          <w:p w14:paraId="69AE5B38" w14:textId="77777777" w:rsidR="00250B1E" w:rsidRDefault="00250B1E">
            <w:pPr>
              <w:pStyle w:val="ConsPlusNormal"/>
              <w:jc w:val="center"/>
            </w:pPr>
            <w:r>
              <w:t>1 944 708,6</w:t>
            </w:r>
          </w:p>
        </w:tc>
        <w:tc>
          <w:tcPr>
            <w:tcW w:w="1304" w:type="dxa"/>
          </w:tcPr>
          <w:p w14:paraId="60EE5CEB" w14:textId="77777777" w:rsidR="00250B1E" w:rsidRDefault="00250B1E">
            <w:pPr>
              <w:pStyle w:val="ConsPlusNormal"/>
              <w:jc w:val="center"/>
            </w:pPr>
            <w:r>
              <w:t>2 019 336,4</w:t>
            </w:r>
          </w:p>
        </w:tc>
        <w:tc>
          <w:tcPr>
            <w:tcW w:w="1276" w:type="dxa"/>
          </w:tcPr>
          <w:p w14:paraId="336F7A97" w14:textId="77777777" w:rsidR="00250B1E" w:rsidRDefault="00250B1E">
            <w:pPr>
              <w:pStyle w:val="ConsPlusNormal"/>
              <w:jc w:val="center"/>
            </w:pPr>
            <w:r>
              <w:t>2 019 336,4</w:t>
            </w:r>
          </w:p>
        </w:tc>
        <w:tc>
          <w:tcPr>
            <w:tcW w:w="1276" w:type="dxa"/>
          </w:tcPr>
          <w:p w14:paraId="56BEB6D0" w14:textId="77777777" w:rsidR="00250B1E" w:rsidRDefault="00250B1E">
            <w:pPr>
              <w:pStyle w:val="ConsPlusNormal"/>
              <w:jc w:val="center"/>
            </w:pPr>
            <w:r>
              <w:t>2 019 336,4</w:t>
            </w:r>
          </w:p>
        </w:tc>
        <w:tc>
          <w:tcPr>
            <w:tcW w:w="1304" w:type="dxa"/>
          </w:tcPr>
          <w:p w14:paraId="6D784019" w14:textId="77777777" w:rsidR="00250B1E" w:rsidRDefault="00250B1E">
            <w:pPr>
              <w:pStyle w:val="ConsPlusNormal"/>
              <w:jc w:val="center"/>
            </w:pPr>
            <w:r>
              <w:t>2 019 336,4</w:t>
            </w:r>
          </w:p>
        </w:tc>
        <w:tc>
          <w:tcPr>
            <w:tcW w:w="1474" w:type="dxa"/>
          </w:tcPr>
          <w:p w14:paraId="393FE68F" w14:textId="77777777" w:rsidR="00250B1E" w:rsidRDefault="00250B1E">
            <w:pPr>
              <w:pStyle w:val="ConsPlusNormal"/>
              <w:jc w:val="center"/>
            </w:pPr>
            <w:r>
              <w:t>11 912 267,0</w:t>
            </w:r>
          </w:p>
        </w:tc>
      </w:tr>
      <w:tr w:rsidR="00250B1E" w14:paraId="3F2CEACD" w14:textId="77777777">
        <w:tc>
          <w:tcPr>
            <w:tcW w:w="1020" w:type="dxa"/>
            <w:vMerge/>
            <w:tcBorders>
              <w:bottom w:val="nil"/>
            </w:tcBorders>
          </w:tcPr>
          <w:p w14:paraId="46424224" w14:textId="77777777" w:rsidR="00250B1E" w:rsidRDefault="00250B1E"/>
        </w:tc>
        <w:tc>
          <w:tcPr>
            <w:tcW w:w="1587" w:type="dxa"/>
            <w:vMerge/>
          </w:tcPr>
          <w:p w14:paraId="76F04700" w14:textId="77777777" w:rsidR="00250B1E" w:rsidRDefault="00250B1E"/>
        </w:tc>
        <w:tc>
          <w:tcPr>
            <w:tcW w:w="1757" w:type="dxa"/>
          </w:tcPr>
          <w:p w14:paraId="7AE0C8BA" w14:textId="77777777" w:rsidR="00250B1E" w:rsidRDefault="00250B1E">
            <w:pPr>
              <w:pStyle w:val="ConsPlusNormal"/>
            </w:pPr>
            <w:r>
              <w:t>бюджет МО ГО "Сыктывкар"</w:t>
            </w:r>
          </w:p>
        </w:tc>
        <w:tc>
          <w:tcPr>
            <w:tcW w:w="1304" w:type="dxa"/>
          </w:tcPr>
          <w:p w14:paraId="1C817FFC" w14:textId="77777777" w:rsidR="00250B1E" w:rsidRDefault="00250B1E">
            <w:pPr>
              <w:pStyle w:val="ConsPlusNormal"/>
              <w:jc w:val="center"/>
            </w:pPr>
            <w:r>
              <w:t>0,0</w:t>
            </w:r>
          </w:p>
        </w:tc>
        <w:tc>
          <w:tcPr>
            <w:tcW w:w="1304" w:type="dxa"/>
          </w:tcPr>
          <w:p w14:paraId="2F179621" w14:textId="77777777" w:rsidR="00250B1E" w:rsidRDefault="00250B1E">
            <w:pPr>
              <w:pStyle w:val="ConsPlusNormal"/>
              <w:jc w:val="center"/>
            </w:pPr>
            <w:r>
              <w:t>0,0</w:t>
            </w:r>
          </w:p>
        </w:tc>
        <w:tc>
          <w:tcPr>
            <w:tcW w:w="1304" w:type="dxa"/>
          </w:tcPr>
          <w:p w14:paraId="36E73094" w14:textId="77777777" w:rsidR="00250B1E" w:rsidRDefault="00250B1E">
            <w:pPr>
              <w:pStyle w:val="ConsPlusNormal"/>
              <w:jc w:val="center"/>
            </w:pPr>
            <w:r>
              <w:t>0,0</w:t>
            </w:r>
          </w:p>
        </w:tc>
        <w:tc>
          <w:tcPr>
            <w:tcW w:w="1276" w:type="dxa"/>
          </w:tcPr>
          <w:p w14:paraId="5E3F6745" w14:textId="77777777" w:rsidR="00250B1E" w:rsidRDefault="00250B1E">
            <w:pPr>
              <w:pStyle w:val="ConsPlusNormal"/>
              <w:jc w:val="center"/>
            </w:pPr>
            <w:r>
              <w:t>0,0</w:t>
            </w:r>
          </w:p>
        </w:tc>
        <w:tc>
          <w:tcPr>
            <w:tcW w:w="1276" w:type="dxa"/>
          </w:tcPr>
          <w:p w14:paraId="4169A32C" w14:textId="77777777" w:rsidR="00250B1E" w:rsidRDefault="00250B1E">
            <w:pPr>
              <w:pStyle w:val="ConsPlusNormal"/>
              <w:jc w:val="center"/>
            </w:pPr>
            <w:r>
              <w:t>0,0</w:t>
            </w:r>
          </w:p>
        </w:tc>
        <w:tc>
          <w:tcPr>
            <w:tcW w:w="1304" w:type="dxa"/>
          </w:tcPr>
          <w:p w14:paraId="0CA5B869" w14:textId="77777777" w:rsidR="00250B1E" w:rsidRDefault="00250B1E">
            <w:pPr>
              <w:pStyle w:val="ConsPlusNormal"/>
              <w:jc w:val="center"/>
            </w:pPr>
            <w:r>
              <w:t>0,0</w:t>
            </w:r>
          </w:p>
        </w:tc>
        <w:tc>
          <w:tcPr>
            <w:tcW w:w="1474" w:type="dxa"/>
          </w:tcPr>
          <w:p w14:paraId="4CA05D6D" w14:textId="77777777" w:rsidR="00250B1E" w:rsidRDefault="00250B1E">
            <w:pPr>
              <w:pStyle w:val="ConsPlusNormal"/>
              <w:jc w:val="center"/>
            </w:pPr>
            <w:r>
              <w:t>0,0</w:t>
            </w:r>
          </w:p>
        </w:tc>
      </w:tr>
      <w:tr w:rsidR="00250B1E" w14:paraId="003EBBCD" w14:textId="77777777">
        <w:tc>
          <w:tcPr>
            <w:tcW w:w="1020" w:type="dxa"/>
            <w:vMerge/>
            <w:tcBorders>
              <w:bottom w:val="nil"/>
            </w:tcBorders>
          </w:tcPr>
          <w:p w14:paraId="393889E6" w14:textId="77777777" w:rsidR="00250B1E" w:rsidRDefault="00250B1E"/>
        </w:tc>
        <w:tc>
          <w:tcPr>
            <w:tcW w:w="1587" w:type="dxa"/>
            <w:vMerge/>
          </w:tcPr>
          <w:p w14:paraId="490F04B6" w14:textId="77777777" w:rsidR="00250B1E" w:rsidRDefault="00250B1E"/>
        </w:tc>
        <w:tc>
          <w:tcPr>
            <w:tcW w:w="1757" w:type="dxa"/>
          </w:tcPr>
          <w:p w14:paraId="603490E2" w14:textId="77777777" w:rsidR="00250B1E" w:rsidRDefault="00250B1E">
            <w:pPr>
              <w:pStyle w:val="ConsPlusNormal"/>
            </w:pPr>
            <w:r>
              <w:t>Средства от приносящей доход деятельности</w:t>
            </w:r>
          </w:p>
        </w:tc>
        <w:tc>
          <w:tcPr>
            <w:tcW w:w="1304" w:type="dxa"/>
          </w:tcPr>
          <w:p w14:paraId="5BA714FA" w14:textId="77777777" w:rsidR="00250B1E" w:rsidRDefault="00250B1E">
            <w:pPr>
              <w:pStyle w:val="ConsPlusNormal"/>
              <w:jc w:val="center"/>
            </w:pPr>
            <w:r>
              <w:t>0,0</w:t>
            </w:r>
          </w:p>
        </w:tc>
        <w:tc>
          <w:tcPr>
            <w:tcW w:w="1304" w:type="dxa"/>
          </w:tcPr>
          <w:p w14:paraId="33DCA3B9" w14:textId="77777777" w:rsidR="00250B1E" w:rsidRDefault="00250B1E">
            <w:pPr>
              <w:pStyle w:val="ConsPlusNormal"/>
              <w:jc w:val="center"/>
            </w:pPr>
            <w:r>
              <w:t>0,0</w:t>
            </w:r>
          </w:p>
        </w:tc>
        <w:tc>
          <w:tcPr>
            <w:tcW w:w="1304" w:type="dxa"/>
          </w:tcPr>
          <w:p w14:paraId="3281AF13" w14:textId="77777777" w:rsidR="00250B1E" w:rsidRDefault="00250B1E">
            <w:pPr>
              <w:pStyle w:val="ConsPlusNormal"/>
              <w:jc w:val="center"/>
            </w:pPr>
            <w:r>
              <w:t>0,0</w:t>
            </w:r>
          </w:p>
        </w:tc>
        <w:tc>
          <w:tcPr>
            <w:tcW w:w="1276" w:type="dxa"/>
          </w:tcPr>
          <w:p w14:paraId="34262E97" w14:textId="77777777" w:rsidR="00250B1E" w:rsidRDefault="00250B1E">
            <w:pPr>
              <w:pStyle w:val="ConsPlusNormal"/>
              <w:jc w:val="center"/>
            </w:pPr>
            <w:r>
              <w:t>0,0</w:t>
            </w:r>
          </w:p>
        </w:tc>
        <w:tc>
          <w:tcPr>
            <w:tcW w:w="1276" w:type="dxa"/>
          </w:tcPr>
          <w:p w14:paraId="37D623A8" w14:textId="77777777" w:rsidR="00250B1E" w:rsidRDefault="00250B1E">
            <w:pPr>
              <w:pStyle w:val="ConsPlusNormal"/>
              <w:jc w:val="center"/>
            </w:pPr>
            <w:r>
              <w:t>0,0</w:t>
            </w:r>
          </w:p>
        </w:tc>
        <w:tc>
          <w:tcPr>
            <w:tcW w:w="1304" w:type="dxa"/>
          </w:tcPr>
          <w:p w14:paraId="2D22C4D7" w14:textId="77777777" w:rsidR="00250B1E" w:rsidRDefault="00250B1E">
            <w:pPr>
              <w:pStyle w:val="ConsPlusNormal"/>
              <w:jc w:val="center"/>
            </w:pPr>
            <w:r>
              <w:t>0,0</w:t>
            </w:r>
          </w:p>
        </w:tc>
        <w:tc>
          <w:tcPr>
            <w:tcW w:w="1474" w:type="dxa"/>
          </w:tcPr>
          <w:p w14:paraId="29E639A8" w14:textId="77777777" w:rsidR="00250B1E" w:rsidRDefault="00250B1E">
            <w:pPr>
              <w:pStyle w:val="ConsPlusNormal"/>
              <w:jc w:val="center"/>
            </w:pPr>
            <w:r>
              <w:t>0,0</w:t>
            </w:r>
          </w:p>
        </w:tc>
      </w:tr>
      <w:tr w:rsidR="00250B1E" w14:paraId="2BBDDC55" w14:textId="77777777">
        <w:tc>
          <w:tcPr>
            <w:tcW w:w="1020" w:type="dxa"/>
            <w:vMerge/>
            <w:tcBorders>
              <w:bottom w:val="nil"/>
            </w:tcBorders>
          </w:tcPr>
          <w:p w14:paraId="01B74BD1" w14:textId="77777777" w:rsidR="00250B1E" w:rsidRDefault="00250B1E"/>
        </w:tc>
        <w:tc>
          <w:tcPr>
            <w:tcW w:w="1587" w:type="dxa"/>
            <w:vMerge/>
          </w:tcPr>
          <w:p w14:paraId="6FE44812" w14:textId="77777777" w:rsidR="00250B1E" w:rsidRDefault="00250B1E"/>
        </w:tc>
        <w:tc>
          <w:tcPr>
            <w:tcW w:w="1757" w:type="dxa"/>
          </w:tcPr>
          <w:p w14:paraId="23ADDD21" w14:textId="77777777" w:rsidR="00250B1E" w:rsidRDefault="00250B1E">
            <w:pPr>
              <w:pStyle w:val="ConsPlusNormal"/>
            </w:pPr>
            <w:r>
              <w:t>внебюджетные источники</w:t>
            </w:r>
          </w:p>
        </w:tc>
        <w:tc>
          <w:tcPr>
            <w:tcW w:w="1304" w:type="dxa"/>
          </w:tcPr>
          <w:p w14:paraId="600905B1" w14:textId="77777777" w:rsidR="00250B1E" w:rsidRDefault="00250B1E">
            <w:pPr>
              <w:pStyle w:val="ConsPlusNormal"/>
              <w:jc w:val="center"/>
            </w:pPr>
            <w:r>
              <w:t>0,0</w:t>
            </w:r>
          </w:p>
        </w:tc>
        <w:tc>
          <w:tcPr>
            <w:tcW w:w="1304" w:type="dxa"/>
          </w:tcPr>
          <w:p w14:paraId="552C34CF" w14:textId="77777777" w:rsidR="00250B1E" w:rsidRDefault="00250B1E">
            <w:pPr>
              <w:pStyle w:val="ConsPlusNormal"/>
              <w:jc w:val="center"/>
            </w:pPr>
            <w:r>
              <w:t>0,0</w:t>
            </w:r>
          </w:p>
        </w:tc>
        <w:tc>
          <w:tcPr>
            <w:tcW w:w="1304" w:type="dxa"/>
          </w:tcPr>
          <w:p w14:paraId="1BF2DD6A" w14:textId="77777777" w:rsidR="00250B1E" w:rsidRDefault="00250B1E">
            <w:pPr>
              <w:pStyle w:val="ConsPlusNormal"/>
              <w:jc w:val="center"/>
            </w:pPr>
            <w:r>
              <w:t>0,0</w:t>
            </w:r>
          </w:p>
        </w:tc>
        <w:tc>
          <w:tcPr>
            <w:tcW w:w="1276" w:type="dxa"/>
          </w:tcPr>
          <w:p w14:paraId="4F24FAC8" w14:textId="77777777" w:rsidR="00250B1E" w:rsidRDefault="00250B1E">
            <w:pPr>
              <w:pStyle w:val="ConsPlusNormal"/>
              <w:jc w:val="center"/>
            </w:pPr>
            <w:r>
              <w:t>0,0</w:t>
            </w:r>
          </w:p>
        </w:tc>
        <w:tc>
          <w:tcPr>
            <w:tcW w:w="1276" w:type="dxa"/>
          </w:tcPr>
          <w:p w14:paraId="58B5AB3D" w14:textId="77777777" w:rsidR="00250B1E" w:rsidRDefault="00250B1E">
            <w:pPr>
              <w:pStyle w:val="ConsPlusNormal"/>
              <w:jc w:val="center"/>
            </w:pPr>
            <w:r>
              <w:t>0,0</w:t>
            </w:r>
          </w:p>
        </w:tc>
        <w:tc>
          <w:tcPr>
            <w:tcW w:w="1304" w:type="dxa"/>
          </w:tcPr>
          <w:p w14:paraId="4C77222B" w14:textId="77777777" w:rsidR="00250B1E" w:rsidRDefault="00250B1E">
            <w:pPr>
              <w:pStyle w:val="ConsPlusNormal"/>
              <w:jc w:val="center"/>
            </w:pPr>
            <w:r>
              <w:t>0,0</w:t>
            </w:r>
          </w:p>
        </w:tc>
        <w:tc>
          <w:tcPr>
            <w:tcW w:w="1474" w:type="dxa"/>
          </w:tcPr>
          <w:p w14:paraId="1166B1C0" w14:textId="77777777" w:rsidR="00250B1E" w:rsidRDefault="00250B1E">
            <w:pPr>
              <w:pStyle w:val="ConsPlusNormal"/>
              <w:jc w:val="center"/>
            </w:pPr>
            <w:r>
              <w:t>0,0</w:t>
            </w:r>
          </w:p>
        </w:tc>
      </w:tr>
      <w:tr w:rsidR="00250B1E" w14:paraId="7EE19C53" w14:textId="77777777">
        <w:tc>
          <w:tcPr>
            <w:tcW w:w="1020" w:type="dxa"/>
            <w:vMerge/>
            <w:tcBorders>
              <w:bottom w:val="nil"/>
            </w:tcBorders>
          </w:tcPr>
          <w:p w14:paraId="2DBA6A98" w14:textId="77777777" w:rsidR="00250B1E" w:rsidRDefault="00250B1E"/>
        </w:tc>
        <w:tc>
          <w:tcPr>
            <w:tcW w:w="1587" w:type="dxa"/>
            <w:vMerge w:val="restart"/>
          </w:tcPr>
          <w:p w14:paraId="63980828" w14:textId="77777777" w:rsidR="00250B1E" w:rsidRDefault="00250B1E">
            <w:pPr>
              <w:pStyle w:val="ConsPlusNormal"/>
              <w:jc w:val="both"/>
            </w:pPr>
            <w:r>
              <w:t>Основное мероприятие 2.1.2. Обеспечение деятельности (оказание услуг) муниципальных учреждений (организаций)</w:t>
            </w:r>
          </w:p>
        </w:tc>
        <w:tc>
          <w:tcPr>
            <w:tcW w:w="1757" w:type="dxa"/>
          </w:tcPr>
          <w:p w14:paraId="5A7DD68C" w14:textId="77777777" w:rsidR="00250B1E" w:rsidRDefault="00250B1E">
            <w:pPr>
              <w:pStyle w:val="ConsPlusNormal"/>
            </w:pPr>
            <w:r>
              <w:t>Всего:</w:t>
            </w:r>
          </w:p>
        </w:tc>
        <w:tc>
          <w:tcPr>
            <w:tcW w:w="1304" w:type="dxa"/>
            <w:vMerge w:val="restart"/>
          </w:tcPr>
          <w:p w14:paraId="289CA7E8" w14:textId="77777777" w:rsidR="00250B1E" w:rsidRDefault="00250B1E">
            <w:pPr>
              <w:pStyle w:val="ConsPlusNormal"/>
              <w:jc w:val="center"/>
            </w:pPr>
            <w:r>
              <w:t>293 152,4</w:t>
            </w:r>
          </w:p>
        </w:tc>
        <w:tc>
          <w:tcPr>
            <w:tcW w:w="1304" w:type="dxa"/>
            <w:vMerge w:val="restart"/>
          </w:tcPr>
          <w:p w14:paraId="1CE22A1A" w14:textId="77777777" w:rsidR="00250B1E" w:rsidRDefault="00250B1E">
            <w:pPr>
              <w:pStyle w:val="ConsPlusNormal"/>
              <w:jc w:val="center"/>
            </w:pPr>
            <w:r>
              <w:t>238 338,9</w:t>
            </w:r>
          </w:p>
        </w:tc>
        <w:tc>
          <w:tcPr>
            <w:tcW w:w="1304" w:type="dxa"/>
            <w:vMerge w:val="restart"/>
          </w:tcPr>
          <w:p w14:paraId="2B75F17A" w14:textId="77777777" w:rsidR="00250B1E" w:rsidRDefault="00250B1E">
            <w:pPr>
              <w:pStyle w:val="ConsPlusNormal"/>
              <w:jc w:val="center"/>
            </w:pPr>
            <w:r>
              <w:t>237 333,4</w:t>
            </w:r>
          </w:p>
        </w:tc>
        <w:tc>
          <w:tcPr>
            <w:tcW w:w="1276" w:type="dxa"/>
            <w:vMerge w:val="restart"/>
          </w:tcPr>
          <w:p w14:paraId="66BD9A7A" w14:textId="77777777" w:rsidR="00250B1E" w:rsidRDefault="00250B1E">
            <w:pPr>
              <w:pStyle w:val="ConsPlusNormal"/>
              <w:jc w:val="center"/>
            </w:pPr>
            <w:r>
              <w:t>237 333,4</w:t>
            </w:r>
          </w:p>
        </w:tc>
        <w:tc>
          <w:tcPr>
            <w:tcW w:w="1276" w:type="dxa"/>
            <w:vMerge w:val="restart"/>
          </w:tcPr>
          <w:p w14:paraId="12DC2D43" w14:textId="77777777" w:rsidR="00250B1E" w:rsidRDefault="00250B1E">
            <w:pPr>
              <w:pStyle w:val="ConsPlusNormal"/>
              <w:jc w:val="center"/>
            </w:pPr>
            <w:r>
              <w:t>237 333,4</w:t>
            </w:r>
          </w:p>
        </w:tc>
        <w:tc>
          <w:tcPr>
            <w:tcW w:w="1304" w:type="dxa"/>
            <w:vMerge w:val="restart"/>
          </w:tcPr>
          <w:p w14:paraId="23C12F3F" w14:textId="77777777" w:rsidR="00250B1E" w:rsidRDefault="00250B1E">
            <w:pPr>
              <w:pStyle w:val="ConsPlusNormal"/>
              <w:jc w:val="center"/>
            </w:pPr>
            <w:r>
              <w:t>237 333,4</w:t>
            </w:r>
          </w:p>
        </w:tc>
        <w:tc>
          <w:tcPr>
            <w:tcW w:w="1474" w:type="dxa"/>
            <w:vMerge w:val="restart"/>
          </w:tcPr>
          <w:p w14:paraId="453E3770" w14:textId="77777777" w:rsidR="00250B1E" w:rsidRDefault="00250B1E">
            <w:pPr>
              <w:pStyle w:val="ConsPlusNormal"/>
              <w:jc w:val="center"/>
            </w:pPr>
            <w:r>
              <w:t>1 480 824,9</w:t>
            </w:r>
          </w:p>
        </w:tc>
      </w:tr>
      <w:tr w:rsidR="00250B1E" w14:paraId="46ABB0BD" w14:textId="77777777">
        <w:tc>
          <w:tcPr>
            <w:tcW w:w="1020" w:type="dxa"/>
            <w:vMerge/>
            <w:tcBorders>
              <w:bottom w:val="nil"/>
            </w:tcBorders>
          </w:tcPr>
          <w:p w14:paraId="303717C9" w14:textId="77777777" w:rsidR="00250B1E" w:rsidRDefault="00250B1E"/>
        </w:tc>
        <w:tc>
          <w:tcPr>
            <w:tcW w:w="1587" w:type="dxa"/>
            <w:vMerge/>
          </w:tcPr>
          <w:p w14:paraId="4C9848C5" w14:textId="77777777" w:rsidR="00250B1E" w:rsidRDefault="00250B1E"/>
        </w:tc>
        <w:tc>
          <w:tcPr>
            <w:tcW w:w="1757" w:type="dxa"/>
          </w:tcPr>
          <w:p w14:paraId="092C83BD" w14:textId="77777777" w:rsidR="00250B1E" w:rsidRDefault="00250B1E">
            <w:pPr>
              <w:pStyle w:val="ConsPlusNormal"/>
            </w:pPr>
            <w:r>
              <w:t>В том числе:</w:t>
            </w:r>
          </w:p>
        </w:tc>
        <w:tc>
          <w:tcPr>
            <w:tcW w:w="1304" w:type="dxa"/>
            <w:vMerge/>
          </w:tcPr>
          <w:p w14:paraId="0BC698CB" w14:textId="77777777" w:rsidR="00250B1E" w:rsidRDefault="00250B1E"/>
        </w:tc>
        <w:tc>
          <w:tcPr>
            <w:tcW w:w="1304" w:type="dxa"/>
            <w:vMerge/>
          </w:tcPr>
          <w:p w14:paraId="5CE060E3" w14:textId="77777777" w:rsidR="00250B1E" w:rsidRDefault="00250B1E"/>
        </w:tc>
        <w:tc>
          <w:tcPr>
            <w:tcW w:w="1304" w:type="dxa"/>
            <w:vMerge/>
          </w:tcPr>
          <w:p w14:paraId="26F1C6B3" w14:textId="77777777" w:rsidR="00250B1E" w:rsidRDefault="00250B1E"/>
        </w:tc>
        <w:tc>
          <w:tcPr>
            <w:tcW w:w="1276" w:type="dxa"/>
            <w:vMerge/>
          </w:tcPr>
          <w:p w14:paraId="24607986" w14:textId="77777777" w:rsidR="00250B1E" w:rsidRDefault="00250B1E"/>
        </w:tc>
        <w:tc>
          <w:tcPr>
            <w:tcW w:w="1276" w:type="dxa"/>
            <w:vMerge/>
          </w:tcPr>
          <w:p w14:paraId="2422E1DF" w14:textId="77777777" w:rsidR="00250B1E" w:rsidRDefault="00250B1E"/>
        </w:tc>
        <w:tc>
          <w:tcPr>
            <w:tcW w:w="1304" w:type="dxa"/>
            <w:vMerge/>
          </w:tcPr>
          <w:p w14:paraId="693FF9D5" w14:textId="77777777" w:rsidR="00250B1E" w:rsidRDefault="00250B1E"/>
        </w:tc>
        <w:tc>
          <w:tcPr>
            <w:tcW w:w="1474" w:type="dxa"/>
            <w:vMerge/>
          </w:tcPr>
          <w:p w14:paraId="566047B4" w14:textId="77777777" w:rsidR="00250B1E" w:rsidRDefault="00250B1E"/>
        </w:tc>
      </w:tr>
      <w:tr w:rsidR="00250B1E" w14:paraId="5D3CE872" w14:textId="77777777">
        <w:tc>
          <w:tcPr>
            <w:tcW w:w="1020" w:type="dxa"/>
            <w:vMerge/>
            <w:tcBorders>
              <w:bottom w:val="nil"/>
            </w:tcBorders>
          </w:tcPr>
          <w:p w14:paraId="43A80F29" w14:textId="77777777" w:rsidR="00250B1E" w:rsidRDefault="00250B1E"/>
        </w:tc>
        <w:tc>
          <w:tcPr>
            <w:tcW w:w="1587" w:type="dxa"/>
            <w:vMerge/>
          </w:tcPr>
          <w:p w14:paraId="215A8332" w14:textId="77777777" w:rsidR="00250B1E" w:rsidRDefault="00250B1E"/>
        </w:tc>
        <w:tc>
          <w:tcPr>
            <w:tcW w:w="1757" w:type="dxa"/>
          </w:tcPr>
          <w:p w14:paraId="2867CCD6" w14:textId="77777777" w:rsidR="00250B1E" w:rsidRDefault="00250B1E">
            <w:pPr>
              <w:pStyle w:val="ConsPlusNormal"/>
            </w:pPr>
            <w:r>
              <w:t>федеральный бюджет</w:t>
            </w:r>
          </w:p>
        </w:tc>
        <w:tc>
          <w:tcPr>
            <w:tcW w:w="1304" w:type="dxa"/>
          </w:tcPr>
          <w:p w14:paraId="312A0602" w14:textId="77777777" w:rsidR="00250B1E" w:rsidRDefault="00250B1E">
            <w:pPr>
              <w:pStyle w:val="ConsPlusNormal"/>
              <w:jc w:val="center"/>
            </w:pPr>
            <w:r>
              <w:t>38 716,3</w:t>
            </w:r>
          </w:p>
        </w:tc>
        <w:tc>
          <w:tcPr>
            <w:tcW w:w="1304" w:type="dxa"/>
          </w:tcPr>
          <w:p w14:paraId="34355385" w14:textId="77777777" w:rsidR="00250B1E" w:rsidRDefault="00250B1E">
            <w:pPr>
              <w:pStyle w:val="ConsPlusNormal"/>
              <w:jc w:val="center"/>
            </w:pPr>
            <w:r>
              <w:t>0,0</w:t>
            </w:r>
          </w:p>
        </w:tc>
        <w:tc>
          <w:tcPr>
            <w:tcW w:w="1304" w:type="dxa"/>
          </w:tcPr>
          <w:p w14:paraId="7CD1D228" w14:textId="77777777" w:rsidR="00250B1E" w:rsidRDefault="00250B1E">
            <w:pPr>
              <w:pStyle w:val="ConsPlusNormal"/>
              <w:jc w:val="center"/>
            </w:pPr>
            <w:r>
              <w:t>0,0</w:t>
            </w:r>
          </w:p>
        </w:tc>
        <w:tc>
          <w:tcPr>
            <w:tcW w:w="1276" w:type="dxa"/>
          </w:tcPr>
          <w:p w14:paraId="18783541" w14:textId="77777777" w:rsidR="00250B1E" w:rsidRDefault="00250B1E">
            <w:pPr>
              <w:pStyle w:val="ConsPlusNormal"/>
              <w:jc w:val="center"/>
            </w:pPr>
            <w:r>
              <w:t>0,0</w:t>
            </w:r>
          </w:p>
        </w:tc>
        <w:tc>
          <w:tcPr>
            <w:tcW w:w="1276" w:type="dxa"/>
          </w:tcPr>
          <w:p w14:paraId="569FC7AB" w14:textId="77777777" w:rsidR="00250B1E" w:rsidRDefault="00250B1E">
            <w:pPr>
              <w:pStyle w:val="ConsPlusNormal"/>
              <w:jc w:val="center"/>
            </w:pPr>
            <w:r>
              <w:t>0,0</w:t>
            </w:r>
          </w:p>
        </w:tc>
        <w:tc>
          <w:tcPr>
            <w:tcW w:w="1304" w:type="dxa"/>
          </w:tcPr>
          <w:p w14:paraId="4ABBC8C8" w14:textId="77777777" w:rsidR="00250B1E" w:rsidRDefault="00250B1E">
            <w:pPr>
              <w:pStyle w:val="ConsPlusNormal"/>
              <w:jc w:val="center"/>
            </w:pPr>
            <w:r>
              <w:t>0,0</w:t>
            </w:r>
          </w:p>
        </w:tc>
        <w:tc>
          <w:tcPr>
            <w:tcW w:w="1474" w:type="dxa"/>
          </w:tcPr>
          <w:p w14:paraId="21127C72" w14:textId="77777777" w:rsidR="00250B1E" w:rsidRDefault="00250B1E">
            <w:pPr>
              <w:pStyle w:val="ConsPlusNormal"/>
              <w:jc w:val="center"/>
            </w:pPr>
            <w:r>
              <w:t>38 716,3</w:t>
            </w:r>
          </w:p>
        </w:tc>
      </w:tr>
      <w:tr w:rsidR="00250B1E" w14:paraId="3F7DBC64" w14:textId="77777777">
        <w:tc>
          <w:tcPr>
            <w:tcW w:w="1020" w:type="dxa"/>
            <w:vMerge/>
            <w:tcBorders>
              <w:bottom w:val="nil"/>
            </w:tcBorders>
          </w:tcPr>
          <w:p w14:paraId="04AE3EC0" w14:textId="77777777" w:rsidR="00250B1E" w:rsidRDefault="00250B1E"/>
        </w:tc>
        <w:tc>
          <w:tcPr>
            <w:tcW w:w="1587" w:type="dxa"/>
            <w:vMerge/>
          </w:tcPr>
          <w:p w14:paraId="2BA9FD5B" w14:textId="77777777" w:rsidR="00250B1E" w:rsidRDefault="00250B1E"/>
        </w:tc>
        <w:tc>
          <w:tcPr>
            <w:tcW w:w="1757" w:type="dxa"/>
          </w:tcPr>
          <w:p w14:paraId="336948FA" w14:textId="77777777" w:rsidR="00250B1E" w:rsidRDefault="00250B1E">
            <w:pPr>
              <w:pStyle w:val="ConsPlusNormal"/>
            </w:pPr>
            <w:r>
              <w:t>республиканский бюджет Республики Коми</w:t>
            </w:r>
          </w:p>
        </w:tc>
        <w:tc>
          <w:tcPr>
            <w:tcW w:w="1304" w:type="dxa"/>
          </w:tcPr>
          <w:p w14:paraId="69216C25" w14:textId="77777777" w:rsidR="00250B1E" w:rsidRDefault="00250B1E">
            <w:pPr>
              <w:pStyle w:val="ConsPlusNormal"/>
              <w:jc w:val="center"/>
            </w:pPr>
            <w:r>
              <w:t>3 907,3</w:t>
            </w:r>
          </w:p>
        </w:tc>
        <w:tc>
          <w:tcPr>
            <w:tcW w:w="1304" w:type="dxa"/>
          </w:tcPr>
          <w:p w14:paraId="423EB2AA" w14:textId="77777777" w:rsidR="00250B1E" w:rsidRDefault="00250B1E">
            <w:pPr>
              <w:pStyle w:val="ConsPlusNormal"/>
              <w:jc w:val="center"/>
            </w:pPr>
            <w:r>
              <w:t>3 907,3</w:t>
            </w:r>
          </w:p>
        </w:tc>
        <w:tc>
          <w:tcPr>
            <w:tcW w:w="1304" w:type="dxa"/>
          </w:tcPr>
          <w:p w14:paraId="7A58FAD2" w14:textId="77777777" w:rsidR="00250B1E" w:rsidRDefault="00250B1E">
            <w:pPr>
              <w:pStyle w:val="ConsPlusNormal"/>
              <w:jc w:val="center"/>
            </w:pPr>
            <w:r>
              <w:t>3 907,3</w:t>
            </w:r>
          </w:p>
        </w:tc>
        <w:tc>
          <w:tcPr>
            <w:tcW w:w="1276" w:type="dxa"/>
          </w:tcPr>
          <w:p w14:paraId="429B4D0A" w14:textId="77777777" w:rsidR="00250B1E" w:rsidRDefault="00250B1E">
            <w:pPr>
              <w:pStyle w:val="ConsPlusNormal"/>
              <w:jc w:val="center"/>
            </w:pPr>
            <w:r>
              <w:t>3 907,3</w:t>
            </w:r>
          </w:p>
        </w:tc>
        <w:tc>
          <w:tcPr>
            <w:tcW w:w="1276" w:type="dxa"/>
          </w:tcPr>
          <w:p w14:paraId="5AE7511F" w14:textId="77777777" w:rsidR="00250B1E" w:rsidRDefault="00250B1E">
            <w:pPr>
              <w:pStyle w:val="ConsPlusNormal"/>
              <w:jc w:val="center"/>
            </w:pPr>
            <w:r>
              <w:t>3 907,3</w:t>
            </w:r>
          </w:p>
        </w:tc>
        <w:tc>
          <w:tcPr>
            <w:tcW w:w="1304" w:type="dxa"/>
          </w:tcPr>
          <w:p w14:paraId="771FFFF4" w14:textId="77777777" w:rsidR="00250B1E" w:rsidRDefault="00250B1E">
            <w:pPr>
              <w:pStyle w:val="ConsPlusNormal"/>
              <w:jc w:val="center"/>
            </w:pPr>
            <w:r>
              <w:t>3 907,3</w:t>
            </w:r>
          </w:p>
        </w:tc>
        <w:tc>
          <w:tcPr>
            <w:tcW w:w="1474" w:type="dxa"/>
          </w:tcPr>
          <w:p w14:paraId="21AB30D9" w14:textId="77777777" w:rsidR="00250B1E" w:rsidRDefault="00250B1E">
            <w:pPr>
              <w:pStyle w:val="ConsPlusNormal"/>
              <w:jc w:val="center"/>
            </w:pPr>
            <w:r>
              <w:t>23 443,8</w:t>
            </w:r>
          </w:p>
        </w:tc>
      </w:tr>
      <w:tr w:rsidR="00250B1E" w14:paraId="5E84F489" w14:textId="77777777">
        <w:tc>
          <w:tcPr>
            <w:tcW w:w="1020" w:type="dxa"/>
            <w:vMerge/>
            <w:tcBorders>
              <w:bottom w:val="nil"/>
            </w:tcBorders>
          </w:tcPr>
          <w:p w14:paraId="55B10DB6" w14:textId="77777777" w:rsidR="00250B1E" w:rsidRDefault="00250B1E"/>
        </w:tc>
        <w:tc>
          <w:tcPr>
            <w:tcW w:w="1587" w:type="dxa"/>
            <w:vMerge/>
          </w:tcPr>
          <w:p w14:paraId="0467E09A" w14:textId="77777777" w:rsidR="00250B1E" w:rsidRDefault="00250B1E"/>
        </w:tc>
        <w:tc>
          <w:tcPr>
            <w:tcW w:w="1757" w:type="dxa"/>
          </w:tcPr>
          <w:p w14:paraId="2020337D" w14:textId="77777777" w:rsidR="00250B1E" w:rsidRDefault="00250B1E">
            <w:pPr>
              <w:pStyle w:val="ConsPlusNormal"/>
            </w:pPr>
            <w:r>
              <w:t>бюджет МО ГО "Сыктывкар"</w:t>
            </w:r>
          </w:p>
        </w:tc>
        <w:tc>
          <w:tcPr>
            <w:tcW w:w="1304" w:type="dxa"/>
          </w:tcPr>
          <w:p w14:paraId="0E63F717" w14:textId="77777777" w:rsidR="00250B1E" w:rsidRDefault="00250B1E">
            <w:pPr>
              <w:pStyle w:val="ConsPlusNormal"/>
              <w:jc w:val="center"/>
            </w:pPr>
            <w:r>
              <w:t>250 528,8</w:t>
            </w:r>
          </w:p>
        </w:tc>
        <w:tc>
          <w:tcPr>
            <w:tcW w:w="1304" w:type="dxa"/>
          </w:tcPr>
          <w:p w14:paraId="2C0AD512" w14:textId="77777777" w:rsidR="00250B1E" w:rsidRDefault="00250B1E">
            <w:pPr>
              <w:pStyle w:val="ConsPlusNormal"/>
              <w:jc w:val="center"/>
            </w:pPr>
            <w:r>
              <w:t>234 431,6</w:t>
            </w:r>
          </w:p>
        </w:tc>
        <w:tc>
          <w:tcPr>
            <w:tcW w:w="1304" w:type="dxa"/>
          </w:tcPr>
          <w:p w14:paraId="369CD15B" w14:textId="77777777" w:rsidR="00250B1E" w:rsidRDefault="00250B1E">
            <w:pPr>
              <w:pStyle w:val="ConsPlusNormal"/>
              <w:jc w:val="center"/>
            </w:pPr>
            <w:r>
              <w:t>233 426,1</w:t>
            </w:r>
          </w:p>
        </w:tc>
        <w:tc>
          <w:tcPr>
            <w:tcW w:w="1276" w:type="dxa"/>
          </w:tcPr>
          <w:p w14:paraId="39186447" w14:textId="77777777" w:rsidR="00250B1E" w:rsidRDefault="00250B1E">
            <w:pPr>
              <w:pStyle w:val="ConsPlusNormal"/>
              <w:jc w:val="center"/>
            </w:pPr>
            <w:r>
              <w:t>233 426,1</w:t>
            </w:r>
          </w:p>
        </w:tc>
        <w:tc>
          <w:tcPr>
            <w:tcW w:w="1276" w:type="dxa"/>
          </w:tcPr>
          <w:p w14:paraId="77CBD7EC" w14:textId="77777777" w:rsidR="00250B1E" w:rsidRDefault="00250B1E">
            <w:pPr>
              <w:pStyle w:val="ConsPlusNormal"/>
              <w:jc w:val="center"/>
            </w:pPr>
            <w:r>
              <w:t>233 426,1</w:t>
            </w:r>
          </w:p>
        </w:tc>
        <w:tc>
          <w:tcPr>
            <w:tcW w:w="1304" w:type="dxa"/>
          </w:tcPr>
          <w:p w14:paraId="62277AA9" w14:textId="77777777" w:rsidR="00250B1E" w:rsidRDefault="00250B1E">
            <w:pPr>
              <w:pStyle w:val="ConsPlusNormal"/>
              <w:jc w:val="center"/>
            </w:pPr>
            <w:r>
              <w:t>233 426,1</w:t>
            </w:r>
          </w:p>
        </w:tc>
        <w:tc>
          <w:tcPr>
            <w:tcW w:w="1474" w:type="dxa"/>
          </w:tcPr>
          <w:p w14:paraId="1F997E09" w14:textId="77777777" w:rsidR="00250B1E" w:rsidRDefault="00250B1E">
            <w:pPr>
              <w:pStyle w:val="ConsPlusNormal"/>
              <w:jc w:val="center"/>
            </w:pPr>
            <w:r>
              <w:t>1 418 664,8</w:t>
            </w:r>
          </w:p>
        </w:tc>
      </w:tr>
      <w:tr w:rsidR="00250B1E" w14:paraId="744A880B" w14:textId="77777777">
        <w:tc>
          <w:tcPr>
            <w:tcW w:w="1020" w:type="dxa"/>
            <w:vMerge/>
            <w:tcBorders>
              <w:bottom w:val="nil"/>
            </w:tcBorders>
          </w:tcPr>
          <w:p w14:paraId="2DA620BC" w14:textId="77777777" w:rsidR="00250B1E" w:rsidRDefault="00250B1E"/>
        </w:tc>
        <w:tc>
          <w:tcPr>
            <w:tcW w:w="1587" w:type="dxa"/>
            <w:vMerge/>
          </w:tcPr>
          <w:p w14:paraId="59429487" w14:textId="77777777" w:rsidR="00250B1E" w:rsidRDefault="00250B1E"/>
        </w:tc>
        <w:tc>
          <w:tcPr>
            <w:tcW w:w="1757" w:type="dxa"/>
          </w:tcPr>
          <w:p w14:paraId="6A48DCC7" w14:textId="77777777" w:rsidR="00250B1E" w:rsidRDefault="00250B1E">
            <w:pPr>
              <w:pStyle w:val="ConsPlusNormal"/>
            </w:pPr>
            <w:r>
              <w:t>Средства от приносящей доход деятельности</w:t>
            </w:r>
          </w:p>
        </w:tc>
        <w:tc>
          <w:tcPr>
            <w:tcW w:w="1304" w:type="dxa"/>
          </w:tcPr>
          <w:p w14:paraId="084AA10D" w14:textId="77777777" w:rsidR="00250B1E" w:rsidRDefault="00250B1E">
            <w:pPr>
              <w:pStyle w:val="ConsPlusNormal"/>
              <w:jc w:val="center"/>
            </w:pPr>
            <w:r>
              <w:t>0,0</w:t>
            </w:r>
          </w:p>
        </w:tc>
        <w:tc>
          <w:tcPr>
            <w:tcW w:w="1304" w:type="dxa"/>
          </w:tcPr>
          <w:p w14:paraId="321132A3" w14:textId="77777777" w:rsidR="00250B1E" w:rsidRDefault="00250B1E">
            <w:pPr>
              <w:pStyle w:val="ConsPlusNormal"/>
              <w:jc w:val="center"/>
            </w:pPr>
            <w:r>
              <w:t>0,0</w:t>
            </w:r>
          </w:p>
        </w:tc>
        <w:tc>
          <w:tcPr>
            <w:tcW w:w="1304" w:type="dxa"/>
          </w:tcPr>
          <w:p w14:paraId="58D0528F" w14:textId="77777777" w:rsidR="00250B1E" w:rsidRDefault="00250B1E">
            <w:pPr>
              <w:pStyle w:val="ConsPlusNormal"/>
              <w:jc w:val="center"/>
            </w:pPr>
            <w:r>
              <w:t>0,0</w:t>
            </w:r>
          </w:p>
        </w:tc>
        <w:tc>
          <w:tcPr>
            <w:tcW w:w="1276" w:type="dxa"/>
          </w:tcPr>
          <w:p w14:paraId="4AFC0C65" w14:textId="77777777" w:rsidR="00250B1E" w:rsidRDefault="00250B1E">
            <w:pPr>
              <w:pStyle w:val="ConsPlusNormal"/>
              <w:jc w:val="center"/>
            </w:pPr>
            <w:r>
              <w:t>0,0</w:t>
            </w:r>
          </w:p>
        </w:tc>
        <w:tc>
          <w:tcPr>
            <w:tcW w:w="1276" w:type="dxa"/>
          </w:tcPr>
          <w:p w14:paraId="42744D5E" w14:textId="77777777" w:rsidR="00250B1E" w:rsidRDefault="00250B1E">
            <w:pPr>
              <w:pStyle w:val="ConsPlusNormal"/>
              <w:jc w:val="center"/>
            </w:pPr>
            <w:r>
              <w:t>0,0</w:t>
            </w:r>
          </w:p>
        </w:tc>
        <w:tc>
          <w:tcPr>
            <w:tcW w:w="1304" w:type="dxa"/>
          </w:tcPr>
          <w:p w14:paraId="02C8DE5A" w14:textId="77777777" w:rsidR="00250B1E" w:rsidRDefault="00250B1E">
            <w:pPr>
              <w:pStyle w:val="ConsPlusNormal"/>
              <w:jc w:val="center"/>
            </w:pPr>
            <w:r>
              <w:t>0,0</w:t>
            </w:r>
          </w:p>
        </w:tc>
        <w:tc>
          <w:tcPr>
            <w:tcW w:w="1474" w:type="dxa"/>
          </w:tcPr>
          <w:p w14:paraId="6F06D5F2" w14:textId="77777777" w:rsidR="00250B1E" w:rsidRDefault="00250B1E">
            <w:pPr>
              <w:pStyle w:val="ConsPlusNormal"/>
              <w:jc w:val="center"/>
            </w:pPr>
            <w:r>
              <w:t>0,0</w:t>
            </w:r>
          </w:p>
        </w:tc>
      </w:tr>
      <w:tr w:rsidR="00250B1E" w14:paraId="6F1CB220" w14:textId="77777777">
        <w:tc>
          <w:tcPr>
            <w:tcW w:w="1020" w:type="dxa"/>
            <w:vMerge/>
            <w:tcBorders>
              <w:bottom w:val="nil"/>
            </w:tcBorders>
          </w:tcPr>
          <w:p w14:paraId="6A520AC0" w14:textId="77777777" w:rsidR="00250B1E" w:rsidRDefault="00250B1E"/>
        </w:tc>
        <w:tc>
          <w:tcPr>
            <w:tcW w:w="1587" w:type="dxa"/>
            <w:vMerge/>
          </w:tcPr>
          <w:p w14:paraId="68735239" w14:textId="77777777" w:rsidR="00250B1E" w:rsidRDefault="00250B1E"/>
        </w:tc>
        <w:tc>
          <w:tcPr>
            <w:tcW w:w="1757" w:type="dxa"/>
          </w:tcPr>
          <w:p w14:paraId="2B2632D2" w14:textId="77777777" w:rsidR="00250B1E" w:rsidRDefault="00250B1E">
            <w:pPr>
              <w:pStyle w:val="ConsPlusNormal"/>
            </w:pPr>
            <w:r>
              <w:t>внебюджетные источники</w:t>
            </w:r>
          </w:p>
        </w:tc>
        <w:tc>
          <w:tcPr>
            <w:tcW w:w="1304" w:type="dxa"/>
          </w:tcPr>
          <w:p w14:paraId="73785B28" w14:textId="77777777" w:rsidR="00250B1E" w:rsidRDefault="00250B1E">
            <w:pPr>
              <w:pStyle w:val="ConsPlusNormal"/>
              <w:jc w:val="center"/>
            </w:pPr>
            <w:r>
              <w:t>0,0</w:t>
            </w:r>
          </w:p>
        </w:tc>
        <w:tc>
          <w:tcPr>
            <w:tcW w:w="1304" w:type="dxa"/>
          </w:tcPr>
          <w:p w14:paraId="6B4E0890" w14:textId="77777777" w:rsidR="00250B1E" w:rsidRDefault="00250B1E">
            <w:pPr>
              <w:pStyle w:val="ConsPlusNormal"/>
              <w:jc w:val="center"/>
            </w:pPr>
            <w:r>
              <w:t>0,0</w:t>
            </w:r>
          </w:p>
        </w:tc>
        <w:tc>
          <w:tcPr>
            <w:tcW w:w="1304" w:type="dxa"/>
          </w:tcPr>
          <w:p w14:paraId="2BAB600B" w14:textId="77777777" w:rsidR="00250B1E" w:rsidRDefault="00250B1E">
            <w:pPr>
              <w:pStyle w:val="ConsPlusNormal"/>
              <w:jc w:val="center"/>
            </w:pPr>
            <w:r>
              <w:t>0,0</w:t>
            </w:r>
          </w:p>
        </w:tc>
        <w:tc>
          <w:tcPr>
            <w:tcW w:w="1276" w:type="dxa"/>
          </w:tcPr>
          <w:p w14:paraId="689056D7" w14:textId="77777777" w:rsidR="00250B1E" w:rsidRDefault="00250B1E">
            <w:pPr>
              <w:pStyle w:val="ConsPlusNormal"/>
              <w:jc w:val="center"/>
            </w:pPr>
            <w:r>
              <w:t>0,0</w:t>
            </w:r>
          </w:p>
        </w:tc>
        <w:tc>
          <w:tcPr>
            <w:tcW w:w="1276" w:type="dxa"/>
          </w:tcPr>
          <w:p w14:paraId="046075F0" w14:textId="77777777" w:rsidR="00250B1E" w:rsidRDefault="00250B1E">
            <w:pPr>
              <w:pStyle w:val="ConsPlusNormal"/>
              <w:jc w:val="center"/>
            </w:pPr>
            <w:r>
              <w:t>0,0</w:t>
            </w:r>
          </w:p>
        </w:tc>
        <w:tc>
          <w:tcPr>
            <w:tcW w:w="1304" w:type="dxa"/>
          </w:tcPr>
          <w:p w14:paraId="03992706" w14:textId="77777777" w:rsidR="00250B1E" w:rsidRDefault="00250B1E">
            <w:pPr>
              <w:pStyle w:val="ConsPlusNormal"/>
              <w:jc w:val="center"/>
            </w:pPr>
            <w:r>
              <w:t>0,0</w:t>
            </w:r>
          </w:p>
        </w:tc>
        <w:tc>
          <w:tcPr>
            <w:tcW w:w="1474" w:type="dxa"/>
          </w:tcPr>
          <w:p w14:paraId="257AB273" w14:textId="77777777" w:rsidR="00250B1E" w:rsidRDefault="00250B1E">
            <w:pPr>
              <w:pStyle w:val="ConsPlusNormal"/>
              <w:jc w:val="center"/>
            </w:pPr>
            <w:r>
              <w:t>0,0</w:t>
            </w:r>
          </w:p>
        </w:tc>
      </w:tr>
      <w:tr w:rsidR="00250B1E" w14:paraId="0BBF8B30" w14:textId="77777777">
        <w:tc>
          <w:tcPr>
            <w:tcW w:w="1020" w:type="dxa"/>
            <w:vMerge w:val="restart"/>
            <w:tcBorders>
              <w:top w:val="nil"/>
              <w:bottom w:val="nil"/>
            </w:tcBorders>
          </w:tcPr>
          <w:p w14:paraId="3AEA7959" w14:textId="77777777" w:rsidR="00250B1E" w:rsidRDefault="00250B1E">
            <w:pPr>
              <w:pStyle w:val="ConsPlusNormal"/>
            </w:pPr>
          </w:p>
        </w:tc>
        <w:tc>
          <w:tcPr>
            <w:tcW w:w="1587" w:type="dxa"/>
            <w:vMerge w:val="restart"/>
          </w:tcPr>
          <w:p w14:paraId="503E31C2" w14:textId="77777777" w:rsidR="00250B1E" w:rsidRDefault="00250B1E">
            <w:pPr>
              <w:pStyle w:val="ConsPlusNormal"/>
              <w:jc w:val="both"/>
            </w:pPr>
            <w:r>
              <w:t xml:space="preserve">Основное мероприятие 2.1.4. </w:t>
            </w:r>
            <w:proofErr w:type="gramStart"/>
            <w:r>
              <w:t>Организация питания обучающихся в муниципальных образовательн</w:t>
            </w:r>
            <w:r>
              <w:lastRenderedPageBreak/>
              <w:t>ых организациях</w:t>
            </w:r>
            <w:proofErr w:type="gramEnd"/>
          </w:p>
        </w:tc>
        <w:tc>
          <w:tcPr>
            <w:tcW w:w="1757" w:type="dxa"/>
          </w:tcPr>
          <w:p w14:paraId="7D07C4ED" w14:textId="77777777" w:rsidR="00250B1E" w:rsidRDefault="00250B1E">
            <w:pPr>
              <w:pStyle w:val="ConsPlusNormal"/>
            </w:pPr>
            <w:r>
              <w:lastRenderedPageBreak/>
              <w:t>Всего:</w:t>
            </w:r>
          </w:p>
        </w:tc>
        <w:tc>
          <w:tcPr>
            <w:tcW w:w="1304" w:type="dxa"/>
            <w:vMerge w:val="restart"/>
          </w:tcPr>
          <w:p w14:paraId="2E1AB60E" w14:textId="77777777" w:rsidR="00250B1E" w:rsidRDefault="00250B1E">
            <w:pPr>
              <w:pStyle w:val="ConsPlusNormal"/>
              <w:jc w:val="center"/>
            </w:pPr>
            <w:r>
              <w:t>136 061,6</w:t>
            </w:r>
          </w:p>
        </w:tc>
        <w:tc>
          <w:tcPr>
            <w:tcW w:w="1304" w:type="dxa"/>
            <w:vMerge w:val="restart"/>
          </w:tcPr>
          <w:p w14:paraId="51C6F799" w14:textId="77777777" w:rsidR="00250B1E" w:rsidRDefault="00250B1E">
            <w:pPr>
              <w:pStyle w:val="ConsPlusNormal"/>
              <w:jc w:val="center"/>
            </w:pPr>
            <w:r>
              <w:t>164 173,8</w:t>
            </w:r>
          </w:p>
        </w:tc>
        <w:tc>
          <w:tcPr>
            <w:tcW w:w="1304" w:type="dxa"/>
            <w:vMerge w:val="restart"/>
          </w:tcPr>
          <w:p w14:paraId="5915917B" w14:textId="77777777" w:rsidR="00250B1E" w:rsidRDefault="00250B1E">
            <w:pPr>
              <w:pStyle w:val="ConsPlusNormal"/>
              <w:jc w:val="center"/>
            </w:pPr>
            <w:r>
              <w:t>170 414,4</w:t>
            </w:r>
          </w:p>
        </w:tc>
        <w:tc>
          <w:tcPr>
            <w:tcW w:w="1276" w:type="dxa"/>
            <w:vMerge w:val="restart"/>
          </w:tcPr>
          <w:p w14:paraId="2B7B00EA" w14:textId="77777777" w:rsidR="00250B1E" w:rsidRDefault="00250B1E">
            <w:pPr>
              <w:pStyle w:val="ConsPlusNormal"/>
              <w:jc w:val="center"/>
            </w:pPr>
            <w:r>
              <w:t>170 414,4</w:t>
            </w:r>
          </w:p>
        </w:tc>
        <w:tc>
          <w:tcPr>
            <w:tcW w:w="1276" w:type="dxa"/>
            <w:vMerge w:val="restart"/>
          </w:tcPr>
          <w:p w14:paraId="28DED3B2" w14:textId="77777777" w:rsidR="00250B1E" w:rsidRDefault="00250B1E">
            <w:pPr>
              <w:pStyle w:val="ConsPlusNormal"/>
              <w:jc w:val="center"/>
            </w:pPr>
            <w:r>
              <w:t>170 414,4</w:t>
            </w:r>
          </w:p>
        </w:tc>
        <w:tc>
          <w:tcPr>
            <w:tcW w:w="1304" w:type="dxa"/>
            <w:vMerge w:val="restart"/>
          </w:tcPr>
          <w:p w14:paraId="076C2078" w14:textId="77777777" w:rsidR="00250B1E" w:rsidRDefault="00250B1E">
            <w:pPr>
              <w:pStyle w:val="ConsPlusNormal"/>
              <w:jc w:val="center"/>
            </w:pPr>
            <w:r>
              <w:t>170 414,4</w:t>
            </w:r>
          </w:p>
        </w:tc>
        <w:tc>
          <w:tcPr>
            <w:tcW w:w="1474" w:type="dxa"/>
            <w:vMerge w:val="restart"/>
          </w:tcPr>
          <w:p w14:paraId="5A265609" w14:textId="77777777" w:rsidR="00250B1E" w:rsidRDefault="00250B1E">
            <w:pPr>
              <w:pStyle w:val="ConsPlusNormal"/>
              <w:jc w:val="center"/>
            </w:pPr>
            <w:r>
              <w:t>981 893,0</w:t>
            </w:r>
          </w:p>
        </w:tc>
      </w:tr>
      <w:tr w:rsidR="00250B1E" w14:paraId="696974B2" w14:textId="77777777">
        <w:tc>
          <w:tcPr>
            <w:tcW w:w="1020" w:type="dxa"/>
            <w:vMerge/>
            <w:tcBorders>
              <w:top w:val="nil"/>
              <w:bottom w:val="nil"/>
            </w:tcBorders>
          </w:tcPr>
          <w:p w14:paraId="4E4B63D6" w14:textId="77777777" w:rsidR="00250B1E" w:rsidRDefault="00250B1E"/>
        </w:tc>
        <w:tc>
          <w:tcPr>
            <w:tcW w:w="1587" w:type="dxa"/>
            <w:vMerge/>
          </w:tcPr>
          <w:p w14:paraId="3D41F9CF" w14:textId="77777777" w:rsidR="00250B1E" w:rsidRDefault="00250B1E"/>
        </w:tc>
        <w:tc>
          <w:tcPr>
            <w:tcW w:w="1757" w:type="dxa"/>
          </w:tcPr>
          <w:p w14:paraId="271957B6" w14:textId="77777777" w:rsidR="00250B1E" w:rsidRDefault="00250B1E">
            <w:pPr>
              <w:pStyle w:val="ConsPlusNormal"/>
            </w:pPr>
            <w:r>
              <w:t>В том числе:</w:t>
            </w:r>
          </w:p>
        </w:tc>
        <w:tc>
          <w:tcPr>
            <w:tcW w:w="1304" w:type="dxa"/>
            <w:vMerge/>
          </w:tcPr>
          <w:p w14:paraId="1246AEF9" w14:textId="77777777" w:rsidR="00250B1E" w:rsidRDefault="00250B1E"/>
        </w:tc>
        <w:tc>
          <w:tcPr>
            <w:tcW w:w="1304" w:type="dxa"/>
            <w:vMerge/>
          </w:tcPr>
          <w:p w14:paraId="3CB32F5E" w14:textId="77777777" w:rsidR="00250B1E" w:rsidRDefault="00250B1E"/>
        </w:tc>
        <w:tc>
          <w:tcPr>
            <w:tcW w:w="1304" w:type="dxa"/>
            <w:vMerge/>
          </w:tcPr>
          <w:p w14:paraId="412D09BB" w14:textId="77777777" w:rsidR="00250B1E" w:rsidRDefault="00250B1E"/>
        </w:tc>
        <w:tc>
          <w:tcPr>
            <w:tcW w:w="1276" w:type="dxa"/>
            <w:vMerge/>
          </w:tcPr>
          <w:p w14:paraId="77DB29F1" w14:textId="77777777" w:rsidR="00250B1E" w:rsidRDefault="00250B1E"/>
        </w:tc>
        <w:tc>
          <w:tcPr>
            <w:tcW w:w="1276" w:type="dxa"/>
            <w:vMerge/>
          </w:tcPr>
          <w:p w14:paraId="2DE4E8AE" w14:textId="77777777" w:rsidR="00250B1E" w:rsidRDefault="00250B1E"/>
        </w:tc>
        <w:tc>
          <w:tcPr>
            <w:tcW w:w="1304" w:type="dxa"/>
            <w:vMerge/>
          </w:tcPr>
          <w:p w14:paraId="41BF24DE" w14:textId="77777777" w:rsidR="00250B1E" w:rsidRDefault="00250B1E"/>
        </w:tc>
        <w:tc>
          <w:tcPr>
            <w:tcW w:w="1474" w:type="dxa"/>
            <w:vMerge/>
          </w:tcPr>
          <w:p w14:paraId="5CF62154" w14:textId="77777777" w:rsidR="00250B1E" w:rsidRDefault="00250B1E"/>
        </w:tc>
      </w:tr>
      <w:tr w:rsidR="00250B1E" w14:paraId="27B8E7AF" w14:textId="77777777">
        <w:tc>
          <w:tcPr>
            <w:tcW w:w="1020" w:type="dxa"/>
            <w:vMerge/>
            <w:tcBorders>
              <w:top w:val="nil"/>
              <w:bottom w:val="nil"/>
            </w:tcBorders>
          </w:tcPr>
          <w:p w14:paraId="0DAEC10F" w14:textId="77777777" w:rsidR="00250B1E" w:rsidRDefault="00250B1E"/>
        </w:tc>
        <w:tc>
          <w:tcPr>
            <w:tcW w:w="1587" w:type="dxa"/>
            <w:vMerge/>
          </w:tcPr>
          <w:p w14:paraId="0431219D" w14:textId="77777777" w:rsidR="00250B1E" w:rsidRDefault="00250B1E"/>
        </w:tc>
        <w:tc>
          <w:tcPr>
            <w:tcW w:w="1757" w:type="dxa"/>
          </w:tcPr>
          <w:p w14:paraId="6BE32A3F" w14:textId="77777777" w:rsidR="00250B1E" w:rsidRDefault="00250B1E">
            <w:pPr>
              <w:pStyle w:val="ConsPlusNormal"/>
            </w:pPr>
            <w:r>
              <w:t>федеральный бюджет</w:t>
            </w:r>
          </w:p>
        </w:tc>
        <w:tc>
          <w:tcPr>
            <w:tcW w:w="1304" w:type="dxa"/>
          </w:tcPr>
          <w:p w14:paraId="04D8A528" w14:textId="77777777" w:rsidR="00250B1E" w:rsidRDefault="00250B1E">
            <w:pPr>
              <w:pStyle w:val="ConsPlusNormal"/>
              <w:jc w:val="center"/>
            </w:pPr>
            <w:r>
              <w:t>50 679,2</w:t>
            </w:r>
          </w:p>
        </w:tc>
        <w:tc>
          <w:tcPr>
            <w:tcW w:w="1304" w:type="dxa"/>
          </w:tcPr>
          <w:p w14:paraId="0644A329" w14:textId="77777777" w:rsidR="00250B1E" w:rsidRDefault="00250B1E">
            <w:pPr>
              <w:pStyle w:val="ConsPlusNormal"/>
              <w:jc w:val="center"/>
            </w:pPr>
            <w:r>
              <w:t>0,0</w:t>
            </w:r>
          </w:p>
        </w:tc>
        <w:tc>
          <w:tcPr>
            <w:tcW w:w="1304" w:type="dxa"/>
          </w:tcPr>
          <w:p w14:paraId="12341525" w14:textId="77777777" w:rsidR="00250B1E" w:rsidRDefault="00250B1E">
            <w:pPr>
              <w:pStyle w:val="ConsPlusNormal"/>
              <w:jc w:val="center"/>
            </w:pPr>
            <w:r>
              <w:t>0,0</w:t>
            </w:r>
          </w:p>
        </w:tc>
        <w:tc>
          <w:tcPr>
            <w:tcW w:w="1276" w:type="dxa"/>
          </w:tcPr>
          <w:p w14:paraId="731BD739" w14:textId="77777777" w:rsidR="00250B1E" w:rsidRDefault="00250B1E">
            <w:pPr>
              <w:pStyle w:val="ConsPlusNormal"/>
              <w:jc w:val="center"/>
            </w:pPr>
            <w:r>
              <w:t>0,0</w:t>
            </w:r>
          </w:p>
        </w:tc>
        <w:tc>
          <w:tcPr>
            <w:tcW w:w="1276" w:type="dxa"/>
          </w:tcPr>
          <w:p w14:paraId="0E1C9B0C" w14:textId="77777777" w:rsidR="00250B1E" w:rsidRDefault="00250B1E">
            <w:pPr>
              <w:pStyle w:val="ConsPlusNormal"/>
              <w:jc w:val="center"/>
            </w:pPr>
            <w:r>
              <w:t>0,0</w:t>
            </w:r>
          </w:p>
        </w:tc>
        <w:tc>
          <w:tcPr>
            <w:tcW w:w="1304" w:type="dxa"/>
          </w:tcPr>
          <w:p w14:paraId="7A74E037" w14:textId="77777777" w:rsidR="00250B1E" w:rsidRDefault="00250B1E">
            <w:pPr>
              <w:pStyle w:val="ConsPlusNormal"/>
              <w:jc w:val="center"/>
            </w:pPr>
            <w:r>
              <w:t>0,0</w:t>
            </w:r>
          </w:p>
        </w:tc>
        <w:tc>
          <w:tcPr>
            <w:tcW w:w="1474" w:type="dxa"/>
          </w:tcPr>
          <w:p w14:paraId="70CA9B68" w14:textId="77777777" w:rsidR="00250B1E" w:rsidRDefault="00250B1E">
            <w:pPr>
              <w:pStyle w:val="ConsPlusNormal"/>
              <w:jc w:val="center"/>
            </w:pPr>
            <w:r>
              <w:t>50 679,2</w:t>
            </w:r>
          </w:p>
        </w:tc>
      </w:tr>
      <w:tr w:rsidR="00250B1E" w14:paraId="3AE2A1D5" w14:textId="77777777">
        <w:tc>
          <w:tcPr>
            <w:tcW w:w="1020" w:type="dxa"/>
            <w:vMerge/>
            <w:tcBorders>
              <w:top w:val="nil"/>
              <w:bottom w:val="nil"/>
            </w:tcBorders>
          </w:tcPr>
          <w:p w14:paraId="7B9CE4A2" w14:textId="77777777" w:rsidR="00250B1E" w:rsidRDefault="00250B1E"/>
        </w:tc>
        <w:tc>
          <w:tcPr>
            <w:tcW w:w="1587" w:type="dxa"/>
            <w:vMerge/>
          </w:tcPr>
          <w:p w14:paraId="4CFC26AB" w14:textId="77777777" w:rsidR="00250B1E" w:rsidRDefault="00250B1E"/>
        </w:tc>
        <w:tc>
          <w:tcPr>
            <w:tcW w:w="1757" w:type="dxa"/>
          </w:tcPr>
          <w:p w14:paraId="006445DE" w14:textId="77777777" w:rsidR="00250B1E" w:rsidRDefault="00250B1E">
            <w:pPr>
              <w:pStyle w:val="ConsPlusNormal"/>
            </w:pPr>
            <w:r>
              <w:t xml:space="preserve">республиканский бюджет Республики </w:t>
            </w:r>
            <w:r>
              <w:lastRenderedPageBreak/>
              <w:t>Коми</w:t>
            </w:r>
          </w:p>
        </w:tc>
        <w:tc>
          <w:tcPr>
            <w:tcW w:w="1304" w:type="dxa"/>
          </w:tcPr>
          <w:p w14:paraId="21D8FDAA" w14:textId="77777777" w:rsidR="00250B1E" w:rsidRDefault="00250B1E">
            <w:pPr>
              <w:pStyle w:val="ConsPlusNormal"/>
              <w:jc w:val="center"/>
            </w:pPr>
            <w:r>
              <w:lastRenderedPageBreak/>
              <w:t>75 719,7</w:t>
            </w:r>
          </w:p>
        </w:tc>
        <w:tc>
          <w:tcPr>
            <w:tcW w:w="1304" w:type="dxa"/>
          </w:tcPr>
          <w:p w14:paraId="1C881616" w14:textId="77777777" w:rsidR="00250B1E" w:rsidRDefault="00250B1E">
            <w:pPr>
              <w:pStyle w:val="ConsPlusNormal"/>
              <w:jc w:val="center"/>
            </w:pPr>
            <w:r>
              <w:t>154 450,7</w:t>
            </w:r>
          </w:p>
        </w:tc>
        <w:tc>
          <w:tcPr>
            <w:tcW w:w="1304" w:type="dxa"/>
          </w:tcPr>
          <w:p w14:paraId="2BC41C1D" w14:textId="77777777" w:rsidR="00250B1E" w:rsidRDefault="00250B1E">
            <w:pPr>
              <w:pStyle w:val="ConsPlusNormal"/>
              <w:jc w:val="center"/>
            </w:pPr>
            <w:r>
              <w:t>160 628,9</w:t>
            </w:r>
          </w:p>
        </w:tc>
        <w:tc>
          <w:tcPr>
            <w:tcW w:w="1276" w:type="dxa"/>
          </w:tcPr>
          <w:p w14:paraId="1D776160" w14:textId="77777777" w:rsidR="00250B1E" w:rsidRDefault="00250B1E">
            <w:pPr>
              <w:pStyle w:val="ConsPlusNormal"/>
              <w:jc w:val="center"/>
            </w:pPr>
            <w:r>
              <w:t>160 628,9</w:t>
            </w:r>
          </w:p>
        </w:tc>
        <w:tc>
          <w:tcPr>
            <w:tcW w:w="1276" w:type="dxa"/>
          </w:tcPr>
          <w:p w14:paraId="07DF5561" w14:textId="77777777" w:rsidR="00250B1E" w:rsidRDefault="00250B1E">
            <w:pPr>
              <w:pStyle w:val="ConsPlusNormal"/>
              <w:jc w:val="center"/>
            </w:pPr>
            <w:r>
              <w:t>160 628,9</w:t>
            </w:r>
          </w:p>
        </w:tc>
        <w:tc>
          <w:tcPr>
            <w:tcW w:w="1304" w:type="dxa"/>
          </w:tcPr>
          <w:p w14:paraId="1DDB11E1" w14:textId="77777777" w:rsidR="00250B1E" w:rsidRDefault="00250B1E">
            <w:pPr>
              <w:pStyle w:val="ConsPlusNormal"/>
              <w:jc w:val="center"/>
            </w:pPr>
            <w:r>
              <w:t>160 628,9</w:t>
            </w:r>
          </w:p>
        </w:tc>
        <w:tc>
          <w:tcPr>
            <w:tcW w:w="1474" w:type="dxa"/>
          </w:tcPr>
          <w:p w14:paraId="78499B95" w14:textId="77777777" w:rsidR="00250B1E" w:rsidRDefault="00250B1E">
            <w:pPr>
              <w:pStyle w:val="ConsPlusNormal"/>
              <w:jc w:val="center"/>
            </w:pPr>
            <w:r>
              <w:t>872 686,0</w:t>
            </w:r>
          </w:p>
        </w:tc>
      </w:tr>
      <w:tr w:rsidR="00250B1E" w14:paraId="478AAF34" w14:textId="77777777">
        <w:tc>
          <w:tcPr>
            <w:tcW w:w="1020" w:type="dxa"/>
            <w:vMerge/>
            <w:tcBorders>
              <w:top w:val="nil"/>
              <w:bottom w:val="nil"/>
            </w:tcBorders>
          </w:tcPr>
          <w:p w14:paraId="23674837" w14:textId="77777777" w:rsidR="00250B1E" w:rsidRDefault="00250B1E"/>
        </w:tc>
        <w:tc>
          <w:tcPr>
            <w:tcW w:w="1587" w:type="dxa"/>
            <w:vMerge/>
          </w:tcPr>
          <w:p w14:paraId="4C4A25AB" w14:textId="77777777" w:rsidR="00250B1E" w:rsidRDefault="00250B1E"/>
        </w:tc>
        <w:tc>
          <w:tcPr>
            <w:tcW w:w="1757" w:type="dxa"/>
          </w:tcPr>
          <w:p w14:paraId="5393FA18" w14:textId="77777777" w:rsidR="00250B1E" w:rsidRDefault="00250B1E">
            <w:pPr>
              <w:pStyle w:val="ConsPlusNormal"/>
            </w:pPr>
            <w:r>
              <w:t>бюджет МО ГО "Сыктывкар"</w:t>
            </w:r>
          </w:p>
        </w:tc>
        <w:tc>
          <w:tcPr>
            <w:tcW w:w="1304" w:type="dxa"/>
          </w:tcPr>
          <w:p w14:paraId="6EEE56EA" w14:textId="77777777" w:rsidR="00250B1E" w:rsidRDefault="00250B1E">
            <w:pPr>
              <w:pStyle w:val="ConsPlusNormal"/>
              <w:jc w:val="center"/>
            </w:pPr>
            <w:r>
              <w:t>9 662,7</w:t>
            </w:r>
          </w:p>
        </w:tc>
        <w:tc>
          <w:tcPr>
            <w:tcW w:w="1304" w:type="dxa"/>
          </w:tcPr>
          <w:p w14:paraId="488933F0" w14:textId="77777777" w:rsidR="00250B1E" w:rsidRDefault="00250B1E">
            <w:pPr>
              <w:pStyle w:val="ConsPlusNormal"/>
              <w:jc w:val="center"/>
            </w:pPr>
            <w:r>
              <w:t>9 723,1</w:t>
            </w:r>
          </w:p>
        </w:tc>
        <w:tc>
          <w:tcPr>
            <w:tcW w:w="1304" w:type="dxa"/>
          </w:tcPr>
          <w:p w14:paraId="529A4B70" w14:textId="77777777" w:rsidR="00250B1E" w:rsidRDefault="00250B1E">
            <w:pPr>
              <w:pStyle w:val="ConsPlusNormal"/>
              <w:jc w:val="center"/>
            </w:pPr>
            <w:r>
              <w:t>9 785,5</w:t>
            </w:r>
          </w:p>
        </w:tc>
        <w:tc>
          <w:tcPr>
            <w:tcW w:w="1276" w:type="dxa"/>
          </w:tcPr>
          <w:p w14:paraId="044CEBF2" w14:textId="77777777" w:rsidR="00250B1E" w:rsidRDefault="00250B1E">
            <w:pPr>
              <w:pStyle w:val="ConsPlusNormal"/>
              <w:jc w:val="center"/>
            </w:pPr>
            <w:r>
              <w:t>9 785,5</w:t>
            </w:r>
          </w:p>
        </w:tc>
        <w:tc>
          <w:tcPr>
            <w:tcW w:w="1276" w:type="dxa"/>
          </w:tcPr>
          <w:p w14:paraId="160457BE" w14:textId="77777777" w:rsidR="00250B1E" w:rsidRDefault="00250B1E">
            <w:pPr>
              <w:pStyle w:val="ConsPlusNormal"/>
              <w:jc w:val="center"/>
            </w:pPr>
            <w:r>
              <w:t>9 785,5</w:t>
            </w:r>
          </w:p>
        </w:tc>
        <w:tc>
          <w:tcPr>
            <w:tcW w:w="1304" w:type="dxa"/>
          </w:tcPr>
          <w:p w14:paraId="3FA6C9AC" w14:textId="77777777" w:rsidR="00250B1E" w:rsidRDefault="00250B1E">
            <w:pPr>
              <w:pStyle w:val="ConsPlusNormal"/>
              <w:jc w:val="center"/>
            </w:pPr>
            <w:r>
              <w:t>9 785,5</w:t>
            </w:r>
          </w:p>
        </w:tc>
        <w:tc>
          <w:tcPr>
            <w:tcW w:w="1474" w:type="dxa"/>
          </w:tcPr>
          <w:p w14:paraId="7C93A76B" w14:textId="77777777" w:rsidR="00250B1E" w:rsidRDefault="00250B1E">
            <w:pPr>
              <w:pStyle w:val="ConsPlusNormal"/>
              <w:jc w:val="center"/>
            </w:pPr>
            <w:r>
              <w:t>58 527,8</w:t>
            </w:r>
          </w:p>
        </w:tc>
      </w:tr>
      <w:tr w:rsidR="00250B1E" w14:paraId="6C97F1FB" w14:textId="77777777">
        <w:tc>
          <w:tcPr>
            <w:tcW w:w="1020" w:type="dxa"/>
            <w:vMerge/>
            <w:tcBorders>
              <w:top w:val="nil"/>
              <w:bottom w:val="nil"/>
            </w:tcBorders>
          </w:tcPr>
          <w:p w14:paraId="2E703722" w14:textId="77777777" w:rsidR="00250B1E" w:rsidRDefault="00250B1E"/>
        </w:tc>
        <w:tc>
          <w:tcPr>
            <w:tcW w:w="1587" w:type="dxa"/>
            <w:vMerge/>
          </w:tcPr>
          <w:p w14:paraId="21FFD3A4" w14:textId="77777777" w:rsidR="00250B1E" w:rsidRDefault="00250B1E"/>
        </w:tc>
        <w:tc>
          <w:tcPr>
            <w:tcW w:w="1757" w:type="dxa"/>
          </w:tcPr>
          <w:p w14:paraId="6E670E92" w14:textId="77777777" w:rsidR="00250B1E" w:rsidRDefault="00250B1E">
            <w:pPr>
              <w:pStyle w:val="ConsPlusNormal"/>
            </w:pPr>
            <w:r>
              <w:t>Средства от приносящей доход деятельности</w:t>
            </w:r>
          </w:p>
        </w:tc>
        <w:tc>
          <w:tcPr>
            <w:tcW w:w="1304" w:type="dxa"/>
          </w:tcPr>
          <w:p w14:paraId="02A6E8A2" w14:textId="77777777" w:rsidR="00250B1E" w:rsidRDefault="00250B1E">
            <w:pPr>
              <w:pStyle w:val="ConsPlusNormal"/>
              <w:jc w:val="center"/>
            </w:pPr>
            <w:r>
              <w:t>0,0</w:t>
            </w:r>
          </w:p>
        </w:tc>
        <w:tc>
          <w:tcPr>
            <w:tcW w:w="1304" w:type="dxa"/>
          </w:tcPr>
          <w:p w14:paraId="5837506A" w14:textId="77777777" w:rsidR="00250B1E" w:rsidRDefault="00250B1E">
            <w:pPr>
              <w:pStyle w:val="ConsPlusNormal"/>
              <w:jc w:val="center"/>
            </w:pPr>
            <w:r>
              <w:t>0,0</w:t>
            </w:r>
          </w:p>
        </w:tc>
        <w:tc>
          <w:tcPr>
            <w:tcW w:w="1304" w:type="dxa"/>
          </w:tcPr>
          <w:p w14:paraId="5D14C9E0" w14:textId="77777777" w:rsidR="00250B1E" w:rsidRDefault="00250B1E">
            <w:pPr>
              <w:pStyle w:val="ConsPlusNormal"/>
              <w:jc w:val="center"/>
            </w:pPr>
            <w:r>
              <w:t>0,0</w:t>
            </w:r>
          </w:p>
        </w:tc>
        <w:tc>
          <w:tcPr>
            <w:tcW w:w="1276" w:type="dxa"/>
          </w:tcPr>
          <w:p w14:paraId="01917F47" w14:textId="77777777" w:rsidR="00250B1E" w:rsidRDefault="00250B1E">
            <w:pPr>
              <w:pStyle w:val="ConsPlusNormal"/>
              <w:jc w:val="center"/>
            </w:pPr>
            <w:r>
              <w:t>0,0</w:t>
            </w:r>
          </w:p>
        </w:tc>
        <w:tc>
          <w:tcPr>
            <w:tcW w:w="1276" w:type="dxa"/>
          </w:tcPr>
          <w:p w14:paraId="45CC85A8" w14:textId="77777777" w:rsidR="00250B1E" w:rsidRDefault="00250B1E">
            <w:pPr>
              <w:pStyle w:val="ConsPlusNormal"/>
              <w:jc w:val="center"/>
            </w:pPr>
            <w:r>
              <w:t>0,0</w:t>
            </w:r>
          </w:p>
        </w:tc>
        <w:tc>
          <w:tcPr>
            <w:tcW w:w="1304" w:type="dxa"/>
          </w:tcPr>
          <w:p w14:paraId="52306715" w14:textId="77777777" w:rsidR="00250B1E" w:rsidRDefault="00250B1E">
            <w:pPr>
              <w:pStyle w:val="ConsPlusNormal"/>
              <w:jc w:val="center"/>
            </w:pPr>
            <w:r>
              <w:t>0,0</w:t>
            </w:r>
          </w:p>
        </w:tc>
        <w:tc>
          <w:tcPr>
            <w:tcW w:w="1474" w:type="dxa"/>
          </w:tcPr>
          <w:p w14:paraId="25EF68E5" w14:textId="77777777" w:rsidR="00250B1E" w:rsidRDefault="00250B1E">
            <w:pPr>
              <w:pStyle w:val="ConsPlusNormal"/>
              <w:jc w:val="center"/>
            </w:pPr>
            <w:r>
              <w:t>0,0</w:t>
            </w:r>
          </w:p>
        </w:tc>
      </w:tr>
      <w:tr w:rsidR="00250B1E" w14:paraId="10BC1925" w14:textId="77777777">
        <w:tc>
          <w:tcPr>
            <w:tcW w:w="1020" w:type="dxa"/>
            <w:vMerge/>
            <w:tcBorders>
              <w:top w:val="nil"/>
              <w:bottom w:val="nil"/>
            </w:tcBorders>
          </w:tcPr>
          <w:p w14:paraId="1C2B0D64" w14:textId="77777777" w:rsidR="00250B1E" w:rsidRDefault="00250B1E"/>
        </w:tc>
        <w:tc>
          <w:tcPr>
            <w:tcW w:w="1587" w:type="dxa"/>
            <w:vMerge/>
          </w:tcPr>
          <w:p w14:paraId="3AAD7BB0" w14:textId="77777777" w:rsidR="00250B1E" w:rsidRDefault="00250B1E"/>
        </w:tc>
        <w:tc>
          <w:tcPr>
            <w:tcW w:w="1757" w:type="dxa"/>
          </w:tcPr>
          <w:p w14:paraId="2C6ED7EB" w14:textId="77777777" w:rsidR="00250B1E" w:rsidRDefault="00250B1E">
            <w:pPr>
              <w:pStyle w:val="ConsPlusNormal"/>
            </w:pPr>
            <w:r>
              <w:t>внебюджетные источники</w:t>
            </w:r>
          </w:p>
        </w:tc>
        <w:tc>
          <w:tcPr>
            <w:tcW w:w="1304" w:type="dxa"/>
          </w:tcPr>
          <w:p w14:paraId="335E2910" w14:textId="77777777" w:rsidR="00250B1E" w:rsidRDefault="00250B1E">
            <w:pPr>
              <w:pStyle w:val="ConsPlusNormal"/>
              <w:jc w:val="center"/>
            </w:pPr>
            <w:r>
              <w:t>0,0</w:t>
            </w:r>
          </w:p>
        </w:tc>
        <w:tc>
          <w:tcPr>
            <w:tcW w:w="1304" w:type="dxa"/>
          </w:tcPr>
          <w:p w14:paraId="3E5A2AB9" w14:textId="77777777" w:rsidR="00250B1E" w:rsidRDefault="00250B1E">
            <w:pPr>
              <w:pStyle w:val="ConsPlusNormal"/>
              <w:jc w:val="center"/>
            </w:pPr>
            <w:r>
              <w:t>0,0</w:t>
            </w:r>
          </w:p>
        </w:tc>
        <w:tc>
          <w:tcPr>
            <w:tcW w:w="1304" w:type="dxa"/>
          </w:tcPr>
          <w:p w14:paraId="2425C1DE" w14:textId="77777777" w:rsidR="00250B1E" w:rsidRDefault="00250B1E">
            <w:pPr>
              <w:pStyle w:val="ConsPlusNormal"/>
              <w:jc w:val="center"/>
            </w:pPr>
            <w:r>
              <w:t>0,0</w:t>
            </w:r>
          </w:p>
        </w:tc>
        <w:tc>
          <w:tcPr>
            <w:tcW w:w="1276" w:type="dxa"/>
          </w:tcPr>
          <w:p w14:paraId="578B2023" w14:textId="77777777" w:rsidR="00250B1E" w:rsidRDefault="00250B1E">
            <w:pPr>
              <w:pStyle w:val="ConsPlusNormal"/>
              <w:jc w:val="center"/>
            </w:pPr>
            <w:r>
              <w:t>0,0</w:t>
            </w:r>
          </w:p>
        </w:tc>
        <w:tc>
          <w:tcPr>
            <w:tcW w:w="1276" w:type="dxa"/>
          </w:tcPr>
          <w:p w14:paraId="0F5CCB4A" w14:textId="77777777" w:rsidR="00250B1E" w:rsidRDefault="00250B1E">
            <w:pPr>
              <w:pStyle w:val="ConsPlusNormal"/>
              <w:jc w:val="center"/>
            </w:pPr>
            <w:r>
              <w:t>0,0</w:t>
            </w:r>
          </w:p>
        </w:tc>
        <w:tc>
          <w:tcPr>
            <w:tcW w:w="1304" w:type="dxa"/>
          </w:tcPr>
          <w:p w14:paraId="75EF90EC" w14:textId="77777777" w:rsidR="00250B1E" w:rsidRDefault="00250B1E">
            <w:pPr>
              <w:pStyle w:val="ConsPlusNormal"/>
              <w:jc w:val="center"/>
            </w:pPr>
            <w:r>
              <w:t>0,0</w:t>
            </w:r>
          </w:p>
        </w:tc>
        <w:tc>
          <w:tcPr>
            <w:tcW w:w="1474" w:type="dxa"/>
          </w:tcPr>
          <w:p w14:paraId="0297B309" w14:textId="77777777" w:rsidR="00250B1E" w:rsidRDefault="00250B1E">
            <w:pPr>
              <w:pStyle w:val="ConsPlusNormal"/>
              <w:jc w:val="center"/>
            </w:pPr>
            <w:r>
              <w:t>0,0</w:t>
            </w:r>
          </w:p>
        </w:tc>
      </w:tr>
      <w:tr w:rsidR="00250B1E" w14:paraId="1299FFC1" w14:textId="77777777">
        <w:tc>
          <w:tcPr>
            <w:tcW w:w="1020" w:type="dxa"/>
            <w:vMerge/>
            <w:tcBorders>
              <w:top w:val="nil"/>
              <w:bottom w:val="nil"/>
            </w:tcBorders>
          </w:tcPr>
          <w:p w14:paraId="1B1D4EC1" w14:textId="77777777" w:rsidR="00250B1E" w:rsidRDefault="00250B1E"/>
        </w:tc>
        <w:tc>
          <w:tcPr>
            <w:tcW w:w="1587" w:type="dxa"/>
            <w:vMerge w:val="restart"/>
          </w:tcPr>
          <w:p w14:paraId="4E62EFF8" w14:textId="77777777" w:rsidR="00250B1E" w:rsidRDefault="00250B1E">
            <w:pPr>
              <w:pStyle w:val="ConsPlusNormal"/>
              <w:jc w:val="both"/>
            </w:pPr>
            <w:r>
              <w:t>Основное мероприятие 2.2.1. Создание условий для функционирования муниципальных учреждений (организаций)</w:t>
            </w:r>
          </w:p>
        </w:tc>
        <w:tc>
          <w:tcPr>
            <w:tcW w:w="1757" w:type="dxa"/>
          </w:tcPr>
          <w:p w14:paraId="449CDD3A" w14:textId="77777777" w:rsidR="00250B1E" w:rsidRDefault="00250B1E">
            <w:pPr>
              <w:pStyle w:val="ConsPlusNormal"/>
            </w:pPr>
            <w:r>
              <w:t>Всего:</w:t>
            </w:r>
          </w:p>
        </w:tc>
        <w:tc>
          <w:tcPr>
            <w:tcW w:w="1304" w:type="dxa"/>
            <w:vMerge w:val="restart"/>
          </w:tcPr>
          <w:p w14:paraId="50DFD5A2" w14:textId="77777777" w:rsidR="00250B1E" w:rsidRDefault="00250B1E">
            <w:pPr>
              <w:pStyle w:val="ConsPlusNormal"/>
              <w:jc w:val="center"/>
            </w:pPr>
            <w:r>
              <w:t>96 431,7</w:t>
            </w:r>
          </w:p>
        </w:tc>
        <w:tc>
          <w:tcPr>
            <w:tcW w:w="1304" w:type="dxa"/>
            <w:vMerge w:val="restart"/>
          </w:tcPr>
          <w:p w14:paraId="36138058" w14:textId="77777777" w:rsidR="00250B1E" w:rsidRDefault="00250B1E">
            <w:pPr>
              <w:pStyle w:val="ConsPlusNormal"/>
              <w:jc w:val="center"/>
            </w:pPr>
            <w:r>
              <w:t>34 006,0</w:t>
            </w:r>
          </w:p>
        </w:tc>
        <w:tc>
          <w:tcPr>
            <w:tcW w:w="1304" w:type="dxa"/>
            <w:vMerge w:val="restart"/>
          </w:tcPr>
          <w:p w14:paraId="252F774D" w14:textId="77777777" w:rsidR="00250B1E" w:rsidRDefault="00250B1E">
            <w:pPr>
              <w:pStyle w:val="ConsPlusNormal"/>
              <w:jc w:val="center"/>
            </w:pPr>
            <w:r>
              <w:t>34 006,0</w:t>
            </w:r>
          </w:p>
        </w:tc>
        <w:tc>
          <w:tcPr>
            <w:tcW w:w="1276" w:type="dxa"/>
            <w:vMerge w:val="restart"/>
          </w:tcPr>
          <w:p w14:paraId="29009BD1" w14:textId="77777777" w:rsidR="00250B1E" w:rsidRDefault="00250B1E">
            <w:pPr>
              <w:pStyle w:val="ConsPlusNormal"/>
              <w:jc w:val="center"/>
            </w:pPr>
            <w:r>
              <w:t>34 006,0</w:t>
            </w:r>
          </w:p>
        </w:tc>
        <w:tc>
          <w:tcPr>
            <w:tcW w:w="1276" w:type="dxa"/>
            <w:vMerge w:val="restart"/>
          </w:tcPr>
          <w:p w14:paraId="17666869" w14:textId="77777777" w:rsidR="00250B1E" w:rsidRDefault="00250B1E">
            <w:pPr>
              <w:pStyle w:val="ConsPlusNormal"/>
              <w:jc w:val="center"/>
            </w:pPr>
            <w:r>
              <w:t>34 006,0</w:t>
            </w:r>
          </w:p>
        </w:tc>
        <w:tc>
          <w:tcPr>
            <w:tcW w:w="1304" w:type="dxa"/>
            <w:vMerge w:val="restart"/>
          </w:tcPr>
          <w:p w14:paraId="4EC0428F" w14:textId="77777777" w:rsidR="00250B1E" w:rsidRDefault="00250B1E">
            <w:pPr>
              <w:pStyle w:val="ConsPlusNormal"/>
              <w:jc w:val="center"/>
            </w:pPr>
            <w:r>
              <w:t>34 006,0</w:t>
            </w:r>
          </w:p>
        </w:tc>
        <w:tc>
          <w:tcPr>
            <w:tcW w:w="1474" w:type="dxa"/>
            <w:vMerge w:val="restart"/>
          </w:tcPr>
          <w:p w14:paraId="40C64D8D" w14:textId="77777777" w:rsidR="00250B1E" w:rsidRDefault="00250B1E">
            <w:pPr>
              <w:pStyle w:val="ConsPlusNormal"/>
              <w:jc w:val="center"/>
            </w:pPr>
            <w:r>
              <w:t>266 461,7</w:t>
            </w:r>
          </w:p>
        </w:tc>
      </w:tr>
      <w:tr w:rsidR="00250B1E" w14:paraId="27BBD729" w14:textId="77777777">
        <w:tc>
          <w:tcPr>
            <w:tcW w:w="1020" w:type="dxa"/>
            <w:vMerge/>
            <w:tcBorders>
              <w:top w:val="nil"/>
              <w:bottom w:val="nil"/>
            </w:tcBorders>
          </w:tcPr>
          <w:p w14:paraId="38F5474F" w14:textId="77777777" w:rsidR="00250B1E" w:rsidRDefault="00250B1E"/>
        </w:tc>
        <w:tc>
          <w:tcPr>
            <w:tcW w:w="1587" w:type="dxa"/>
            <w:vMerge/>
          </w:tcPr>
          <w:p w14:paraId="34BD8461" w14:textId="77777777" w:rsidR="00250B1E" w:rsidRDefault="00250B1E"/>
        </w:tc>
        <w:tc>
          <w:tcPr>
            <w:tcW w:w="1757" w:type="dxa"/>
          </w:tcPr>
          <w:p w14:paraId="658C5F8B" w14:textId="77777777" w:rsidR="00250B1E" w:rsidRDefault="00250B1E">
            <w:pPr>
              <w:pStyle w:val="ConsPlusNormal"/>
            </w:pPr>
            <w:r>
              <w:t>В том числе:</w:t>
            </w:r>
          </w:p>
        </w:tc>
        <w:tc>
          <w:tcPr>
            <w:tcW w:w="1304" w:type="dxa"/>
            <w:vMerge/>
          </w:tcPr>
          <w:p w14:paraId="553A3D53" w14:textId="77777777" w:rsidR="00250B1E" w:rsidRDefault="00250B1E"/>
        </w:tc>
        <w:tc>
          <w:tcPr>
            <w:tcW w:w="1304" w:type="dxa"/>
            <w:vMerge/>
          </w:tcPr>
          <w:p w14:paraId="364F6D39" w14:textId="77777777" w:rsidR="00250B1E" w:rsidRDefault="00250B1E"/>
        </w:tc>
        <w:tc>
          <w:tcPr>
            <w:tcW w:w="1304" w:type="dxa"/>
            <w:vMerge/>
          </w:tcPr>
          <w:p w14:paraId="201DF5E8" w14:textId="77777777" w:rsidR="00250B1E" w:rsidRDefault="00250B1E"/>
        </w:tc>
        <w:tc>
          <w:tcPr>
            <w:tcW w:w="1276" w:type="dxa"/>
            <w:vMerge/>
          </w:tcPr>
          <w:p w14:paraId="386F82B9" w14:textId="77777777" w:rsidR="00250B1E" w:rsidRDefault="00250B1E"/>
        </w:tc>
        <w:tc>
          <w:tcPr>
            <w:tcW w:w="1276" w:type="dxa"/>
            <w:vMerge/>
          </w:tcPr>
          <w:p w14:paraId="28F6CAF3" w14:textId="77777777" w:rsidR="00250B1E" w:rsidRDefault="00250B1E"/>
        </w:tc>
        <w:tc>
          <w:tcPr>
            <w:tcW w:w="1304" w:type="dxa"/>
            <w:vMerge/>
          </w:tcPr>
          <w:p w14:paraId="1ED49AA8" w14:textId="77777777" w:rsidR="00250B1E" w:rsidRDefault="00250B1E"/>
        </w:tc>
        <w:tc>
          <w:tcPr>
            <w:tcW w:w="1474" w:type="dxa"/>
            <w:vMerge/>
          </w:tcPr>
          <w:p w14:paraId="5D3DD25B" w14:textId="77777777" w:rsidR="00250B1E" w:rsidRDefault="00250B1E"/>
        </w:tc>
      </w:tr>
      <w:tr w:rsidR="00250B1E" w14:paraId="49693E09" w14:textId="77777777">
        <w:tc>
          <w:tcPr>
            <w:tcW w:w="1020" w:type="dxa"/>
            <w:vMerge/>
            <w:tcBorders>
              <w:top w:val="nil"/>
              <w:bottom w:val="nil"/>
            </w:tcBorders>
          </w:tcPr>
          <w:p w14:paraId="6C39FB29" w14:textId="77777777" w:rsidR="00250B1E" w:rsidRDefault="00250B1E"/>
        </w:tc>
        <w:tc>
          <w:tcPr>
            <w:tcW w:w="1587" w:type="dxa"/>
            <w:vMerge/>
          </w:tcPr>
          <w:p w14:paraId="076547BD" w14:textId="77777777" w:rsidR="00250B1E" w:rsidRDefault="00250B1E"/>
        </w:tc>
        <w:tc>
          <w:tcPr>
            <w:tcW w:w="1757" w:type="dxa"/>
          </w:tcPr>
          <w:p w14:paraId="537DCA3E" w14:textId="77777777" w:rsidR="00250B1E" w:rsidRDefault="00250B1E">
            <w:pPr>
              <w:pStyle w:val="ConsPlusNormal"/>
            </w:pPr>
            <w:r>
              <w:t>федеральный бюджет</w:t>
            </w:r>
          </w:p>
        </w:tc>
        <w:tc>
          <w:tcPr>
            <w:tcW w:w="1304" w:type="dxa"/>
          </w:tcPr>
          <w:p w14:paraId="1BC4894A" w14:textId="77777777" w:rsidR="00250B1E" w:rsidRDefault="00250B1E">
            <w:pPr>
              <w:pStyle w:val="ConsPlusNormal"/>
              <w:jc w:val="center"/>
            </w:pPr>
            <w:r>
              <w:t>0,0</w:t>
            </w:r>
          </w:p>
        </w:tc>
        <w:tc>
          <w:tcPr>
            <w:tcW w:w="1304" w:type="dxa"/>
          </w:tcPr>
          <w:p w14:paraId="5DD38A69" w14:textId="77777777" w:rsidR="00250B1E" w:rsidRDefault="00250B1E">
            <w:pPr>
              <w:pStyle w:val="ConsPlusNormal"/>
              <w:jc w:val="center"/>
            </w:pPr>
            <w:r>
              <w:t>0,0</w:t>
            </w:r>
          </w:p>
        </w:tc>
        <w:tc>
          <w:tcPr>
            <w:tcW w:w="1304" w:type="dxa"/>
          </w:tcPr>
          <w:p w14:paraId="1771D6A2" w14:textId="77777777" w:rsidR="00250B1E" w:rsidRDefault="00250B1E">
            <w:pPr>
              <w:pStyle w:val="ConsPlusNormal"/>
              <w:jc w:val="center"/>
            </w:pPr>
            <w:r>
              <w:t>0,0</w:t>
            </w:r>
          </w:p>
        </w:tc>
        <w:tc>
          <w:tcPr>
            <w:tcW w:w="1276" w:type="dxa"/>
          </w:tcPr>
          <w:p w14:paraId="0543BB54" w14:textId="77777777" w:rsidR="00250B1E" w:rsidRDefault="00250B1E">
            <w:pPr>
              <w:pStyle w:val="ConsPlusNormal"/>
              <w:jc w:val="center"/>
            </w:pPr>
            <w:r>
              <w:t>0,0</w:t>
            </w:r>
          </w:p>
        </w:tc>
        <w:tc>
          <w:tcPr>
            <w:tcW w:w="1276" w:type="dxa"/>
          </w:tcPr>
          <w:p w14:paraId="12763B04" w14:textId="77777777" w:rsidR="00250B1E" w:rsidRDefault="00250B1E">
            <w:pPr>
              <w:pStyle w:val="ConsPlusNormal"/>
              <w:jc w:val="center"/>
            </w:pPr>
            <w:r>
              <w:t>0,0</w:t>
            </w:r>
          </w:p>
        </w:tc>
        <w:tc>
          <w:tcPr>
            <w:tcW w:w="1304" w:type="dxa"/>
          </w:tcPr>
          <w:p w14:paraId="5CC2D674" w14:textId="77777777" w:rsidR="00250B1E" w:rsidRDefault="00250B1E">
            <w:pPr>
              <w:pStyle w:val="ConsPlusNormal"/>
              <w:jc w:val="center"/>
            </w:pPr>
            <w:r>
              <w:t>0,0</w:t>
            </w:r>
          </w:p>
        </w:tc>
        <w:tc>
          <w:tcPr>
            <w:tcW w:w="1474" w:type="dxa"/>
          </w:tcPr>
          <w:p w14:paraId="39A9FD5A" w14:textId="77777777" w:rsidR="00250B1E" w:rsidRDefault="00250B1E">
            <w:pPr>
              <w:pStyle w:val="ConsPlusNormal"/>
              <w:jc w:val="center"/>
            </w:pPr>
            <w:r>
              <w:t>0,0</w:t>
            </w:r>
          </w:p>
        </w:tc>
      </w:tr>
      <w:tr w:rsidR="00250B1E" w14:paraId="741BF030" w14:textId="77777777">
        <w:tc>
          <w:tcPr>
            <w:tcW w:w="1020" w:type="dxa"/>
            <w:vMerge/>
            <w:tcBorders>
              <w:top w:val="nil"/>
              <w:bottom w:val="nil"/>
            </w:tcBorders>
          </w:tcPr>
          <w:p w14:paraId="657DBF07" w14:textId="77777777" w:rsidR="00250B1E" w:rsidRDefault="00250B1E"/>
        </w:tc>
        <w:tc>
          <w:tcPr>
            <w:tcW w:w="1587" w:type="dxa"/>
            <w:vMerge/>
          </w:tcPr>
          <w:p w14:paraId="24164EA1" w14:textId="77777777" w:rsidR="00250B1E" w:rsidRDefault="00250B1E"/>
        </w:tc>
        <w:tc>
          <w:tcPr>
            <w:tcW w:w="1757" w:type="dxa"/>
          </w:tcPr>
          <w:p w14:paraId="06D33D39" w14:textId="77777777" w:rsidR="00250B1E" w:rsidRDefault="00250B1E">
            <w:pPr>
              <w:pStyle w:val="ConsPlusNormal"/>
            </w:pPr>
            <w:r>
              <w:t>республиканский бюджет Республики Коми</w:t>
            </w:r>
          </w:p>
        </w:tc>
        <w:tc>
          <w:tcPr>
            <w:tcW w:w="1304" w:type="dxa"/>
          </w:tcPr>
          <w:p w14:paraId="70E0792A" w14:textId="77777777" w:rsidR="00250B1E" w:rsidRDefault="00250B1E">
            <w:pPr>
              <w:pStyle w:val="ConsPlusNormal"/>
              <w:jc w:val="center"/>
            </w:pPr>
            <w:r>
              <w:t>33 533,8</w:t>
            </w:r>
          </w:p>
        </w:tc>
        <w:tc>
          <w:tcPr>
            <w:tcW w:w="1304" w:type="dxa"/>
          </w:tcPr>
          <w:p w14:paraId="6E9528B5" w14:textId="77777777" w:rsidR="00250B1E" w:rsidRDefault="00250B1E">
            <w:pPr>
              <w:pStyle w:val="ConsPlusNormal"/>
              <w:jc w:val="center"/>
            </w:pPr>
            <w:r>
              <w:t>0,0</w:t>
            </w:r>
          </w:p>
        </w:tc>
        <w:tc>
          <w:tcPr>
            <w:tcW w:w="1304" w:type="dxa"/>
          </w:tcPr>
          <w:p w14:paraId="6B4789AF" w14:textId="77777777" w:rsidR="00250B1E" w:rsidRDefault="00250B1E">
            <w:pPr>
              <w:pStyle w:val="ConsPlusNormal"/>
              <w:jc w:val="center"/>
            </w:pPr>
            <w:r>
              <w:t>0,0</w:t>
            </w:r>
          </w:p>
        </w:tc>
        <w:tc>
          <w:tcPr>
            <w:tcW w:w="1276" w:type="dxa"/>
          </w:tcPr>
          <w:p w14:paraId="3279E800" w14:textId="77777777" w:rsidR="00250B1E" w:rsidRDefault="00250B1E">
            <w:pPr>
              <w:pStyle w:val="ConsPlusNormal"/>
              <w:jc w:val="center"/>
            </w:pPr>
            <w:r>
              <w:t>0,0</w:t>
            </w:r>
          </w:p>
        </w:tc>
        <w:tc>
          <w:tcPr>
            <w:tcW w:w="1276" w:type="dxa"/>
          </w:tcPr>
          <w:p w14:paraId="09C6115C" w14:textId="77777777" w:rsidR="00250B1E" w:rsidRDefault="00250B1E">
            <w:pPr>
              <w:pStyle w:val="ConsPlusNormal"/>
              <w:jc w:val="center"/>
            </w:pPr>
            <w:r>
              <w:t>0,0</w:t>
            </w:r>
          </w:p>
        </w:tc>
        <w:tc>
          <w:tcPr>
            <w:tcW w:w="1304" w:type="dxa"/>
          </w:tcPr>
          <w:p w14:paraId="0E94A33B" w14:textId="77777777" w:rsidR="00250B1E" w:rsidRDefault="00250B1E">
            <w:pPr>
              <w:pStyle w:val="ConsPlusNormal"/>
              <w:jc w:val="center"/>
            </w:pPr>
            <w:r>
              <w:t>0,0</w:t>
            </w:r>
          </w:p>
        </w:tc>
        <w:tc>
          <w:tcPr>
            <w:tcW w:w="1474" w:type="dxa"/>
          </w:tcPr>
          <w:p w14:paraId="7746D9BC" w14:textId="77777777" w:rsidR="00250B1E" w:rsidRDefault="00250B1E">
            <w:pPr>
              <w:pStyle w:val="ConsPlusNormal"/>
              <w:jc w:val="center"/>
            </w:pPr>
            <w:r>
              <w:t>33 533,8</w:t>
            </w:r>
          </w:p>
        </w:tc>
      </w:tr>
      <w:tr w:rsidR="00250B1E" w14:paraId="16D61CD6" w14:textId="77777777">
        <w:tc>
          <w:tcPr>
            <w:tcW w:w="1020" w:type="dxa"/>
            <w:vMerge/>
            <w:tcBorders>
              <w:top w:val="nil"/>
              <w:bottom w:val="nil"/>
            </w:tcBorders>
          </w:tcPr>
          <w:p w14:paraId="6EDA5B0B" w14:textId="77777777" w:rsidR="00250B1E" w:rsidRDefault="00250B1E"/>
        </w:tc>
        <w:tc>
          <w:tcPr>
            <w:tcW w:w="1587" w:type="dxa"/>
            <w:vMerge/>
          </w:tcPr>
          <w:p w14:paraId="49E3ADB5" w14:textId="77777777" w:rsidR="00250B1E" w:rsidRDefault="00250B1E"/>
        </w:tc>
        <w:tc>
          <w:tcPr>
            <w:tcW w:w="1757" w:type="dxa"/>
          </w:tcPr>
          <w:p w14:paraId="3E8BC435" w14:textId="77777777" w:rsidR="00250B1E" w:rsidRDefault="00250B1E">
            <w:pPr>
              <w:pStyle w:val="ConsPlusNormal"/>
            </w:pPr>
            <w:r>
              <w:t>бюджет МО ГО "Сыктывкар"</w:t>
            </w:r>
          </w:p>
        </w:tc>
        <w:tc>
          <w:tcPr>
            <w:tcW w:w="1304" w:type="dxa"/>
          </w:tcPr>
          <w:p w14:paraId="12F2FBB9" w14:textId="77777777" w:rsidR="00250B1E" w:rsidRDefault="00250B1E">
            <w:pPr>
              <w:pStyle w:val="ConsPlusNormal"/>
              <w:jc w:val="center"/>
            </w:pPr>
            <w:r>
              <w:t>62 897,9</w:t>
            </w:r>
          </w:p>
        </w:tc>
        <w:tc>
          <w:tcPr>
            <w:tcW w:w="1304" w:type="dxa"/>
          </w:tcPr>
          <w:p w14:paraId="0EAFB337" w14:textId="77777777" w:rsidR="00250B1E" w:rsidRDefault="00250B1E">
            <w:pPr>
              <w:pStyle w:val="ConsPlusNormal"/>
              <w:jc w:val="center"/>
            </w:pPr>
            <w:r>
              <w:t>34 006,0</w:t>
            </w:r>
          </w:p>
        </w:tc>
        <w:tc>
          <w:tcPr>
            <w:tcW w:w="1304" w:type="dxa"/>
          </w:tcPr>
          <w:p w14:paraId="057AF1A4" w14:textId="77777777" w:rsidR="00250B1E" w:rsidRDefault="00250B1E">
            <w:pPr>
              <w:pStyle w:val="ConsPlusNormal"/>
              <w:jc w:val="center"/>
            </w:pPr>
            <w:r>
              <w:t>34 006,0</w:t>
            </w:r>
          </w:p>
        </w:tc>
        <w:tc>
          <w:tcPr>
            <w:tcW w:w="1276" w:type="dxa"/>
          </w:tcPr>
          <w:p w14:paraId="5894DDF1" w14:textId="77777777" w:rsidR="00250B1E" w:rsidRDefault="00250B1E">
            <w:pPr>
              <w:pStyle w:val="ConsPlusNormal"/>
              <w:jc w:val="center"/>
            </w:pPr>
            <w:r>
              <w:t>34 006,0</w:t>
            </w:r>
          </w:p>
        </w:tc>
        <w:tc>
          <w:tcPr>
            <w:tcW w:w="1276" w:type="dxa"/>
          </w:tcPr>
          <w:p w14:paraId="62135DAF" w14:textId="77777777" w:rsidR="00250B1E" w:rsidRDefault="00250B1E">
            <w:pPr>
              <w:pStyle w:val="ConsPlusNormal"/>
              <w:jc w:val="center"/>
            </w:pPr>
            <w:r>
              <w:t>34 006,0</w:t>
            </w:r>
          </w:p>
        </w:tc>
        <w:tc>
          <w:tcPr>
            <w:tcW w:w="1304" w:type="dxa"/>
          </w:tcPr>
          <w:p w14:paraId="1BFDFB70" w14:textId="77777777" w:rsidR="00250B1E" w:rsidRDefault="00250B1E">
            <w:pPr>
              <w:pStyle w:val="ConsPlusNormal"/>
              <w:jc w:val="center"/>
            </w:pPr>
            <w:r>
              <w:t>34 006,0</w:t>
            </w:r>
          </w:p>
        </w:tc>
        <w:tc>
          <w:tcPr>
            <w:tcW w:w="1474" w:type="dxa"/>
          </w:tcPr>
          <w:p w14:paraId="79A3AAA3" w14:textId="77777777" w:rsidR="00250B1E" w:rsidRDefault="00250B1E">
            <w:pPr>
              <w:pStyle w:val="ConsPlusNormal"/>
              <w:jc w:val="center"/>
            </w:pPr>
            <w:r>
              <w:t>232 927,9</w:t>
            </w:r>
          </w:p>
        </w:tc>
      </w:tr>
      <w:tr w:rsidR="00250B1E" w14:paraId="19F28124" w14:textId="77777777">
        <w:tc>
          <w:tcPr>
            <w:tcW w:w="1020" w:type="dxa"/>
            <w:vMerge/>
            <w:tcBorders>
              <w:top w:val="nil"/>
              <w:bottom w:val="nil"/>
            </w:tcBorders>
          </w:tcPr>
          <w:p w14:paraId="2F1D0DB1" w14:textId="77777777" w:rsidR="00250B1E" w:rsidRDefault="00250B1E"/>
        </w:tc>
        <w:tc>
          <w:tcPr>
            <w:tcW w:w="1587" w:type="dxa"/>
            <w:vMerge/>
          </w:tcPr>
          <w:p w14:paraId="08A311E0" w14:textId="77777777" w:rsidR="00250B1E" w:rsidRDefault="00250B1E"/>
        </w:tc>
        <w:tc>
          <w:tcPr>
            <w:tcW w:w="1757" w:type="dxa"/>
          </w:tcPr>
          <w:p w14:paraId="72F1784B" w14:textId="77777777" w:rsidR="00250B1E" w:rsidRDefault="00250B1E">
            <w:pPr>
              <w:pStyle w:val="ConsPlusNormal"/>
            </w:pPr>
            <w:r>
              <w:t>Средства от приносящей доход деятельности</w:t>
            </w:r>
          </w:p>
        </w:tc>
        <w:tc>
          <w:tcPr>
            <w:tcW w:w="1304" w:type="dxa"/>
          </w:tcPr>
          <w:p w14:paraId="34A0BEBF" w14:textId="77777777" w:rsidR="00250B1E" w:rsidRDefault="00250B1E">
            <w:pPr>
              <w:pStyle w:val="ConsPlusNormal"/>
              <w:jc w:val="center"/>
            </w:pPr>
            <w:r>
              <w:t>0,0</w:t>
            </w:r>
          </w:p>
        </w:tc>
        <w:tc>
          <w:tcPr>
            <w:tcW w:w="1304" w:type="dxa"/>
          </w:tcPr>
          <w:p w14:paraId="15C275A3" w14:textId="77777777" w:rsidR="00250B1E" w:rsidRDefault="00250B1E">
            <w:pPr>
              <w:pStyle w:val="ConsPlusNormal"/>
              <w:jc w:val="center"/>
            </w:pPr>
            <w:r>
              <w:t>0,0</w:t>
            </w:r>
          </w:p>
        </w:tc>
        <w:tc>
          <w:tcPr>
            <w:tcW w:w="1304" w:type="dxa"/>
          </w:tcPr>
          <w:p w14:paraId="6027B64B" w14:textId="77777777" w:rsidR="00250B1E" w:rsidRDefault="00250B1E">
            <w:pPr>
              <w:pStyle w:val="ConsPlusNormal"/>
              <w:jc w:val="center"/>
            </w:pPr>
            <w:r>
              <w:t>0,0</w:t>
            </w:r>
          </w:p>
        </w:tc>
        <w:tc>
          <w:tcPr>
            <w:tcW w:w="1276" w:type="dxa"/>
          </w:tcPr>
          <w:p w14:paraId="6E895168" w14:textId="77777777" w:rsidR="00250B1E" w:rsidRDefault="00250B1E">
            <w:pPr>
              <w:pStyle w:val="ConsPlusNormal"/>
              <w:jc w:val="center"/>
            </w:pPr>
            <w:r>
              <w:t>0,0</w:t>
            </w:r>
          </w:p>
        </w:tc>
        <w:tc>
          <w:tcPr>
            <w:tcW w:w="1276" w:type="dxa"/>
          </w:tcPr>
          <w:p w14:paraId="2504EDC8" w14:textId="77777777" w:rsidR="00250B1E" w:rsidRDefault="00250B1E">
            <w:pPr>
              <w:pStyle w:val="ConsPlusNormal"/>
              <w:jc w:val="center"/>
            </w:pPr>
            <w:r>
              <w:t>0,0</w:t>
            </w:r>
          </w:p>
        </w:tc>
        <w:tc>
          <w:tcPr>
            <w:tcW w:w="1304" w:type="dxa"/>
          </w:tcPr>
          <w:p w14:paraId="4922D3D1" w14:textId="77777777" w:rsidR="00250B1E" w:rsidRDefault="00250B1E">
            <w:pPr>
              <w:pStyle w:val="ConsPlusNormal"/>
              <w:jc w:val="center"/>
            </w:pPr>
            <w:r>
              <w:t>0,0</w:t>
            </w:r>
          </w:p>
        </w:tc>
        <w:tc>
          <w:tcPr>
            <w:tcW w:w="1474" w:type="dxa"/>
          </w:tcPr>
          <w:p w14:paraId="5824E1AD" w14:textId="77777777" w:rsidR="00250B1E" w:rsidRDefault="00250B1E">
            <w:pPr>
              <w:pStyle w:val="ConsPlusNormal"/>
              <w:jc w:val="center"/>
            </w:pPr>
            <w:r>
              <w:t>0,0</w:t>
            </w:r>
          </w:p>
        </w:tc>
      </w:tr>
      <w:tr w:rsidR="00250B1E" w14:paraId="72059F00" w14:textId="77777777">
        <w:tc>
          <w:tcPr>
            <w:tcW w:w="1020" w:type="dxa"/>
            <w:vMerge/>
            <w:tcBorders>
              <w:top w:val="nil"/>
              <w:bottom w:val="nil"/>
            </w:tcBorders>
          </w:tcPr>
          <w:p w14:paraId="07510D03" w14:textId="77777777" w:rsidR="00250B1E" w:rsidRDefault="00250B1E"/>
        </w:tc>
        <w:tc>
          <w:tcPr>
            <w:tcW w:w="1587" w:type="dxa"/>
            <w:vMerge/>
          </w:tcPr>
          <w:p w14:paraId="4B6CD1C7" w14:textId="77777777" w:rsidR="00250B1E" w:rsidRDefault="00250B1E"/>
        </w:tc>
        <w:tc>
          <w:tcPr>
            <w:tcW w:w="1757" w:type="dxa"/>
          </w:tcPr>
          <w:p w14:paraId="28B8A725" w14:textId="77777777" w:rsidR="00250B1E" w:rsidRDefault="00250B1E">
            <w:pPr>
              <w:pStyle w:val="ConsPlusNormal"/>
            </w:pPr>
            <w:r>
              <w:t>внебюджетные источники</w:t>
            </w:r>
          </w:p>
        </w:tc>
        <w:tc>
          <w:tcPr>
            <w:tcW w:w="1304" w:type="dxa"/>
          </w:tcPr>
          <w:p w14:paraId="4EF106D7" w14:textId="77777777" w:rsidR="00250B1E" w:rsidRDefault="00250B1E">
            <w:pPr>
              <w:pStyle w:val="ConsPlusNormal"/>
              <w:jc w:val="center"/>
            </w:pPr>
            <w:r>
              <w:t>0,0</w:t>
            </w:r>
          </w:p>
        </w:tc>
        <w:tc>
          <w:tcPr>
            <w:tcW w:w="1304" w:type="dxa"/>
          </w:tcPr>
          <w:p w14:paraId="0FA03C20" w14:textId="77777777" w:rsidR="00250B1E" w:rsidRDefault="00250B1E">
            <w:pPr>
              <w:pStyle w:val="ConsPlusNormal"/>
              <w:jc w:val="center"/>
            </w:pPr>
            <w:r>
              <w:t>0,0</w:t>
            </w:r>
          </w:p>
        </w:tc>
        <w:tc>
          <w:tcPr>
            <w:tcW w:w="1304" w:type="dxa"/>
          </w:tcPr>
          <w:p w14:paraId="112F5F2F" w14:textId="77777777" w:rsidR="00250B1E" w:rsidRDefault="00250B1E">
            <w:pPr>
              <w:pStyle w:val="ConsPlusNormal"/>
              <w:jc w:val="center"/>
            </w:pPr>
            <w:r>
              <w:t>0,0</w:t>
            </w:r>
          </w:p>
        </w:tc>
        <w:tc>
          <w:tcPr>
            <w:tcW w:w="1276" w:type="dxa"/>
          </w:tcPr>
          <w:p w14:paraId="61635375" w14:textId="77777777" w:rsidR="00250B1E" w:rsidRDefault="00250B1E">
            <w:pPr>
              <w:pStyle w:val="ConsPlusNormal"/>
              <w:jc w:val="center"/>
            </w:pPr>
            <w:r>
              <w:t>0,0</w:t>
            </w:r>
          </w:p>
        </w:tc>
        <w:tc>
          <w:tcPr>
            <w:tcW w:w="1276" w:type="dxa"/>
          </w:tcPr>
          <w:p w14:paraId="3A8590FC" w14:textId="77777777" w:rsidR="00250B1E" w:rsidRDefault="00250B1E">
            <w:pPr>
              <w:pStyle w:val="ConsPlusNormal"/>
              <w:jc w:val="center"/>
            </w:pPr>
            <w:r>
              <w:t>0,0</w:t>
            </w:r>
          </w:p>
        </w:tc>
        <w:tc>
          <w:tcPr>
            <w:tcW w:w="1304" w:type="dxa"/>
          </w:tcPr>
          <w:p w14:paraId="3117F973" w14:textId="77777777" w:rsidR="00250B1E" w:rsidRDefault="00250B1E">
            <w:pPr>
              <w:pStyle w:val="ConsPlusNormal"/>
              <w:jc w:val="center"/>
            </w:pPr>
            <w:r>
              <w:t>0,0</w:t>
            </w:r>
          </w:p>
        </w:tc>
        <w:tc>
          <w:tcPr>
            <w:tcW w:w="1474" w:type="dxa"/>
          </w:tcPr>
          <w:p w14:paraId="7FC98BD0" w14:textId="77777777" w:rsidR="00250B1E" w:rsidRDefault="00250B1E">
            <w:pPr>
              <w:pStyle w:val="ConsPlusNormal"/>
              <w:jc w:val="center"/>
            </w:pPr>
            <w:r>
              <w:t>0,0</w:t>
            </w:r>
          </w:p>
        </w:tc>
      </w:tr>
      <w:tr w:rsidR="00250B1E" w14:paraId="52D437A7" w14:textId="77777777">
        <w:tc>
          <w:tcPr>
            <w:tcW w:w="1020" w:type="dxa"/>
            <w:vMerge/>
            <w:tcBorders>
              <w:top w:val="nil"/>
              <w:bottom w:val="nil"/>
            </w:tcBorders>
          </w:tcPr>
          <w:p w14:paraId="5CB1A754" w14:textId="77777777" w:rsidR="00250B1E" w:rsidRDefault="00250B1E"/>
        </w:tc>
        <w:tc>
          <w:tcPr>
            <w:tcW w:w="1587" w:type="dxa"/>
            <w:vMerge w:val="restart"/>
          </w:tcPr>
          <w:p w14:paraId="266D23C0" w14:textId="77777777" w:rsidR="00250B1E" w:rsidRDefault="00250B1E">
            <w:pPr>
              <w:pStyle w:val="ConsPlusNormal"/>
              <w:jc w:val="both"/>
            </w:pPr>
            <w:r>
              <w:t>Основное мероприятие 2.2.4. Реализация отдельных мероприятий регионального проекта "Современная школа"</w:t>
            </w:r>
          </w:p>
        </w:tc>
        <w:tc>
          <w:tcPr>
            <w:tcW w:w="1757" w:type="dxa"/>
          </w:tcPr>
          <w:p w14:paraId="4401353F" w14:textId="77777777" w:rsidR="00250B1E" w:rsidRDefault="00250B1E">
            <w:pPr>
              <w:pStyle w:val="ConsPlusNormal"/>
            </w:pPr>
            <w:r>
              <w:t>Всего:</w:t>
            </w:r>
          </w:p>
        </w:tc>
        <w:tc>
          <w:tcPr>
            <w:tcW w:w="1304" w:type="dxa"/>
            <w:vMerge w:val="restart"/>
          </w:tcPr>
          <w:p w14:paraId="7D648A13" w14:textId="77777777" w:rsidR="00250B1E" w:rsidRDefault="00250B1E">
            <w:pPr>
              <w:pStyle w:val="ConsPlusNormal"/>
              <w:jc w:val="center"/>
            </w:pPr>
            <w:r>
              <w:t>310 076,4</w:t>
            </w:r>
          </w:p>
        </w:tc>
        <w:tc>
          <w:tcPr>
            <w:tcW w:w="1304" w:type="dxa"/>
            <w:vMerge w:val="restart"/>
          </w:tcPr>
          <w:p w14:paraId="1511F317" w14:textId="77777777" w:rsidR="00250B1E" w:rsidRDefault="00250B1E">
            <w:pPr>
              <w:pStyle w:val="ConsPlusNormal"/>
              <w:jc w:val="center"/>
            </w:pPr>
            <w:r>
              <w:t>5 300,0</w:t>
            </w:r>
          </w:p>
        </w:tc>
        <w:tc>
          <w:tcPr>
            <w:tcW w:w="1304" w:type="dxa"/>
            <w:vMerge w:val="restart"/>
          </w:tcPr>
          <w:p w14:paraId="6CA77A51" w14:textId="77777777" w:rsidR="00250B1E" w:rsidRDefault="00250B1E">
            <w:pPr>
              <w:pStyle w:val="ConsPlusNormal"/>
              <w:jc w:val="center"/>
            </w:pPr>
            <w:r>
              <w:t>1 200,0</w:t>
            </w:r>
          </w:p>
        </w:tc>
        <w:tc>
          <w:tcPr>
            <w:tcW w:w="1276" w:type="dxa"/>
            <w:vMerge w:val="restart"/>
          </w:tcPr>
          <w:p w14:paraId="700C61C5" w14:textId="77777777" w:rsidR="00250B1E" w:rsidRDefault="00250B1E">
            <w:pPr>
              <w:pStyle w:val="ConsPlusNormal"/>
              <w:jc w:val="center"/>
            </w:pPr>
            <w:r>
              <w:t>0,0</w:t>
            </w:r>
          </w:p>
        </w:tc>
        <w:tc>
          <w:tcPr>
            <w:tcW w:w="1276" w:type="dxa"/>
            <w:vMerge w:val="restart"/>
          </w:tcPr>
          <w:p w14:paraId="260FB595" w14:textId="77777777" w:rsidR="00250B1E" w:rsidRDefault="00250B1E">
            <w:pPr>
              <w:pStyle w:val="ConsPlusNormal"/>
              <w:jc w:val="center"/>
            </w:pPr>
            <w:r>
              <w:t>0,0</w:t>
            </w:r>
          </w:p>
        </w:tc>
        <w:tc>
          <w:tcPr>
            <w:tcW w:w="1304" w:type="dxa"/>
            <w:vMerge w:val="restart"/>
          </w:tcPr>
          <w:p w14:paraId="43B5E813" w14:textId="77777777" w:rsidR="00250B1E" w:rsidRDefault="00250B1E">
            <w:pPr>
              <w:pStyle w:val="ConsPlusNormal"/>
              <w:jc w:val="center"/>
            </w:pPr>
            <w:r>
              <w:t>0,0</w:t>
            </w:r>
          </w:p>
        </w:tc>
        <w:tc>
          <w:tcPr>
            <w:tcW w:w="1474" w:type="dxa"/>
            <w:vMerge w:val="restart"/>
          </w:tcPr>
          <w:p w14:paraId="3494FDAA" w14:textId="77777777" w:rsidR="00250B1E" w:rsidRDefault="00250B1E">
            <w:pPr>
              <w:pStyle w:val="ConsPlusNormal"/>
              <w:jc w:val="center"/>
            </w:pPr>
            <w:r>
              <w:t>316 576,4</w:t>
            </w:r>
          </w:p>
        </w:tc>
      </w:tr>
      <w:tr w:rsidR="00250B1E" w14:paraId="1C1FE987" w14:textId="77777777">
        <w:tc>
          <w:tcPr>
            <w:tcW w:w="1020" w:type="dxa"/>
            <w:vMerge/>
            <w:tcBorders>
              <w:top w:val="nil"/>
              <w:bottom w:val="nil"/>
            </w:tcBorders>
          </w:tcPr>
          <w:p w14:paraId="3267D3CA" w14:textId="77777777" w:rsidR="00250B1E" w:rsidRDefault="00250B1E"/>
        </w:tc>
        <w:tc>
          <w:tcPr>
            <w:tcW w:w="1587" w:type="dxa"/>
            <w:vMerge/>
          </w:tcPr>
          <w:p w14:paraId="5434C938" w14:textId="77777777" w:rsidR="00250B1E" w:rsidRDefault="00250B1E"/>
        </w:tc>
        <w:tc>
          <w:tcPr>
            <w:tcW w:w="1757" w:type="dxa"/>
          </w:tcPr>
          <w:p w14:paraId="08184536" w14:textId="77777777" w:rsidR="00250B1E" w:rsidRDefault="00250B1E">
            <w:pPr>
              <w:pStyle w:val="ConsPlusNormal"/>
            </w:pPr>
            <w:r>
              <w:t>В том числе:</w:t>
            </w:r>
          </w:p>
        </w:tc>
        <w:tc>
          <w:tcPr>
            <w:tcW w:w="1304" w:type="dxa"/>
            <w:vMerge/>
          </w:tcPr>
          <w:p w14:paraId="2623D042" w14:textId="77777777" w:rsidR="00250B1E" w:rsidRDefault="00250B1E"/>
        </w:tc>
        <w:tc>
          <w:tcPr>
            <w:tcW w:w="1304" w:type="dxa"/>
            <w:vMerge/>
          </w:tcPr>
          <w:p w14:paraId="46F92AD3" w14:textId="77777777" w:rsidR="00250B1E" w:rsidRDefault="00250B1E"/>
        </w:tc>
        <w:tc>
          <w:tcPr>
            <w:tcW w:w="1304" w:type="dxa"/>
            <w:vMerge/>
          </w:tcPr>
          <w:p w14:paraId="5FECB8FE" w14:textId="77777777" w:rsidR="00250B1E" w:rsidRDefault="00250B1E"/>
        </w:tc>
        <w:tc>
          <w:tcPr>
            <w:tcW w:w="1276" w:type="dxa"/>
            <w:vMerge/>
          </w:tcPr>
          <w:p w14:paraId="1781C809" w14:textId="77777777" w:rsidR="00250B1E" w:rsidRDefault="00250B1E"/>
        </w:tc>
        <w:tc>
          <w:tcPr>
            <w:tcW w:w="1276" w:type="dxa"/>
            <w:vMerge/>
          </w:tcPr>
          <w:p w14:paraId="68E3B9FD" w14:textId="77777777" w:rsidR="00250B1E" w:rsidRDefault="00250B1E"/>
        </w:tc>
        <w:tc>
          <w:tcPr>
            <w:tcW w:w="1304" w:type="dxa"/>
            <w:vMerge/>
          </w:tcPr>
          <w:p w14:paraId="03630C03" w14:textId="77777777" w:rsidR="00250B1E" w:rsidRDefault="00250B1E"/>
        </w:tc>
        <w:tc>
          <w:tcPr>
            <w:tcW w:w="1474" w:type="dxa"/>
            <w:vMerge/>
          </w:tcPr>
          <w:p w14:paraId="09D06E30" w14:textId="77777777" w:rsidR="00250B1E" w:rsidRDefault="00250B1E"/>
        </w:tc>
      </w:tr>
      <w:tr w:rsidR="00250B1E" w14:paraId="1F22C5E9" w14:textId="77777777">
        <w:tc>
          <w:tcPr>
            <w:tcW w:w="1020" w:type="dxa"/>
            <w:vMerge/>
            <w:tcBorders>
              <w:top w:val="nil"/>
              <w:bottom w:val="nil"/>
            </w:tcBorders>
          </w:tcPr>
          <w:p w14:paraId="0F4E9B77" w14:textId="77777777" w:rsidR="00250B1E" w:rsidRDefault="00250B1E"/>
        </w:tc>
        <w:tc>
          <w:tcPr>
            <w:tcW w:w="1587" w:type="dxa"/>
            <w:vMerge/>
          </w:tcPr>
          <w:p w14:paraId="55AED947" w14:textId="77777777" w:rsidR="00250B1E" w:rsidRDefault="00250B1E"/>
        </w:tc>
        <w:tc>
          <w:tcPr>
            <w:tcW w:w="1757" w:type="dxa"/>
          </w:tcPr>
          <w:p w14:paraId="2FD269B6" w14:textId="77777777" w:rsidR="00250B1E" w:rsidRDefault="00250B1E">
            <w:pPr>
              <w:pStyle w:val="ConsPlusNormal"/>
            </w:pPr>
            <w:r>
              <w:t>федеральный бюджет</w:t>
            </w:r>
          </w:p>
        </w:tc>
        <w:tc>
          <w:tcPr>
            <w:tcW w:w="1304" w:type="dxa"/>
          </w:tcPr>
          <w:p w14:paraId="362E3AB1" w14:textId="77777777" w:rsidR="00250B1E" w:rsidRDefault="00250B1E">
            <w:pPr>
              <w:pStyle w:val="ConsPlusNormal"/>
              <w:jc w:val="center"/>
            </w:pPr>
            <w:r>
              <w:t>0,0</w:t>
            </w:r>
          </w:p>
        </w:tc>
        <w:tc>
          <w:tcPr>
            <w:tcW w:w="1304" w:type="dxa"/>
          </w:tcPr>
          <w:p w14:paraId="268E6E65" w14:textId="77777777" w:rsidR="00250B1E" w:rsidRDefault="00250B1E">
            <w:pPr>
              <w:pStyle w:val="ConsPlusNormal"/>
              <w:jc w:val="center"/>
            </w:pPr>
            <w:r>
              <w:t>0,0</w:t>
            </w:r>
          </w:p>
        </w:tc>
        <w:tc>
          <w:tcPr>
            <w:tcW w:w="1304" w:type="dxa"/>
          </w:tcPr>
          <w:p w14:paraId="412DE737" w14:textId="77777777" w:rsidR="00250B1E" w:rsidRDefault="00250B1E">
            <w:pPr>
              <w:pStyle w:val="ConsPlusNormal"/>
              <w:jc w:val="center"/>
            </w:pPr>
            <w:r>
              <w:t>0,0</w:t>
            </w:r>
          </w:p>
        </w:tc>
        <w:tc>
          <w:tcPr>
            <w:tcW w:w="1276" w:type="dxa"/>
          </w:tcPr>
          <w:p w14:paraId="190C109C" w14:textId="77777777" w:rsidR="00250B1E" w:rsidRDefault="00250B1E">
            <w:pPr>
              <w:pStyle w:val="ConsPlusNormal"/>
              <w:jc w:val="center"/>
            </w:pPr>
            <w:r>
              <w:t>0,0</w:t>
            </w:r>
          </w:p>
        </w:tc>
        <w:tc>
          <w:tcPr>
            <w:tcW w:w="1276" w:type="dxa"/>
          </w:tcPr>
          <w:p w14:paraId="7EE5EC29" w14:textId="77777777" w:rsidR="00250B1E" w:rsidRDefault="00250B1E">
            <w:pPr>
              <w:pStyle w:val="ConsPlusNormal"/>
              <w:jc w:val="center"/>
            </w:pPr>
            <w:r>
              <w:t>0,0</w:t>
            </w:r>
          </w:p>
        </w:tc>
        <w:tc>
          <w:tcPr>
            <w:tcW w:w="1304" w:type="dxa"/>
          </w:tcPr>
          <w:p w14:paraId="55A1E9A3" w14:textId="77777777" w:rsidR="00250B1E" w:rsidRDefault="00250B1E">
            <w:pPr>
              <w:pStyle w:val="ConsPlusNormal"/>
              <w:jc w:val="center"/>
            </w:pPr>
            <w:r>
              <w:t>0,0</w:t>
            </w:r>
          </w:p>
        </w:tc>
        <w:tc>
          <w:tcPr>
            <w:tcW w:w="1474" w:type="dxa"/>
          </w:tcPr>
          <w:p w14:paraId="3F8CFF16" w14:textId="77777777" w:rsidR="00250B1E" w:rsidRDefault="00250B1E">
            <w:pPr>
              <w:pStyle w:val="ConsPlusNormal"/>
              <w:jc w:val="center"/>
            </w:pPr>
            <w:r>
              <w:t>0,0</w:t>
            </w:r>
          </w:p>
        </w:tc>
      </w:tr>
      <w:tr w:rsidR="00250B1E" w14:paraId="443535C3" w14:textId="77777777">
        <w:tc>
          <w:tcPr>
            <w:tcW w:w="1020" w:type="dxa"/>
            <w:vMerge/>
            <w:tcBorders>
              <w:top w:val="nil"/>
              <w:bottom w:val="nil"/>
            </w:tcBorders>
          </w:tcPr>
          <w:p w14:paraId="140F4A19" w14:textId="77777777" w:rsidR="00250B1E" w:rsidRDefault="00250B1E"/>
        </w:tc>
        <w:tc>
          <w:tcPr>
            <w:tcW w:w="1587" w:type="dxa"/>
            <w:vMerge/>
          </w:tcPr>
          <w:p w14:paraId="299A5B61" w14:textId="77777777" w:rsidR="00250B1E" w:rsidRDefault="00250B1E"/>
        </w:tc>
        <w:tc>
          <w:tcPr>
            <w:tcW w:w="1757" w:type="dxa"/>
          </w:tcPr>
          <w:p w14:paraId="21B057DB" w14:textId="77777777" w:rsidR="00250B1E" w:rsidRDefault="00250B1E">
            <w:pPr>
              <w:pStyle w:val="ConsPlusNormal"/>
            </w:pPr>
            <w:r>
              <w:t>республиканский бюджет Республики Коми</w:t>
            </w:r>
          </w:p>
        </w:tc>
        <w:tc>
          <w:tcPr>
            <w:tcW w:w="1304" w:type="dxa"/>
          </w:tcPr>
          <w:p w14:paraId="05272835" w14:textId="77777777" w:rsidR="00250B1E" w:rsidRDefault="00250B1E">
            <w:pPr>
              <w:pStyle w:val="ConsPlusNormal"/>
              <w:jc w:val="center"/>
            </w:pPr>
            <w:r>
              <w:t>280 926,2</w:t>
            </w:r>
          </w:p>
        </w:tc>
        <w:tc>
          <w:tcPr>
            <w:tcW w:w="1304" w:type="dxa"/>
          </w:tcPr>
          <w:p w14:paraId="4A3E1CD8" w14:textId="77777777" w:rsidR="00250B1E" w:rsidRDefault="00250B1E">
            <w:pPr>
              <w:pStyle w:val="ConsPlusNormal"/>
              <w:jc w:val="center"/>
            </w:pPr>
            <w:r>
              <w:t>0,0</w:t>
            </w:r>
          </w:p>
        </w:tc>
        <w:tc>
          <w:tcPr>
            <w:tcW w:w="1304" w:type="dxa"/>
          </w:tcPr>
          <w:p w14:paraId="4BE56F06" w14:textId="77777777" w:rsidR="00250B1E" w:rsidRDefault="00250B1E">
            <w:pPr>
              <w:pStyle w:val="ConsPlusNormal"/>
              <w:jc w:val="center"/>
            </w:pPr>
            <w:r>
              <w:t>0,0</w:t>
            </w:r>
          </w:p>
        </w:tc>
        <w:tc>
          <w:tcPr>
            <w:tcW w:w="1276" w:type="dxa"/>
          </w:tcPr>
          <w:p w14:paraId="3BE109E1" w14:textId="77777777" w:rsidR="00250B1E" w:rsidRDefault="00250B1E">
            <w:pPr>
              <w:pStyle w:val="ConsPlusNormal"/>
              <w:jc w:val="center"/>
            </w:pPr>
            <w:r>
              <w:t>0,0</w:t>
            </w:r>
          </w:p>
        </w:tc>
        <w:tc>
          <w:tcPr>
            <w:tcW w:w="1276" w:type="dxa"/>
          </w:tcPr>
          <w:p w14:paraId="4344C844" w14:textId="77777777" w:rsidR="00250B1E" w:rsidRDefault="00250B1E">
            <w:pPr>
              <w:pStyle w:val="ConsPlusNormal"/>
              <w:jc w:val="center"/>
            </w:pPr>
            <w:r>
              <w:t>0,0</w:t>
            </w:r>
          </w:p>
        </w:tc>
        <w:tc>
          <w:tcPr>
            <w:tcW w:w="1304" w:type="dxa"/>
          </w:tcPr>
          <w:p w14:paraId="40C3B624" w14:textId="77777777" w:rsidR="00250B1E" w:rsidRDefault="00250B1E">
            <w:pPr>
              <w:pStyle w:val="ConsPlusNormal"/>
              <w:jc w:val="center"/>
            </w:pPr>
            <w:r>
              <w:t>0,0</w:t>
            </w:r>
          </w:p>
        </w:tc>
        <w:tc>
          <w:tcPr>
            <w:tcW w:w="1474" w:type="dxa"/>
          </w:tcPr>
          <w:p w14:paraId="2F2F49F6" w14:textId="77777777" w:rsidR="00250B1E" w:rsidRDefault="00250B1E">
            <w:pPr>
              <w:pStyle w:val="ConsPlusNormal"/>
              <w:jc w:val="center"/>
            </w:pPr>
            <w:r>
              <w:t>280 926,2</w:t>
            </w:r>
          </w:p>
        </w:tc>
      </w:tr>
      <w:tr w:rsidR="00250B1E" w14:paraId="434C54BA" w14:textId="77777777">
        <w:tc>
          <w:tcPr>
            <w:tcW w:w="1020" w:type="dxa"/>
            <w:vMerge/>
            <w:tcBorders>
              <w:top w:val="nil"/>
              <w:bottom w:val="nil"/>
            </w:tcBorders>
          </w:tcPr>
          <w:p w14:paraId="485C5A0C" w14:textId="77777777" w:rsidR="00250B1E" w:rsidRDefault="00250B1E"/>
        </w:tc>
        <w:tc>
          <w:tcPr>
            <w:tcW w:w="1587" w:type="dxa"/>
            <w:vMerge/>
          </w:tcPr>
          <w:p w14:paraId="19F760E5" w14:textId="77777777" w:rsidR="00250B1E" w:rsidRDefault="00250B1E"/>
        </w:tc>
        <w:tc>
          <w:tcPr>
            <w:tcW w:w="1757" w:type="dxa"/>
          </w:tcPr>
          <w:p w14:paraId="424CDF33" w14:textId="77777777" w:rsidR="00250B1E" w:rsidRDefault="00250B1E">
            <w:pPr>
              <w:pStyle w:val="ConsPlusNormal"/>
            </w:pPr>
            <w:r>
              <w:t>бюджет МО ГО "Сыктывкар"</w:t>
            </w:r>
          </w:p>
        </w:tc>
        <w:tc>
          <w:tcPr>
            <w:tcW w:w="1304" w:type="dxa"/>
          </w:tcPr>
          <w:p w14:paraId="1A1B6F3D" w14:textId="77777777" w:rsidR="00250B1E" w:rsidRDefault="00250B1E">
            <w:pPr>
              <w:pStyle w:val="ConsPlusNormal"/>
              <w:jc w:val="center"/>
            </w:pPr>
            <w:r>
              <w:t>29 150,2</w:t>
            </w:r>
          </w:p>
        </w:tc>
        <w:tc>
          <w:tcPr>
            <w:tcW w:w="1304" w:type="dxa"/>
          </w:tcPr>
          <w:p w14:paraId="2987241E" w14:textId="77777777" w:rsidR="00250B1E" w:rsidRDefault="00250B1E">
            <w:pPr>
              <w:pStyle w:val="ConsPlusNormal"/>
              <w:jc w:val="center"/>
            </w:pPr>
            <w:r>
              <w:t>5 300,0</w:t>
            </w:r>
          </w:p>
        </w:tc>
        <w:tc>
          <w:tcPr>
            <w:tcW w:w="1304" w:type="dxa"/>
          </w:tcPr>
          <w:p w14:paraId="40816C23" w14:textId="77777777" w:rsidR="00250B1E" w:rsidRDefault="00250B1E">
            <w:pPr>
              <w:pStyle w:val="ConsPlusNormal"/>
              <w:jc w:val="center"/>
            </w:pPr>
            <w:r>
              <w:t>1 200,0</w:t>
            </w:r>
          </w:p>
        </w:tc>
        <w:tc>
          <w:tcPr>
            <w:tcW w:w="1276" w:type="dxa"/>
          </w:tcPr>
          <w:p w14:paraId="401E615E" w14:textId="77777777" w:rsidR="00250B1E" w:rsidRDefault="00250B1E">
            <w:pPr>
              <w:pStyle w:val="ConsPlusNormal"/>
              <w:jc w:val="center"/>
            </w:pPr>
            <w:r>
              <w:t>0,0</w:t>
            </w:r>
          </w:p>
        </w:tc>
        <w:tc>
          <w:tcPr>
            <w:tcW w:w="1276" w:type="dxa"/>
          </w:tcPr>
          <w:p w14:paraId="688A2724" w14:textId="77777777" w:rsidR="00250B1E" w:rsidRDefault="00250B1E">
            <w:pPr>
              <w:pStyle w:val="ConsPlusNormal"/>
              <w:jc w:val="center"/>
            </w:pPr>
            <w:r>
              <w:t>0,0</w:t>
            </w:r>
          </w:p>
        </w:tc>
        <w:tc>
          <w:tcPr>
            <w:tcW w:w="1304" w:type="dxa"/>
          </w:tcPr>
          <w:p w14:paraId="170C81AC" w14:textId="77777777" w:rsidR="00250B1E" w:rsidRDefault="00250B1E">
            <w:pPr>
              <w:pStyle w:val="ConsPlusNormal"/>
              <w:jc w:val="center"/>
            </w:pPr>
            <w:r>
              <w:t>0,0</w:t>
            </w:r>
          </w:p>
        </w:tc>
        <w:tc>
          <w:tcPr>
            <w:tcW w:w="1474" w:type="dxa"/>
          </w:tcPr>
          <w:p w14:paraId="55D7650C" w14:textId="77777777" w:rsidR="00250B1E" w:rsidRDefault="00250B1E">
            <w:pPr>
              <w:pStyle w:val="ConsPlusNormal"/>
              <w:jc w:val="center"/>
            </w:pPr>
            <w:r>
              <w:t>35 650,2</w:t>
            </w:r>
          </w:p>
        </w:tc>
      </w:tr>
      <w:tr w:rsidR="00250B1E" w14:paraId="196F4B41" w14:textId="77777777">
        <w:tc>
          <w:tcPr>
            <w:tcW w:w="1020" w:type="dxa"/>
            <w:vMerge/>
            <w:tcBorders>
              <w:top w:val="nil"/>
              <w:bottom w:val="nil"/>
            </w:tcBorders>
          </w:tcPr>
          <w:p w14:paraId="625B3577" w14:textId="77777777" w:rsidR="00250B1E" w:rsidRDefault="00250B1E"/>
        </w:tc>
        <w:tc>
          <w:tcPr>
            <w:tcW w:w="1587" w:type="dxa"/>
            <w:vMerge/>
          </w:tcPr>
          <w:p w14:paraId="601F0486" w14:textId="77777777" w:rsidR="00250B1E" w:rsidRDefault="00250B1E"/>
        </w:tc>
        <w:tc>
          <w:tcPr>
            <w:tcW w:w="1757" w:type="dxa"/>
          </w:tcPr>
          <w:p w14:paraId="20FD70E8" w14:textId="77777777" w:rsidR="00250B1E" w:rsidRDefault="00250B1E">
            <w:pPr>
              <w:pStyle w:val="ConsPlusNormal"/>
            </w:pPr>
            <w:r>
              <w:t>Средства от приносящей доход деятельности</w:t>
            </w:r>
          </w:p>
        </w:tc>
        <w:tc>
          <w:tcPr>
            <w:tcW w:w="1304" w:type="dxa"/>
          </w:tcPr>
          <w:p w14:paraId="35E14129" w14:textId="77777777" w:rsidR="00250B1E" w:rsidRDefault="00250B1E">
            <w:pPr>
              <w:pStyle w:val="ConsPlusNormal"/>
              <w:jc w:val="center"/>
            </w:pPr>
            <w:r>
              <w:t>0,0</w:t>
            </w:r>
          </w:p>
        </w:tc>
        <w:tc>
          <w:tcPr>
            <w:tcW w:w="1304" w:type="dxa"/>
          </w:tcPr>
          <w:p w14:paraId="1D8D834F" w14:textId="77777777" w:rsidR="00250B1E" w:rsidRDefault="00250B1E">
            <w:pPr>
              <w:pStyle w:val="ConsPlusNormal"/>
              <w:jc w:val="center"/>
            </w:pPr>
            <w:r>
              <w:t>0,0</w:t>
            </w:r>
          </w:p>
        </w:tc>
        <w:tc>
          <w:tcPr>
            <w:tcW w:w="1304" w:type="dxa"/>
          </w:tcPr>
          <w:p w14:paraId="58F33721" w14:textId="77777777" w:rsidR="00250B1E" w:rsidRDefault="00250B1E">
            <w:pPr>
              <w:pStyle w:val="ConsPlusNormal"/>
              <w:jc w:val="center"/>
            </w:pPr>
            <w:r>
              <w:t>0,0</w:t>
            </w:r>
          </w:p>
        </w:tc>
        <w:tc>
          <w:tcPr>
            <w:tcW w:w="1276" w:type="dxa"/>
          </w:tcPr>
          <w:p w14:paraId="0596C722" w14:textId="77777777" w:rsidR="00250B1E" w:rsidRDefault="00250B1E">
            <w:pPr>
              <w:pStyle w:val="ConsPlusNormal"/>
              <w:jc w:val="center"/>
            </w:pPr>
            <w:r>
              <w:t>0,0</w:t>
            </w:r>
          </w:p>
        </w:tc>
        <w:tc>
          <w:tcPr>
            <w:tcW w:w="1276" w:type="dxa"/>
          </w:tcPr>
          <w:p w14:paraId="0462042D" w14:textId="77777777" w:rsidR="00250B1E" w:rsidRDefault="00250B1E">
            <w:pPr>
              <w:pStyle w:val="ConsPlusNormal"/>
              <w:jc w:val="center"/>
            </w:pPr>
            <w:r>
              <w:t>0,0</w:t>
            </w:r>
          </w:p>
        </w:tc>
        <w:tc>
          <w:tcPr>
            <w:tcW w:w="1304" w:type="dxa"/>
          </w:tcPr>
          <w:p w14:paraId="3F46D4E4" w14:textId="77777777" w:rsidR="00250B1E" w:rsidRDefault="00250B1E">
            <w:pPr>
              <w:pStyle w:val="ConsPlusNormal"/>
              <w:jc w:val="center"/>
            </w:pPr>
            <w:r>
              <w:t>0,0</w:t>
            </w:r>
          </w:p>
        </w:tc>
        <w:tc>
          <w:tcPr>
            <w:tcW w:w="1474" w:type="dxa"/>
          </w:tcPr>
          <w:p w14:paraId="1B61FE8E" w14:textId="77777777" w:rsidR="00250B1E" w:rsidRDefault="00250B1E">
            <w:pPr>
              <w:pStyle w:val="ConsPlusNormal"/>
              <w:jc w:val="center"/>
            </w:pPr>
            <w:r>
              <w:t>0,0</w:t>
            </w:r>
          </w:p>
        </w:tc>
      </w:tr>
      <w:tr w:rsidR="00250B1E" w14:paraId="6D279DCF" w14:textId="77777777">
        <w:tc>
          <w:tcPr>
            <w:tcW w:w="1020" w:type="dxa"/>
            <w:vMerge/>
            <w:tcBorders>
              <w:top w:val="nil"/>
              <w:bottom w:val="nil"/>
            </w:tcBorders>
          </w:tcPr>
          <w:p w14:paraId="5DA6C2E5" w14:textId="77777777" w:rsidR="00250B1E" w:rsidRDefault="00250B1E"/>
        </w:tc>
        <w:tc>
          <w:tcPr>
            <w:tcW w:w="1587" w:type="dxa"/>
            <w:vMerge/>
          </w:tcPr>
          <w:p w14:paraId="618FB391" w14:textId="77777777" w:rsidR="00250B1E" w:rsidRDefault="00250B1E"/>
        </w:tc>
        <w:tc>
          <w:tcPr>
            <w:tcW w:w="1757" w:type="dxa"/>
          </w:tcPr>
          <w:p w14:paraId="60E89C7D" w14:textId="77777777" w:rsidR="00250B1E" w:rsidRDefault="00250B1E">
            <w:pPr>
              <w:pStyle w:val="ConsPlusNormal"/>
            </w:pPr>
            <w:r>
              <w:t>внебюджетные источники</w:t>
            </w:r>
          </w:p>
        </w:tc>
        <w:tc>
          <w:tcPr>
            <w:tcW w:w="1304" w:type="dxa"/>
          </w:tcPr>
          <w:p w14:paraId="56C846F1" w14:textId="77777777" w:rsidR="00250B1E" w:rsidRDefault="00250B1E">
            <w:pPr>
              <w:pStyle w:val="ConsPlusNormal"/>
              <w:jc w:val="center"/>
            </w:pPr>
            <w:r>
              <w:t>0,0</w:t>
            </w:r>
          </w:p>
        </w:tc>
        <w:tc>
          <w:tcPr>
            <w:tcW w:w="1304" w:type="dxa"/>
          </w:tcPr>
          <w:p w14:paraId="5C567C17" w14:textId="77777777" w:rsidR="00250B1E" w:rsidRDefault="00250B1E">
            <w:pPr>
              <w:pStyle w:val="ConsPlusNormal"/>
              <w:jc w:val="center"/>
            </w:pPr>
            <w:r>
              <w:t>0,0</w:t>
            </w:r>
          </w:p>
        </w:tc>
        <w:tc>
          <w:tcPr>
            <w:tcW w:w="1304" w:type="dxa"/>
          </w:tcPr>
          <w:p w14:paraId="7CE377D0" w14:textId="77777777" w:rsidR="00250B1E" w:rsidRDefault="00250B1E">
            <w:pPr>
              <w:pStyle w:val="ConsPlusNormal"/>
              <w:jc w:val="center"/>
            </w:pPr>
            <w:r>
              <w:t>0,0</w:t>
            </w:r>
          </w:p>
        </w:tc>
        <w:tc>
          <w:tcPr>
            <w:tcW w:w="1276" w:type="dxa"/>
          </w:tcPr>
          <w:p w14:paraId="3D785143" w14:textId="77777777" w:rsidR="00250B1E" w:rsidRDefault="00250B1E">
            <w:pPr>
              <w:pStyle w:val="ConsPlusNormal"/>
              <w:jc w:val="center"/>
            </w:pPr>
            <w:r>
              <w:t>0,0</w:t>
            </w:r>
          </w:p>
        </w:tc>
        <w:tc>
          <w:tcPr>
            <w:tcW w:w="1276" w:type="dxa"/>
          </w:tcPr>
          <w:p w14:paraId="4BD243FE" w14:textId="77777777" w:rsidR="00250B1E" w:rsidRDefault="00250B1E">
            <w:pPr>
              <w:pStyle w:val="ConsPlusNormal"/>
              <w:jc w:val="center"/>
            </w:pPr>
            <w:r>
              <w:t>0,0</w:t>
            </w:r>
          </w:p>
        </w:tc>
        <w:tc>
          <w:tcPr>
            <w:tcW w:w="1304" w:type="dxa"/>
          </w:tcPr>
          <w:p w14:paraId="5C873A25" w14:textId="77777777" w:rsidR="00250B1E" w:rsidRDefault="00250B1E">
            <w:pPr>
              <w:pStyle w:val="ConsPlusNormal"/>
              <w:jc w:val="center"/>
            </w:pPr>
            <w:r>
              <w:t>0,0</w:t>
            </w:r>
          </w:p>
        </w:tc>
        <w:tc>
          <w:tcPr>
            <w:tcW w:w="1474" w:type="dxa"/>
          </w:tcPr>
          <w:p w14:paraId="4ACE733C" w14:textId="77777777" w:rsidR="00250B1E" w:rsidRDefault="00250B1E">
            <w:pPr>
              <w:pStyle w:val="ConsPlusNormal"/>
              <w:jc w:val="center"/>
            </w:pPr>
            <w:r>
              <w:t>0,0</w:t>
            </w:r>
          </w:p>
        </w:tc>
      </w:tr>
      <w:tr w:rsidR="00250B1E" w14:paraId="22BD37E6" w14:textId="77777777">
        <w:tc>
          <w:tcPr>
            <w:tcW w:w="1020" w:type="dxa"/>
            <w:vMerge/>
            <w:tcBorders>
              <w:top w:val="nil"/>
              <w:bottom w:val="nil"/>
            </w:tcBorders>
          </w:tcPr>
          <w:p w14:paraId="23DE0650" w14:textId="77777777" w:rsidR="00250B1E" w:rsidRDefault="00250B1E"/>
        </w:tc>
        <w:tc>
          <w:tcPr>
            <w:tcW w:w="1587" w:type="dxa"/>
            <w:vMerge w:val="restart"/>
          </w:tcPr>
          <w:p w14:paraId="17A4E522" w14:textId="77777777" w:rsidR="00250B1E" w:rsidRDefault="00250B1E">
            <w:pPr>
              <w:pStyle w:val="ConsPlusNormal"/>
              <w:jc w:val="both"/>
            </w:pPr>
            <w:r>
              <w:t>Основное мероприятие 2.2.7. Реализация отдельных мероприятий регионального проекта "Успех каждого ребенка"</w:t>
            </w:r>
          </w:p>
        </w:tc>
        <w:tc>
          <w:tcPr>
            <w:tcW w:w="1757" w:type="dxa"/>
          </w:tcPr>
          <w:p w14:paraId="2BF71A6D" w14:textId="77777777" w:rsidR="00250B1E" w:rsidRDefault="00250B1E">
            <w:pPr>
              <w:pStyle w:val="ConsPlusNormal"/>
            </w:pPr>
            <w:r>
              <w:t>Всего:</w:t>
            </w:r>
          </w:p>
        </w:tc>
        <w:tc>
          <w:tcPr>
            <w:tcW w:w="1304" w:type="dxa"/>
            <w:vMerge w:val="restart"/>
          </w:tcPr>
          <w:p w14:paraId="41BD8F9B" w14:textId="77777777" w:rsidR="00250B1E" w:rsidRDefault="00250B1E">
            <w:pPr>
              <w:pStyle w:val="ConsPlusNormal"/>
              <w:jc w:val="center"/>
            </w:pPr>
            <w:r>
              <w:t>216 769,3</w:t>
            </w:r>
          </w:p>
        </w:tc>
        <w:tc>
          <w:tcPr>
            <w:tcW w:w="1304" w:type="dxa"/>
            <w:vMerge w:val="restart"/>
          </w:tcPr>
          <w:p w14:paraId="203AF624" w14:textId="77777777" w:rsidR="00250B1E" w:rsidRDefault="00250B1E">
            <w:pPr>
              <w:pStyle w:val="ConsPlusNormal"/>
              <w:jc w:val="center"/>
            </w:pPr>
            <w:r>
              <w:t>222 254,5</w:t>
            </w:r>
          </w:p>
        </w:tc>
        <w:tc>
          <w:tcPr>
            <w:tcW w:w="1304" w:type="dxa"/>
            <w:vMerge w:val="restart"/>
          </w:tcPr>
          <w:p w14:paraId="11018BD6" w14:textId="77777777" w:rsidR="00250B1E" w:rsidRDefault="00250B1E">
            <w:pPr>
              <w:pStyle w:val="ConsPlusNormal"/>
              <w:jc w:val="center"/>
            </w:pPr>
            <w:r>
              <w:t>228 467,3</w:t>
            </w:r>
          </w:p>
        </w:tc>
        <w:tc>
          <w:tcPr>
            <w:tcW w:w="1276" w:type="dxa"/>
            <w:vMerge w:val="restart"/>
          </w:tcPr>
          <w:p w14:paraId="035E5289" w14:textId="77777777" w:rsidR="00250B1E" w:rsidRDefault="00250B1E">
            <w:pPr>
              <w:pStyle w:val="ConsPlusNormal"/>
              <w:jc w:val="center"/>
            </w:pPr>
            <w:r>
              <w:t>228 467,3</w:t>
            </w:r>
          </w:p>
        </w:tc>
        <w:tc>
          <w:tcPr>
            <w:tcW w:w="1276" w:type="dxa"/>
            <w:vMerge w:val="restart"/>
          </w:tcPr>
          <w:p w14:paraId="5490F150" w14:textId="77777777" w:rsidR="00250B1E" w:rsidRDefault="00250B1E">
            <w:pPr>
              <w:pStyle w:val="ConsPlusNormal"/>
              <w:jc w:val="center"/>
            </w:pPr>
            <w:r>
              <w:t>228 467,3</w:t>
            </w:r>
          </w:p>
        </w:tc>
        <w:tc>
          <w:tcPr>
            <w:tcW w:w="1304" w:type="dxa"/>
            <w:vMerge w:val="restart"/>
          </w:tcPr>
          <w:p w14:paraId="578675F5" w14:textId="77777777" w:rsidR="00250B1E" w:rsidRDefault="00250B1E">
            <w:pPr>
              <w:pStyle w:val="ConsPlusNormal"/>
              <w:jc w:val="center"/>
            </w:pPr>
            <w:r>
              <w:t>228 467,3</w:t>
            </w:r>
          </w:p>
        </w:tc>
        <w:tc>
          <w:tcPr>
            <w:tcW w:w="1474" w:type="dxa"/>
            <w:vMerge w:val="restart"/>
          </w:tcPr>
          <w:p w14:paraId="5C68276C" w14:textId="77777777" w:rsidR="00250B1E" w:rsidRDefault="00250B1E">
            <w:pPr>
              <w:pStyle w:val="ConsPlusNormal"/>
              <w:jc w:val="center"/>
            </w:pPr>
            <w:r>
              <w:t>1 352 893,0</w:t>
            </w:r>
          </w:p>
        </w:tc>
      </w:tr>
      <w:tr w:rsidR="00250B1E" w14:paraId="4ED93346" w14:textId="77777777">
        <w:tc>
          <w:tcPr>
            <w:tcW w:w="1020" w:type="dxa"/>
            <w:vMerge/>
            <w:tcBorders>
              <w:top w:val="nil"/>
              <w:bottom w:val="nil"/>
            </w:tcBorders>
          </w:tcPr>
          <w:p w14:paraId="501627FA" w14:textId="77777777" w:rsidR="00250B1E" w:rsidRDefault="00250B1E"/>
        </w:tc>
        <w:tc>
          <w:tcPr>
            <w:tcW w:w="1587" w:type="dxa"/>
            <w:vMerge/>
          </w:tcPr>
          <w:p w14:paraId="7D088F36" w14:textId="77777777" w:rsidR="00250B1E" w:rsidRDefault="00250B1E"/>
        </w:tc>
        <w:tc>
          <w:tcPr>
            <w:tcW w:w="1757" w:type="dxa"/>
          </w:tcPr>
          <w:p w14:paraId="4C6B1250" w14:textId="77777777" w:rsidR="00250B1E" w:rsidRDefault="00250B1E">
            <w:pPr>
              <w:pStyle w:val="ConsPlusNormal"/>
            </w:pPr>
            <w:r>
              <w:t>В том числе:</w:t>
            </w:r>
          </w:p>
        </w:tc>
        <w:tc>
          <w:tcPr>
            <w:tcW w:w="1304" w:type="dxa"/>
            <w:vMerge/>
          </w:tcPr>
          <w:p w14:paraId="42AA5F1A" w14:textId="77777777" w:rsidR="00250B1E" w:rsidRDefault="00250B1E"/>
        </w:tc>
        <w:tc>
          <w:tcPr>
            <w:tcW w:w="1304" w:type="dxa"/>
            <w:vMerge/>
          </w:tcPr>
          <w:p w14:paraId="1D0F52B2" w14:textId="77777777" w:rsidR="00250B1E" w:rsidRDefault="00250B1E"/>
        </w:tc>
        <w:tc>
          <w:tcPr>
            <w:tcW w:w="1304" w:type="dxa"/>
            <w:vMerge/>
          </w:tcPr>
          <w:p w14:paraId="6FE43FDE" w14:textId="77777777" w:rsidR="00250B1E" w:rsidRDefault="00250B1E"/>
        </w:tc>
        <w:tc>
          <w:tcPr>
            <w:tcW w:w="1276" w:type="dxa"/>
            <w:vMerge/>
          </w:tcPr>
          <w:p w14:paraId="2273133F" w14:textId="77777777" w:rsidR="00250B1E" w:rsidRDefault="00250B1E"/>
        </w:tc>
        <w:tc>
          <w:tcPr>
            <w:tcW w:w="1276" w:type="dxa"/>
            <w:vMerge/>
          </w:tcPr>
          <w:p w14:paraId="33B62B6F" w14:textId="77777777" w:rsidR="00250B1E" w:rsidRDefault="00250B1E"/>
        </w:tc>
        <w:tc>
          <w:tcPr>
            <w:tcW w:w="1304" w:type="dxa"/>
            <w:vMerge/>
          </w:tcPr>
          <w:p w14:paraId="6EAD091A" w14:textId="77777777" w:rsidR="00250B1E" w:rsidRDefault="00250B1E"/>
        </w:tc>
        <w:tc>
          <w:tcPr>
            <w:tcW w:w="1474" w:type="dxa"/>
            <w:vMerge/>
          </w:tcPr>
          <w:p w14:paraId="7F432B18" w14:textId="77777777" w:rsidR="00250B1E" w:rsidRDefault="00250B1E"/>
        </w:tc>
      </w:tr>
      <w:tr w:rsidR="00250B1E" w14:paraId="07762414" w14:textId="77777777">
        <w:tc>
          <w:tcPr>
            <w:tcW w:w="1020" w:type="dxa"/>
            <w:vMerge/>
            <w:tcBorders>
              <w:top w:val="nil"/>
              <w:bottom w:val="nil"/>
            </w:tcBorders>
          </w:tcPr>
          <w:p w14:paraId="7D90F27F" w14:textId="77777777" w:rsidR="00250B1E" w:rsidRDefault="00250B1E"/>
        </w:tc>
        <w:tc>
          <w:tcPr>
            <w:tcW w:w="1587" w:type="dxa"/>
            <w:vMerge/>
          </w:tcPr>
          <w:p w14:paraId="3CB3EBD2" w14:textId="77777777" w:rsidR="00250B1E" w:rsidRDefault="00250B1E"/>
        </w:tc>
        <w:tc>
          <w:tcPr>
            <w:tcW w:w="1757" w:type="dxa"/>
          </w:tcPr>
          <w:p w14:paraId="5D6AB087" w14:textId="77777777" w:rsidR="00250B1E" w:rsidRDefault="00250B1E">
            <w:pPr>
              <w:pStyle w:val="ConsPlusNormal"/>
            </w:pPr>
            <w:r>
              <w:t>федеральный бюджет</w:t>
            </w:r>
          </w:p>
        </w:tc>
        <w:tc>
          <w:tcPr>
            <w:tcW w:w="1304" w:type="dxa"/>
          </w:tcPr>
          <w:p w14:paraId="610311B1" w14:textId="77777777" w:rsidR="00250B1E" w:rsidRDefault="00250B1E">
            <w:pPr>
              <w:pStyle w:val="ConsPlusNormal"/>
              <w:jc w:val="center"/>
            </w:pPr>
            <w:r>
              <w:t>376,6</w:t>
            </w:r>
          </w:p>
        </w:tc>
        <w:tc>
          <w:tcPr>
            <w:tcW w:w="1304" w:type="dxa"/>
          </w:tcPr>
          <w:p w14:paraId="4DCAADA8" w14:textId="77777777" w:rsidR="00250B1E" w:rsidRDefault="00250B1E">
            <w:pPr>
              <w:pStyle w:val="ConsPlusNormal"/>
              <w:jc w:val="center"/>
            </w:pPr>
            <w:r>
              <w:t>0,0</w:t>
            </w:r>
          </w:p>
        </w:tc>
        <w:tc>
          <w:tcPr>
            <w:tcW w:w="1304" w:type="dxa"/>
          </w:tcPr>
          <w:p w14:paraId="7374F79F" w14:textId="77777777" w:rsidR="00250B1E" w:rsidRDefault="00250B1E">
            <w:pPr>
              <w:pStyle w:val="ConsPlusNormal"/>
              <w:jc w:val="center"/>
            </w:pPr>
            <w:r>
              <w:t>0,0</w:t>
            </w:r>
          </w:p>
        </w:tc>
        <w:tc>
          <w:tcPr>
            <w:tcW w:w="1276" w:type="dxa"/>
          </w:tcPr>
          <w:p w14:paraId="694C76AF" w14:textId="77777777" w:rsidR="00250B1E" w:rsidRDefault="00250B1E">
            <w:pPr>
              <w:pStyle w:val="ConsPlusNormal"/>
              <w:jc w:val="center"/>
            </w:pPr>
            <w:r>
              <w:t>0,0</w:t>
            </w:r>
          </w:p>
        </w:tc>
        <w:tc>
          <w:tcPr>
            <w:tcW w:w="1276" w:type="dxa"/>
          </w:tcPr>
          <w:p w14:paraId="35721561" w14:textId="77777777" w:rsidR="00250B1E" w:rsidRDefault="00250B1E">
            <w:pPr>
              <w:pStyle w:val="ConsPlusNormal"/>
              <w:jc w:val="center"/>
            </w:pPr>
            <w:r>
              <w:t>0,0</w:t>
            </w:r>
          </w:p>
        </w:tc>
        <w:tc>
          <w:tcPr>
            <w:tcW w:w="1304" w:type="dxa"/>
          </w:tcPr>
          <w:p w14:paraId="74AB031A" w14:textId="77777777" w:rsidR="00250B1E" w:rsidRDefault="00250B1E">
            <w:pPr>
              <w:pStyle w:val="ConsPlusNormal"/>
              <w:jc w:val="center"/>
            </w:pPr>
            <w:r>
              <w:t>0,0</w:t>
            </w:r>
          </w:p>
        </w:tc>
        <w:tc>
          <w:tcPr>
            <w:tcW w:w="1474" w:type="dxa"/>
          </w:tcPr>
          <w:p w14:paraId="5FA2E69E" w14:textId="77777777" w:rsidR="00250B1E" w:rsidRDefault="00250B1E">
            <w:pPr>
              <w:pStyle w:val="ConsPlusNormal"/>
              <w:jc w:val="center"/>
            </w:pPr>
            <w:r>
              <w:t>376,6</w:t>
            </w:r>
          </w:p>
        </w:tc>
      </w:tr>
      <w:tr w:rsidR="00250B1E" w14:paraId="5B9400FC" w14:textId="77777777">
        <w:tc>
          <w:tcPr>
            <w:tcW w:w="1020" w:type="dxa"/>
            <w:vMerge/>
            <w:tcBorders>
              <w:top w:val="nil"/>
              <w:bottom w:val="nil"/>
            </w:tcBorders>
          </w:tcPr>
          <w:p w14:paraId="5A52BD39" w14:textId="77777777" w:rsidR="00250B1E" w:rsidRDefault="00250B1E"/>
        </w:tc>
        <w:tc>
          <w:tcPr>
            <w:tcW w:w="1587" w:type="dxa"/>
            <w:vMerge/>
          </w:tcPr>
          <w:p w14:paraId="3332291F" w14:textId="77777777" w:rsidR="00250B1E" w:rsidRDefault="00250B1E"/>
        </w:tc>
        <w:tc>
          <w:tcPr>
            <w:tcW w:w="1757" w:type="dxa"/>
          </w:tcPr>
          <w:p w14:paraId="266055F1" w14:textId="77777777" w:rsidR="00250B1E" w:rsidRDefault="00250B1E">
            <w:pPr>
              <w:pStyle w:val="ConsPlusNormal"/>
            </w:pPr>
            <w:r>
              <w:t>республиканский бюджет Республики Коми</w:t>
            </w:r>
          </w:p>
        </w:tc>
        <w:tc>
          <w:tcPr>
            <w:tcW w:w="1304" w:type="dxa"/>
          </w:tcPr>
          <w:p w14:paraId="58CDC38F" w14:textId="77777777" w:rsidR="00250B1E" w:rsidRDefault="00250B1E">
            <w:pPr>
              <w:pStyle w:val="ConsPlusNormal"/>
              <w:jc w:val="center"/>
            </w:pPr>
            <w:r>
              <w:t>45 975,6</w:t>
            </w:r>
          </w:p>
        </w:tc>
        <w:tc>
          <w:tcPr>
            <w:tcW w:w="1304" w:type="dxa"/>
          </w:tcPr>
          <w:p w14:paraId="68D429F3" w14:textId="77777777" w:rsidR="00250B1E" w:rsidRDefault="00250B1E">
            <w:pPr>
              <w:pStyle w:val="ConsPlusNormal"/>
              <w:jc w:val="center"/>
            </w:pPr>
            <w:r>
              <w:t>51 361,0</w:t>
            </w:r>
          </w:p>
        </w:tc>
        <w:tc>
          <w:tcPr>
            <w:tcW w:w="1304" w:type="dxa"/>
          </w:tcPr>
          <w:p w14:paraId="2E5A49C9" w14:textId="77777777" w:rsidR="00250B1E" w:rsidRDefault="00250B1E">
            <w:pPr>
              <w:pStyle w:val="ConsPlusNormal"/>
              <w:jc w:val="center"/>
            </w:pPr>
            <w:r>
              <w:t>57 209,8</w:t>
            </w:r>
          </w:p>
        </w:tc>
        <w:tc>
          <w:tcPr>
            <w:tcW w:w="1276" w:type="dxa"/>
          </w:tcPr>
          <w:p w14:paraId="58CD7D2F" w14:textId="77777777" w:rsidR="00250B1E" w:rsidRDefault="00250B1E">
            <w:pPr>
              <w:pStyle w:val="ConsPlusNormal"/>
              <w:jc w:val="center"/>
            </w:pPr>
            <w:r>
              <w:t>57 209,8</w:t>
            </w:r>
          </w:p>
        </w:tc>
        <w:tc>
          <w:tcPr>
            <w:tcW w:w="1276" w:type="dxa"/>
          </w:tcPr>
          <w:p w14:paraId="5E4853C2" w14:textId="77777777" w:rsidR="00250B1E" w:rsidRDefault="00250B1E">
            <w:pPr>
              <w:pStyle w:val="ConsPlusNormal"/>
              <w:jc w:val="center"/>
            </w:pPr>
            <w:r>
              <w:t>57 209,8</w:t>
            </w:r>
          </w:p>
        </w:tc>
        <w:tc>
          <w:tcPr>
            <w:tcW w:w="1304" w:type="dxa"/>
          </w:tcPr>
          <w:p w14:paraId="17C21198" w14:textId="77777777" w:rsidR="00250B1E" w:rsidRDefault="00250B1E">
            <w:pPr>
              <w:pStyle w:val="ConsPlusNormal"/>
              <w:jc w:val="center"/>
            </w:pPr>
            <w:r>
              <w:t>57 209,8</w:t>
            </w:r>
          </w:p>
        </w:tc>
        <w:tc>
          <w:tcPr>
            <w:tcW w:w="1474" w:type="dxa"/>
          </w:tcPr>
          <w:p w14:paraId="0B29BF13" w14:textId="77777777" w:rsidR="00250B1E" w:rsidRDefault="00250B1E">
            <w:pPr>
              <w:pStyle w:val="ConsPlusNormal"/>
              <w:jc w:val="center"/>
            </w:pPr>
            <w:r>
              <w:t>326 175,8</w:t>
            </w:r>
          </w:p>
        </w:tc>
      </w:tr>
      <w:tr w:rsidR="00250B1E" w14:paraId="51CD4521" w14:textId="77777777">
        <w:tc>
          <w:tcPr>
            <w:tcW w:w="1020" w:type="dxa"/>
            <w:vMerge/>
            <w:tcBorders>
              <w:top w:val="nil"/>
              <w:bottom w:val="nil"/>
            </w:tcBorders>
          </w:tcPr>
          <w:p w14:paraId="57F6AF84" w14:textId="77777777" w:rsidR="00250B1E" w:rsidRDefault="00250B1E"/>
        </w:tc>
        <w:tc>
          <w:tcPr>
            <w:tcW w:w="1587" w:type="dxa"/>
            <w:vMerge/>
          </w:tcPr>
          <w:p w14:paraId="2DB85157" w14:textId="77777777" w:rsidR="00250B1E" w:rsidRDefault="00250B1E"/>
        </w:tc>
        <w:tc>
          <w:tcPr>
            <w:tcW w:w="1757" w:type="dxa"/>
          </w:tcPr>
          <w:p w14:paraId="13155026" w14:textId="77777777" w:rsidR="00250B1E" w:rsidRDefault="00250B1E">
            <w:pPr>
              <w:pStyle w:val="ConsPlusNormal"/>
            </w:pPr>
            <w:r>
              <w:t xml:space="preserve">бюджет МО ГО </w:t>
            </w:r>
            <w:r>
              <w:lastRenderedPageBreak/>
              <w:t>"Сыктывкар"</w:t>
            </w:r>
          </w:p>
        </w:tc>
        <w:tc>
          <w:tcPr>
            <w:tcW w:w="1304" w:type="dxa"/>
          </w:tcPr>
          <w:p w14:paraId="33B0779B" w14:textId="77777777" w:rsidR="00250B1E" w:rsidRDefault="00250B1E">
            <w:pPr>
              <w:pStyle w:val="ConsPlusNormal"/>
              <w:jc w:val="center"/>
            </w:pPr>
            <w:r>
              <w:lastRenderedPageBreak/>
              <w:t>170 417,1</w:t>
            </w:r>
          </w:p>
        </w:tc>
        <w:tc>
          <w:tcPr>
            <w:tcW w:w="1304" w:type="dxa"/>
          </w:tcPr>
          <w:p w14:paraId="13E938D2" w14:textId="77777777" w:rsidR="00250B1E" w:rsidRDefault="00250B1E">
            <w:pPr>
              <w:pStyle w:val="ConsPlusNormal"/>
              <w:jc w:val="center"/>
            </w:pPr>
            <w:r>
              <w:t>170 893,5</w:t>
            </w:r>
          </w:p>
        </w:tc>
        <w:tc>
          <w:tcPr>
            <w:tcW w:w="1304" w:type="dxa"/>
          </w:tcPr>
          <w:p w14:paraId="75359D03" w14:textId="77777777" w:rsidR="00250B1E" w:rsidRDefault="00250B1E">
            <w:pPr>
              <w:pStyle w:val="ConsPlusNormal"/>
              <w:jc w:val="center"/>
            </w:pPr>
            <w:r>
              <w:t>171 257,5</w:t>
            </w:r>
          </w:p>
        </w:tc>
        <w:tc>
          <w:tcPr>
            <w:tcW w:w="1276" w:type="dxa"/>
          </w:tcPr>
          <w:p w14:paraId="24D57C4B" w14:textId="77777777" w:rsidR="00250B1E" w:rsidRDefault="00250B1E">
            <w:pPr>
              <w:pStyle w:val="ConsPlusNormal"/>
              <w:jc w:val="center"/>
            </w:pPr>
            <w:r>
              <w:t>171 257,5</w:t>
            </w:r>
          </w:p>
        </w:tc>
        <w:tc>
          <w:tcPr>
            <w:tcW w:w="1276" w:type="dxa"/>
          </w:tcPr>
          <w:p w14:paraId="2D0E1AFF" w14:textId="77777777" w:rsidR="00250B1E" w:rsidRDefault="00250B1E">
            <w:pPr>
              <w:pStyle w:val="ConsPlusNormal"/>
              <w:jc w:val="center"/>
            </w:pPr>
            <w:r>
              <w:t>171 257,5</w:t>
            </w:r>
          </w:p>
        </w:tc>
        <w:tc>
          <w:tcPr>
            <w:tcW w:w="1304" w:type="dxa"/>
          </w:tcPr>
          <w:p w14:paraId="112E62A2" w14:textId="77777777" w:rsidR="00250B1E" w:rsidRDefault="00250B1E">
            <w:pPr>
              <w:pStyle w:val="ConsPlusNormal"/>
              <w:jc w:val="center"/>
            </w:pPr>
            <w:r>
              <w:t>171 257,5</w:t>
            </w:r>
          </w:p>
        </w:tc>
        <w:tc>
          <w:tcPr>
            <w:tcW w:w="1474" w:type="dxa"/>
          </w:tcPr>
          <w:p w14:paraId="3B8AAAF5" w14:textId="77777777" w:rsidR="00250B1E" w:rsidRDefault="00250B1E">
            <w:pPr>
              <w:pStyle w:val="ConsPlusNormal"/>
              <w:jc w:val="center"/>
            </w:pPr>
            <w:r>
              <w:t>1 026 340,6</w:t>
            </w:r>
          </w:p>
        </w:tc>
      </w:tr>
      <w:tr w:rsidR="00250B1E" w14:paraId="01ED7383" w14:textId="77777777">
        <w:tc>
          <w:tcPr>
            <w:tcW w:w="1020" w:type="dxa"/>
            <w:vMerge/>
            <w:tcBorders>
              <w:top w:val="nil"/>
              <w:bottom w:val="nil"/>
            </w:tcBorders>
          </w:tcPr>
          <w:p w14:paraId="4AE1F1CF" w14:textId="77777777" w:rsidR="00250B1E" w:rsidRDefault="00250B1E"/>
        </w:tc>
        <w:tc>
          <w:tcPr>
            <w:tcW w:w="1587" w:type="dxa"/>
            <w:vMerge/>
          </w:tcPr>
          <w:p w14:paraId="59065E7A" w14:textId="77777777" w:rsidR="00250B1E" w:rsidRDefault="00250B1E"/>
        </w:tc>
        <w:tc>
          <w:tcPr>
            <w:tcW w:w="1757" w:type="dxa"/>
          </w:tcPr>
          <w:p w14:paraId="646344B6" w14:textId="77777777" w:rsidR="00250B1E" w:rsidRDefault="00250B1E">
            <w:pPr>
              <w:pStyle w:val="ConsPlusNormal"/>
            </w:pPr>
            <w:r>
              <w:t>Средства от приносящей доход деятельности</w:t>
            </w:r>
          </w:p>
        </w:tc>
        <w:tc>
          <w:tcPr>
            <w:tcW w:w="1304" w:type="dxa"/>
          </w:tcPr>
          <w:p w14:paraId="4F4FE484" w14:textId="77777777" w:rsidR="00250B1E" w:rsidRDefault="00250B1E">
            <w:pPr>
              <w:pStyle w:val="ConsPlusNormal"/>
              <w:jc w:val="center"/>
            </w:pPr>
            <w:r>
              <w:t>0,0</w:t>
            </w:r>
          </w:p>
        </w:tc>
        <w:tc>
          <w:tcPr>
            <w:tcW w:w="1304" w:type="dxa"/>
          </w:tcPr>
          <w:p w14:paraId="46FE7318" w14:textId="77777777" w:rsidR="00250B1E" w:rsidRDefault="00250B1E">
            <w:pPr>
              <w:pStyle w:val="ConsPlusNormal"/>
              <w:jc w:val="center"/>
            </w:pPr>
            <w:r>
              <w:t>0,0</w:t>
            </w:r>
          </w:p>
        </w:tc>
        <w:tc>
          <w:tcPr>
            <w:tcW w:w="1304" w:type="dxa"/>
          </w:tcPr>
          <w:p w14:paraId="2A924313" w14:textId="77777777" w:rsidR="00250B1E" w:rsidRDefault="00250B1E">
            <w:pPr>
              <w:pStyle w:val="ConsPlusNormal"/>
              <w:jc w:val="center"/>
            </w:pPr>
            <w:r>
              <w:t>0,0</w:t>
            </w:r>
          </w:p>
        </w:tc>
        <w:tc>
          <w:tcPr>
            <w:tcW w:w="1276" w:type="dxa"/>
          </w:tcPr>
          <w:p w14:paraId="48240432" w14:textId="77777777" w:rsidR="00250B1E" w:rsidRDefault="00250B1E">
            <w:pPr>
              <w:pStyle w:val="ConsPlusNormal"/>
              <w:jc w:val="center"/>
            </w:pPr>
            <w:r>
              <w:t>0,0</w:t>
            </w:r>
          </w:p>
        </w:tc>
        <w:tc>
          <w:tcPr>
            <w:tcW w:w="1276" w:type="dxa"/>
          </w:tcPr>
          <w:p w14:paraId="28C1D944" w14:textId="77777777" w:rsidR="00250B1E" w:rsidRDefault="00250B1E">
            <w:pPr>
              <w:pStyle w:val="ConsPlusNormal"/>
              <w:jc w:val="center"/>
            </w:pPr>
            <w:r>
              <w:t>0,0</w:t>
            </w:r>
          </w:p>
        </w:tc>
        <w:tc>
          <w:tcPr>
            <w:tcW w:w="1304" w:type="dxa"/>
          </w:tcPr>
          <w:p w14:paraId="2FB8DD25" w14:textId="77777777" w:rsidR="00250B1E" w:rsidRDefault="00250B1E">
            <w:pPr>
              <w:pStyle w:val="ConsPlusNormal"/>
              <w:jc w:val="center"/>
            </w:pPr>
            <w:r>
              <w:t>0,0</w:t>
            </w:r>
          </w:p>
        </w:tc>
        <w:tc>
          <w:tcPr>
            <w:tcW w:w="1474" w:type="dxa"/>
          </w:tcPr>
          <w:p w14:paraId="6208AD4E" w14:textId="77777777" w:rsidR="00250B1E" w:rsidRDefault="00250B1E">
            <w:pPr>
              <w:pStyle w:val="ConsPlusNormal"/>
              <w:jc w:val="center"/>
            </w:pPr>
            <w:r>
              <w:t>0,0</w:t>
            </w:r>
          </w:p>
        </w:tc>
      </w:tr>
      <w:tr w:rsidR="00250B1E" w14:paraId="3E55E2D3" w14:textId="77777777">
        <w:tc>
          <w:tcPr>
            <w:tcW w:w="1020" w:type="dxa"/>
            <w:vMerge/>
            <w:tcBorders>
              <w:top w:val="nil"/>
              <w:bottom w:val="nil"/>
            </w:tcBorders>
          </w:tcPr>
          <w:p w14:paraId="0D752AD4" w14:textId="77777777" w:rsidR="00250B1E" w:rsidRDefault="00250B1E"/>
        </w:tc>
        <w:tc>
          <w:tcPr>
            <w:tcW w:w="1587" w:type="dxa"/>
            <w:vMerge/>
          </w:tcPr>
          <w:p w14:paraId="62F8D05F" w14:textId="77777777" w:rsidR="00250B1E" w:rsidRDefault="00250B1E"/>
        </w:tc>
        <w:tc>
          <w:tcPr>
            <w:tcW w:w="1757" w:type="dxa"/>
          </w:tcPr>
          <w:p w14:paraId="7E5EB6AE" w14:textId="77777777" w:rsidR="00250B1E" w:rsidRDefault="00250B1E">
            <w:pPr>
              <w:pStyle w:val="ConsPlusNormal"/>
            </w:pPr>
            <w:r>
              <w:t>внебюджетные источники</w:t>
            </w:r>
          </w:p>
        </w:tc>
        <w:tc>
          <w:tcPr>
            <w:tcW w:w="1304" w:type="dxa"/>
          </w:tcPr>
          <w:p w14:paraId="1293402D" w14:textId="77777777" w:rsidR="00250B1E" w:rsidRDefault="00250B1E">
            <w:pPr>
              <w:pStyle w:val="ConsPlusNormal"/>
              <w:jc w:val="center"/>
            </w:pPr>
            <w:r>
              <w:t>0,0</w:t>
            </w:r>
          </w:p>
        </w:tc>
        <w:tc>
          <w:tcPr>
            <w:tcW w:w="1304" w:type="dxa"/>
          </w:tcPr>
          <w:p w14:paraId="3611C7B4" w14:textId="77777777" w:rsidR="00250B1E" w:rsidRDefault="00250B1E">
            <w:pPr>
              <w:pStyle w:val="ConsPlusNormal"/>
              <w:jc w:val="center"/>
            </w:pPr>
            <w:r>
              <w:t>0,0</w:t>
            </w:r>
          </w:p>
        </w:tc>
        <w:tc>
          <w:tcPr>
            <w:tcW w:w="1304" w:type="dxa"/>
          </w:tcPr>
          <w:p w14:paraId="6327178F" w14:textId="77777777" w:rsidR="00250B1E" w:rsidRDefault="00250B1E">
            <w:pPr>
              <w:pStyle w:val="ConsPlusNormal"/>
              <w:jc w:val="center"/>
            </w:pPr>
            <w:r>
              <w:t>0,0</w:t>
            </w:r>
          </w:p>
        </w:tc>
        <w:tc>
          <w:tcPr>
            <w:tcW w:w="1276" w:type="dxa"/>
          </w:tcPr>
          <w:p w14:paraId="6DBFBA9D" w14:textId="77777777" w:rsidR="00250B1E" w:rsidRDefault="00250B1E">
            <w:pPr>
              <w:pStyle w:val="ConsPlusNormal"/>
              <w:jc w:val="center"/>
            </w:pPr>
            <w:r>
              <w:t>0,0</w:t>
            </w:r>
          </w:p>
        </w:tc>
        <w:tc>
          <w:tcPr>
            <w:tcW w:w="1276" w:type="dxa"/>
          </w:tcPr>
          <w:p w14:paraId="6F6707ED" w14:textId="77777777" w:rsidR="00250B1E" w:rsidRDefault="00250B1E">
            <w:pPr>
              <w:pStyle w:val="ConsPlusNormal"/>
              <w:jc w:val="center"/>
            </w:pPr>
            <w:r>
              <w:t>0,0</w:t>
            </w:r>
          </w:p>
        </w:tc>
        <w:tc>
          <w:tcPr>
            <w:tcW w:w="1304" w:type="dxa"/>
          </w:tcPr>
          <w:p w14:paraId="5EA808B4" w14:textId="77777777" w:rsidR="00250B1E" w:rsidRDefault="00250B1E">
            <w:pPr>
              <w:pStyle w:val="ConsPlusNormal"/>
              <w:jc w:val="center"/>
            </w:pPr>
            <w:r>
              <w:t>0,0</w:t>
            </w:r>
          </w:p>
        </w:tc>
        <w:tc>
          <w:tcPr>
            <w:tcW w:w="1474" w:type="dxa"/>
          </w:tcPr>
          <w:p w14:paraId="6F62DA19" w14:textId="77777777" w:rsidR="00250B1E" w:rsidRDefault="00250B1E">
            <w:pPr>
              <w:pStyle w:val="ConsPlusNormal"/>
              <w:jc w:val="center"/>
            </w:pPr>
            <w:r>
              <w:t>0,0</w:t>
            </w:r>
          </w:p>
        </w:tc>
      </w:tr>
      <w:tr w:rsidR="00250B1E" w14:paraId="5A927D46" w14:textId="77777777">
        <w:tc>
          <w:tcPr>
            <w:tcW w:w="1020" w:type="dxa"/>
            <w:vMerge w:val="restart"/>
            <w:tcBorders>
              <w:top w:val="nil"/>
            </w:tcBorders>
          </w:tcPr>
          <w:p w14:paraId="7FEB884C" w14:textId="77777777" w:rsidR="00250B1E" w:rsidRDefault="00250B1E">
            <w:pPr>
              <w:pStyle w:val="ConsPlusNormal"/>
            </w:pPr>
          </w:p>
        </w:tc>
        <w:tc>
          <w:tcPr>
            <w:tcW w:w="1587" w:type="dxa"/>
            <w:vMerge w:val="restart"/>
          </w:tcPr>
          <w:p w14:paraId="09D8CF0A" w14:textId="77777777" w:rsidR="00250B1E" w:rsidRDefault="00250B1E">
            <w:pPr>
              <w:pStyle w:val="ConsPlusNormal"/>
              <w:jc w:val="both"/>
            </w:pPr>
            <w:r>
              <w:t>Основное мероприятие 2.2.8. Обеспечение персонифицированного финансирования дополнительного образования детей</w:t>
            </w:r>
          </w:p>
        </w:tc>
        <w:tc>
          <w:tcPr>
            <w:tcW w:w="1757" w:type="dxa"/>
          </w:tcPr>
          <w:p w14:paraId="5D8B56D2" w14:textId="77777777" w:rsidR="00250B1E" w:rsidRDefault="00250B1E">
            <w:pPr>
              <w:pStyle w:val="ConsPlusNormal"/>
            </w:pPr>
            <w:r>
              <w:t>Всего:</w:t>
            </w:r>
          </w:p>
        </w:tc>
        <w:tc>
          <w:tcPr>
            <w:tcW w:w="1304" w:type="dxa"/>
            <w:vMerge w:val="restart"/>
          </w:tcPr>
          <w:p w14:paraId="458EAC3A" w14:textId="77777777" w:rsidR="00250B1E" w:rsidRDefault="00250B1E">
            <w:pPr>
              <w:pStyle w:val="ConsPlusNormal"/>
              <w:jc w:val="center"/>
            </w:pPr>
            <w:r>
              <w:t>19 317,5</w:t>
            </w:r>
          </w:p>
        </w:tc>
        <w:tc>
          <w:tcPr>
            <w:tcW w:w="1304" w:type="dxa"/>
            <w:vMerge w:val="restart"/>
          </w:tcPr>
          <w:p w14:paraId="0D72032B" w14:textId="77777777" w:rsidR="00250B1E" w:rsidRDefault="00250B1E">
            <w:pPr>
              <w:pStyle w:val="ConsPlusNormal"/>
              <w:jc w:val="center"/>
            </w:pPr>
            <w:r>
              <w:t>19 317,5</w:t>
            </w:r>
          </w:p>
        </w:tc>
        <w:tc>
          <w:tcPr>
            <w:tcW w:w="1304" w:type="dxa"/>
            <w:vMerge w:val="restart"/>
          </w:tcPr>
          <w:p w14:paraId="69F030C8" w14:textId="77777777" w:rsidR="00250B1E" w:rsidRDefault="00250B1E">
            <w:pPr>
              <w:pStyle w:val="ConsPlusNormal"/>
              <w:jc w:val="center"/>
            </w:pPr>
            <w:r>
              <w:t>19 317,5</w:t>
            </w:r>
          </w:p>
        </w:tc>
        <w:tc>
          <w:tcPr>
            <w:tcW w:w="1276" w:type="dxa"/>
            <w:vMerge w:val="restart"/>
          </w:tcPr>
          <w:p w14:paraId="3E8C5048" w14:textId="77777777" w:rsidR="00250B1E" w:rsidRDefault="00250B1E">
            <w:pPr>
              <w:pStyle w:val="ConsPlusNormal"/>
              <w:jc w:val="center"/>
            </w:pPr>
            <w:r>
              <w:t>19 317,5</w:t>
            </w:r>
          </w:p>
        </w:tc>
        <w:tc>
          <w:tcPr>
            <w:tcW w:w="1276" w:type="dxa"/>
            <w:vMerge w:val="restart"/>
          </w:tcPr>
          <w:p w14:paraId="27F0BC04" w14:textId="77777777" w:rsidR="00250B1E" w:rsidRDefault="00250B1E">
            <w:pPr>
              <w:pStyle w:val="ConsPlusNormal"/>
              <w:jc w:val="center"/>
            </w:pPr>
            <w:r>
              <w:t>19 317,5</w:t>
            </w:r>
          </w:p>
        </w:tc>
        <w:tc>
          <w:tcPr>
            <w:tcW w:w="1304" w:type="dxa"/>
            <w:vMerge w:val="restart"/>
          </w:tcPr>
          <w:p w14:paraId="5969A178" w14:textId="77777777" w:rsidR="00250B1E" w:rsidRDefault="00250B1E">
            <w:pPr>
              <w:pStyle w:val="ConsPlusNormal"/>
              <w:jc w:val="center"/>
            </w:pPr>
            <w:r>
              <w:t>19 317,5</w:t>
            </w:r>
          </w:p>
        </w:tc>
        <w:tc>
          <w:tcPr>
            <w:tcW w:w="1474" w:type="dxa"/>
            <w:vMerge w:val="restart"/>
          </w:tcPr>
          <w:p w14:paraId="44646564" w14:textId="77777777" w:rsidR="00250B1E" w:rsidRDefault="00250B1E">
            <w:pPr>
              <w:pStyle w:val="ConsPlusNormal"/>
              <w:jc w:val="center"/>
            </w:pPr>
            <w:r>
              <w:t>115 905,0</w:t>
            </w:r>
          </w:p>
        </w:tc>
      </w:tr>
      <w:tr w:rsidR="00250B1E" w14:paraId="09E4EFB1" w14:textId="77777777">
        <w:tc>
          <w:tcPr>
            <w:tcW w:w="1020" w:type="dxa"/>
            <w:vMerge/>
            <w:tcBorders>
              <w:top w:val="nil"/>
            </w:tcBorders>
          </w:tcPr>
          <w:p w14:paraId="40DCDF5D" w14:textId="77777777" w:rsidR="00250B1E" w:rsidRDefault="00250B1E"/>
        </w:tc>
        <w:tc>
          <w:tcPr>
            <w:tcW w:w="1587" w:type="dxa"/>
            <w:vMerge/>
          </w:tcPr>
          <w:p w14:paraId="7471D311" w14:textId="77777777" w:rsidR="00250B1E" w:rsidRDefault="00250B1E"/>
        </w:tc>
        <w:tc>
          <w:tcPr>
            <w:tcW w:w="1757" w:type="dxa"/>
          </w:tcPr>
          <w:p w14:paraId="4DBB1CAD" w14:textId="77777777" w:rsidR="00250B1E" w:rsidRDefault="00250B1E">
            <w:pPr>
              <w:pStyle w:val="ConsPlusNormal"/>
            </w:pPr>
            <w:r>
              <w:t>В том числе:</w:t>
            </w:r>
          </w:p>
        </w:tc>
        <w:tc>
          <w:tcPr>
            <w:tcW w:w="1304" w:type="dxa"/>
            <w:vMerge/>
          </w:tcPr>
          <w:p w14:paraId="1E47E919" w14:textId="77777777" w:rsidR="00250B1E" w:rsidRDefault="00250B1E"/>
        </w:tc>
        <w:tc>
          <w:tcPr>
            <w:tcW w:w="1304" w:type="dxa"/>
            <w:vMerge/>
          </w:tcPr>
          <w:p w14:paraId="47C62C2A" w14:textId="77777777" w:rsidR="00250B1E" w:rsidRDefault="00250B1E"/>
        </w:tc>
        <w:tc>
          <w:tcPr>
            <w:tcW w:w="1304" w:type="dxa"/>
            <w:vMerge/>
          </w:tcPr>
          <w:p w14:paraId="1899170F" w14:textId="77777777" w:rsidR="00250B1E" w:rsidRDefault="00250B1E"/>
        </w:tc>
        <w:tc>
          <w:tcPr>
            <w:tcW w:w="1276" w:type="dxa"/>
            <w:vMerge/>
          </w:tcPr>
          <w:p w14:paraId="44165F15" w14:textId="77777777" w:rsidR="00250B1E" w:rsidRDefault="00250B1E"/>
        </w:tc>
        <w:tc>
          <w:tcPr>
            <w:tcW w:w="1276" w:type="dxa"/>
            <w:vMerge/>
          </w:tcPr>
          <w:p w14:paraId="294A9128" w14:textId="77777777" w:rsidR="00250B1E" w:rsidRDefault="00250B1E"/>
        </w:tc>
        <w:tc>
          <w:tcPr>
            <w:tcW w:w="1304" w:type="dxa"/>
            <w:vMerge/>
          </w:tcPr>
          <w:p w14:paraId="2CAF6DEB" w14:textId="77777777" w:rsidR="00250B1E" w:rsidRDefault="00250B1E"/>
        </w:tc>
        <w:tc>
          <w:tcPr>
            <w:tcW w:w="1474" w:type="dxa"/>
            <w:vMerge/>
          </w:tcPr>
          <w:p w14:paraId="6118A7A9" w14:textId="77777777" w:rsidR="00250B1E" w:rsidRDefault="00250B1E"/>
        </w:tc>
      </w:tr>
      <w:tr w:rsidR="00250B1E" w14:paraId="68B85432" w14:textId="77777777">
        <w:tc>
          <w:tcPr>
            <w:tcW w:w="1020" w:type="dxa"/>
            <w:vMerge/>
            <w:tcBorders>
              <w:top w:val="nil"/>
            </w:tcBorders>
          </w:tcPr>
          <w:p w14:paraId="2ECBFEFE" w14:textId="77777777" w:rsidR="00250B1E" w:rsidRDefault="00250B1E"/>
        </w:tc>
        <w:tc>
          <w:tcPr>
            <w:tcW w:w="1587" w:type="dxa"/>
            <w:vMerge/>
          </w:tcPr>
          <w:p w14:paraId="630217C2" w14:textId="77777777" w:rsidR="00250B1E" w:rsidRDefault="00250B1E"/>
        </w:tc>
        <w:tc>
          <w:tcPr>
            <w:tcW w:w="1757" w:type="dxa"/>
          </w:tcPr>
          <w:p w14:paraId="6256643C" w14:textId="77777777" w:rsidR="00250B1E" w:rsidRDefault="00250B1E">
            <w:pPr>
              <w:pStyle w:val="ConsPlusNormal"/>
            </w:pPr>
            <w:r>
              <w:t>федеральный бюджет</w:t>
            </w:r>
          </w:p>
        </w:tc>
        <w:tc>
          <w:tcPr>
            <w:tcW w:w="1304" w:type="dxa"/>
          </w:tcPr>
          <w:p w14:paraId="27504E2E" w14:textId="77777777" w:rsidR="00250B1E" w:rsidRDefault="00250B1E">
            <w:pPr>
              <w:pStyle w:val="ConsPlusNormal"/>
              <w:jc w:val="center"/>
            </w:pPr>
            <w:r>
              <w:t>0,0</w:t>
            </w:r>
          </w:p>
        </w:tc>
        <w:tc>
          <w:tcPr>
            <w:tcW w:w="1304" w:type="dxa"/>
          </w:tcPr>
          <w:p w14:paraId="4ED40244" w14:textId="77777777" w:rsidR="00250B1E" w:rsidRDefault="00250B1E">
            <w:pPr>
              <w:pStyle w:val="ConsPlusNormal"/>
              <w:jc w:val="center"/>
            </w:pPr>
            <w:r>
              <w:t>0,0</w:t>
            </w:r>
          </w:p>
        </w:tc>
        <w:tc>
          <w:tcPr>
            <w:tcW w:w="1304" w:type="dxa"/>
          </w:tcPr>
          <w:p w14:paraId="3667D673" w14:textId="77777777" w:rsidR="00250B1E" w:rsidRDefault="00250B1E">
            <w:pPr>
              <w:pStyle w:val="ConsPlusNormal"/>
              <w:jc w:val="center"/>
            </w:pPr>
            <w:r>
              <w:t>0,0</w:t>
            </w:r>
          </w:p>
        </w:tc>
        <w:tc>
          <w:tcPr>
            <w:tcW w:w="1276" w:type="dxa"/>
          </w:tcPr>
          <w:p w14:paraId="489ADB42" w14:textId="77777777" w:rsidR="00250B1E" w:rsidRDefault="00250B1E">
            <w:pPr>
              <w:pStyle w:val="ConsPlusNormal"/>
              <w:jc w:val="center"/>
            </w:pPr>
            <w:r>
              <w:t>0,0</w:t>
            </w:r>
          </w:p>
        </w:tc>
        <w:tc>
          <w:tcPr>
            <w:tcW w:w="1276" w:type="dxa"/>
          </w:tcPr>
          <w:p w14:paraId="77DA58E0" w14:textId="77777777" w:rsidR="00250B1E" w:rsidRDefault="00250B1E">
            <w:pPr>
              <w:pStyle w:val="ConsPlusNormal"/>
              <w:jc w:val="center"/>
            </w:pPr>
            <w:r>
              <w:t>0,0</w:t>
            </w:r>
          </w:p>
        </w:tc>
        <w:tc>
          <w:tcPr>
            <w:tcW w:w="1304" w:type="dxa"/>
          </w:tcPr>
          <w:p w14:paraId="0E908AC8" w14:textId="77777777" w:rsidR="00250B1E" w:rsidRDefault="00250B1E">
            <w:pPr>
              <w:pStyle w:val="ConsPlusNormal"/>
              <w:jc w:val="center"/>
            </w:pPr>
            <w:r>
              <w:t>0,0</w:t>
            </w:r>
          </w:p>
        </w:tc>
        <w:tc>
          <w:tcPr>
            <w:tcW w:w="1474" w:type="dxa"/>
          </w:tcPr>
          <w:p w14:paraId="5A28C271" w14:textId="77777777" w:rsidR="00250B1E" w:rsidRDefault="00250B1E">
            <w:pPr>
              <w:pStyle w:val="ConsPlusNormal"/>
              <w:jc w:val="center"/>
            </w:pPr>
            <w:r>
              <w:t>0,0</w:t>
            </w:r>
          </w:p>
        </w:tc>
      </w:tr>
      <w:tr w:rsidR="00250B1E" w14:paraId="636E13E0" w14:textId="77777777">
        <w:tc>
          <w:tcPr>
            <w:tcW w:w="1020" w:type="dxa"/>
            <w:vMerge/>
            <w:tcBorders>
              <w:top w:val="nil"/>
            </w:tcBorders>
          </w:tcPr>
          <w:p w14:paraId="0282F8A1" w14:textId="77777777" w:rsidR="00250B1E" w:rsidRDefault="00250B1E"/>
        </w:tc>
        <w:tc>
          <w:tcPr>
            <w:tcW w:w="1587" w:type="dxa"/>
            <w:vMerge/>
          </w:tcPr>
          <w:p w14:paraId="7588F2A1" w14:textId="77777777" w:rsidR="00250B1E" w:rsidRDefault="00250B1E"/>
        </w:tc>
        <w:tc>
          <w:tcPr>
            <w:tcW w:w="1757" w:type="dxa"/>
          </w:tcPr>
          <w:p w14:paraId="21D108E6" w14:textId="77777777" w:rsidR="00250B1E" w:rsidRDefault="00250B1E">
            <w:pPr>
              <w:pStyle w:val="ConsPlusNormal"/>
            </w:pPr>
            <w:r>
              <w:t>республиканский бюджет Республики Коми</w:t>
            </w:r>
          </w:p>
        </w:tc>
        <w:tc>
          <w:tcPr>
            <w:tcW w:w="1304" w:type="dxa"/>
          </w:tcPr>
          <w:p w14:paraId="6B4F1414" w14:textId="77777777" w:rsidR="00250B1E" w:rsidRDefault="00250B1E">
            <w:pPr>
              <w:pStyle w:val="ConsPlusNormal"/>
              <w:jc w:val="center"/>
            </w:pPr>
            <w:r>
              <w:t>0,0</w:t>
            </w:r>
          </w:p>
        </w:tc>
        <w:tc>
          <w:tcPr>
            <w:tcW w:w="1304" w:type="dxa"/>
          </w:tcPr>
          <w:p w14:paraId="53C229C4" w14:textId="77777777" w:rsidR="00250B1E" w:rsidRDefault="00250B1E">
            <w:pPr>
              <w:pStyle w:val="ConsPlusNormal"/>
              <w:jc w:val="center"/>
            </w:pPr>
            <w:r>
              <w:t>0,0</w:t>
            </w:r>
          </w:p>
        </w:tc>
        <w:tc>
          <w:tcPr>
            <w:tcW w:w="1304" w:type="dxa"/>
          </w:tcPr>
          <w:p w14:paraId="5AC930A0" w14:textId="77777777" w:rsidR="00250B1E" w:rsidRDefault="00250B1E">
            <w:pPr>
              <w:pStyle w:val="ConsPlusNormal"/>
              <w:jc w:val="center"/>
            </w:pPr>
            <w:r>
              <w:t>0,0</w:t>
            </w:r>
          </w:p>
        </w:tc>
        <w:tc>
          <w:tcPr>
            <w:tcW w:w="1276" w:type="dxa"/>
          </w:tcPr>
          <w:p w14:paraId="735B3D98" w14:textId="77777777" w:rsidR="00250B1E" w:rsidRDefault="00250B1E">
            <w:pPr>
              <w:pStyle w:val="ConsPlusNormal"/>
              <w:jc w:val="center"/>
            </w:pPr>
            <w:r>
              <w:t>0,0</w:t>
            </w:r>
          </w:p>
        </w:tc>
        <w:tc>
          <w:tcPr>
            <w:tcW w:w="1276" w:type="dxa"/>
          </w:tcPr>
          <w:p w14:paraId="0E56D766" w14:textId="77777777" w:rsidR="00250B1E" w:rsidRDefault="00250B1E">
            <w:pPr>
              <w:pStyle w:val="ConsPlusNormal"/>
              <w:jc w:val="center"/>
            </w:pPr>
            <w:r>
              <w:t>0,0</w:t>
            </w:r>
          </w:p>
        </w:tc>
        <w:tc>
          <w:tcPr>
            <w:tcW w:w="1304" w:type="dxa"/>
          </w:tcPr>
          <w:p w14:paraId="34921C2D" w14:textId="77777777" w:rsidR="00250B1E" w:rsidRDefault="00250B1E">
            <w:pPr>
              <w:pStyle w:val="ConsPlusNormal"/>
              <w:jc w:val="center"/>
            </w:pPr>
            <w:r>
              <w:t>0,0</w:t>
            </w:r>
          </w:p>
        </w:tc>
        <w:tc>
          <w:tcPr>
            <w:tcW w:w="1474" w:type="dxa"/>
          </w:tcPr>
          <w:p w14:paraId="644FC60F" w14:textId="77777777" w:rsidR="00250B1E" w:rsidRDefault="00250B1E">
            <w:pPr>
              <w:pStyle w:val="ConsPlusNormal"/>
              <w:jc w:val="center"/>
            </w:pPr>
            <w:r>
              <w:t>0,0</w:t>
            </w:r>
          </w:p>
        </w:tc>
      </w:tr>
      <w:tr w:rsidR="00250B1E" w14:paraId="2DF3F3B8" w14:textId="77777777">
        <w:tc>
          <w:tcPr>
            <w:tcW w:w="1020" w:type="dxa"/>
            <w:vMerge/>
            <w:tcBorders>
              <w:top w:val="nil"/>
            </w:tcBorders>
          </w:tcPr>
          <w:p w14:paraId="10FD5DD5" w14:textId="77777777" w:rsidR="00250B1E" w:rsidRDefault="00250B1E"/>
        </w:tc>
        <w:tc>
          <w:tcPr>
            <w:tcW w:w="1587" w:type="dxa"/>
            <w:vMerge/>
          </w:tcPr>
          <w:p w14:paraId="6305659B" w14:textId="77777777" w:rsidR="00250B1E" w:rsidRDefault="00250B1E"/>
        </w:tc>
        <w:tc>
          <w:tcPr>
            <w:tcW w:w="1757" w:type="dxa"/>
          </w:tcPr>
          <w:p w14:paraId="6117D21C" w14:textId="77777777" w:rsidR="00250B1E" w:rsidRDefault="00250B1E">
            <w:pPr>
              <w:pStyle w:val="ConsPlusNormal"/>
            </w:pPr>
            <w:r>
              <w:t>бюджет МО ГО "Сыктывкар"</w:t>
            </w:r>
          </w:p>
        </w:tc>
        <w:tc>
          <w:tcPr>
            <w:tcW w:w="1304" w:type="dxa"/>
          </w:tcPr>
          <w:p w14:paraId="69E45E1A" w14:textId="77777777" w:rsidR="00250B1E" w:rsidRDefault="00250B1E">
            <w:pPr>
              <w:pStyle w:val="ConsPlusNormal"/>
              <w:jc w:val="center"/>
            </w:pPr>
            <w:r>
              <w:t>19 317,5</w:t>
            </w:r>
          </w:p>
        </w:tc>
        <w:tc>
          <w:tcPr>
            <w:tcW w:w="1304" w:type="dxa"/>
          </w:tcPr>
          <w:p w14:paraId="78FAF4CB" w14:textId="77777777" w:rsidR="00250B1E" w:rsidRDefault="00250B1E">
            <w:pPr>
              <w:pStyle w:val="ConsPlusNormal"/>
              <w:jc w:val="center"/>
            </w:pPr>
            <w:r>
              <w:t>19 317,5</w:t>
            </w:r>
          </w:p>
        </w:tc>
        <w:tc>
          <w:tcPr>
            <w:tcW w:w="1304" w:type="dxa"/>
          </w:tcPr>
          <w:p w14:paraId="4E8DF86C" w14:textId="77777777" w:rsidR="00250B1E" w:rsidRDefault="00250B1E">
            <w:pPr>
              <w:pStyle w:val="ConsPlusNormal"/>
              <w:jc w:val="center"/>
            </w:pPr>
            <w:r>
              <w:t>19 317,5</w:t>
            </w:r>
          </w:p>
        </w:tc>
        <w:tc>
          <w:tcPr>
            <w:tcW w:w="1276" w:type="dxa"/>
          </w:tcPr>
          <w:p w14:paraId="378017A2" w14:textId="77777777" w:rsidR="00250B1E" w:rsidRDefault="00250B1E">
            <w:pPr>
              <w:pStyle w:val="ConsPlusNormal"/>
              <w:jc w:val="center"/>
            </w:pPr>
            <w:r>
              <w:t>19 317,5</w:t>
            </w:r>
          </w:p>
        </w:tc>
        <w:tc>
          <w:tcPr>
            <w:tcW w:w="1276" w:type="dxa"/>
          </w:tcPr>
          <w:p w14:paraId="481777DE" w14:textId="77777777" w:rsidR="00250B1E" w:rsidRDefault="00250B1E">
            <w:pPr>
              <w:pStyle w:val="ConsPlusNormal"/>
              <w:jc w:val="center"/>
            </w:pPr>
            <w:r>
              <w:t>19 317,5</w:t>
            </w:r>
          </w:p>
        </w:tc>
        <w:tc>
          <w:tcPr>
            <w:tcW w:w="1304" w:type="dxa"/>
          </w:tcPr>
          <w:p w14:paraId="475E6D91" w14:textId="77777777" w:rsidR="00250B1E" w:rsidRDefault="00250B1E">
            <w:pPr>
              <w:pStyle w:val="ConsPlusNormal"/>
              <w:jc w:val="center"/>
            </w:pPr>
            <w:r>
              <w:t>19 317,5</w:t>
            </w:r>
          </w:p>
        </w:tc>
        <w:tc>
          <w:tcPr>
            <w:tcW w:w="1474" w:type="dxa"/>
          </w:tcPr>
          <w:p w14:paraId="0C9E3F6D" w14:textId="77777777" w:rsidR="00250B1E" w:rsidRDefault="00250B1E">
            <w:pPr>
              <w:pStyle w:val="ConsPlusNormal"/>
              <w:jc w:val="center"/>
            </w:pPr>
            <w:r>
              <w:t>115 905,0</w:t>
            </w:r>
          </w:p>
        </w:tc>
      </w:tr>
      <w:tr w:rsidR="00250B1E" w14:paraId="05DA1DC7" w14:textId="77777777">
        <w:tc>
          <w:tcPr>
            <w:tcW w:w="1020" w:type="dxa"/>
            <w:vMerge/>
            <w:tcBorders>
              <w:top w:val="nil"/>
            </w:tcBorders>
          </w:tcPr>
          <w:p w14:paraId="02D99963" w14:textId="77777777" w:rsidR="00250B1E" w:rsidRDefault="00250B1E"/>
        </w:tc>
        <w:tc>
          <w:tcPr>
            <w:tcW w:w="1587" w:type="dxa"/>
            <w:vMerge/>
          </w:tcPr>
          <w:p w14:paraId="70DE1FA3" w14:textId="77777777" w:rsidR="00250B1E" w:rsidRDefault="00250B1E"/>
        </w:tc>
        <w:tc>
          <w:tcPr>
            <w:tcW w:w="1757" w:type="dxa"/>
          </w:tcPr>
          <w:p w14:paraId="1470A4A9" w14:textId="77777777" w:rsidR="00250B1E" w:rsidRDefault="00250B1E">
            <w:pPr>
              <w:pStyle w:val="ConsPlusNormal"/>
            </w:pPr>
            <w:r>
              <w:t>Средства от приносящей доход деятельности</w:t>
            </w:r>
          </w:p>
        </w:tc>
        <w:tc>
          <w:tcPr>
            <w:tcW w:w="1304" w:type="dxa"/>
          </w:tcPr>
          <w:p w14:paraId="406995ED" w14:textId="77777777" w:rsidR="00250B1E" w:rsidRDefault="00250B1E">
            <w:pPr>
              <w:pStyle w:val="ConsPlusNormal"/>
              <w:jc w:val="center"/>
            </w:pPr>
            <w:r>
              <w:t>0,0</w:t>
            </w:r>
          </w:p>
        </w:tc>
        <w:tc>
          <w:tcPr>
            <w:tcW w:w="1304" w:type="dxa"/>
          </w:tcPr>
          <w:p w14:paraId="2DA97738" w14:textId="77777777" w:rsidR="00250B1E" w:rsidRDefault="00250B1E">
            <w:pPr>
              <w:pStyle w:val="ConsPlusNormal"/>
              <w:jc w:val="center"/>
            </w:pPr>
            <w:r>
              <w:t>0,0</w:t>
            </w:r>
          </w:p>
        </w:tc>
        <w:tc>
          <w:tcPr>
            <w:tcW w:w="1304" w:type="dxa"/>
          </w:tcPr>
          <w:p w14:paraId="594F7C2E" w14:textId="77777777" w:rsidR="00250B1E" w:rsidRDefault="00250B1E">
            <w:pPr>
              <w:pStyle w:val="ConsPlusNormal"/>
              <w:jc w:val="center"/>
            </w:pPr>
            <w:r>
              <w:t>0,0</w:t>
            </w:r>
          </w:p>
        </w:tc>
        <w:tc>
          <w:tcPr>
            <w:tcW w:w="1276" w:type="dxa"/>
          </w:tcPr>
          <w:p w14:paraId="595BCC92" w14:textId="77777777" w:rsidR="00250B1E" w:rsidRDefault="00250B1E">
            <w:pPr>
              <w:pStyle w:val="ConsPlusNormal"/>
              <w:jc w:val="center"/>
            </w:pPr>
            <w:r>
              <w:t>0,0</w:t>
            </w:r>
          </w:p>
        </w:tc>
        <w:tc>
          <w:tcPr>
            <w:tcW w:w="1276" w:type="dxa"/>
          </w:tcPr>
          <w:p w14:paraId="31C3F167" w14:textId="77777777" w:rsidR="00250B1E" w:rsidRDefault="00250B1E">
            <w:pPr>
              <w:pStyle w:val="ConsPlusNormal"/>
              <w:jc w:val="center"/>
            </w:pPr>
            <w:r>
              <w:t>0,0</w:t>
            </w:r>
          </w:p>
        </w:tc>
        <w:tc>
          <w:tcPr>
            <w:tcW w:w="1304" w:type="dxa"/>
          </w:tcPr>
          <w:p w14:paraId="4510D9A1" w14:textId="77777777" w:rsidR="00250B1E" w:rsidRDefault="00250B1E">
            <w:pPr>
              <w:pStyle w:val="ConsPlusNormal"/>
              <w:jc w:val="center"/>
            </w:pPr>
            <w:r>
              <w:t>0,0</w:t>
            </w:r>
          </w:p>
        </w:tc>
        <w:tc>
          <w:tcPr>
            <w:tcW w:w="1474" w:type="dxa"/>
          </w:tcPr>
          <w:p w14:paraId="3279CDD4" w14:textId="77777777" w:rsidR="00250B1E" w:rsidRDefault="00250B1E">
            <w:pPr>
              <w:pStyle w:val="ConsPlusNormal"/>
              <w:jc w:val="center"/>
            </w:pPr>
            <w:r>
              <w:t>0,0</w:t>
            </w:r>
          </w:p>
        </w:tc>
      </w:tr>
      <w:tr w:rsidR="00250B1E" w14:paraId="66F08EF0" w14:textId="77777777">
        <w:tc>
          <w:tcPr>
            <w:tcW w:w="1020" w:type="dxa"/>
            <w:vMerge/>
            <w:tcBorders>
              <w:top w:val="nil"/>
            </w:tcBorders>
          </w:tcPr>
          <w:p w14:paraId="1BB51404" w14:textId="77777777" w:rsidR="00250B1E" w:rsidRDefault="00250B1E"/>
        </w:tc>
        <w:tc>
          <w:tcPr>
            <w:tcW w:w="1587" w:type="dxa"/>
            <w:vMerge/>
          </w:tcPr>
          <w:p w14:paraId="0CCDA430" w14:textId="77777777" w:rsidR="00250B1E" w:rsidRDefault="00250B1E"/>
        </w:tc>
        <w:tc>
          <w:tcPr>
            <w:tcW w:w="1757" w:type="dxa"/>
          </w:tcPr>
          <w:p w14:paraId="48208AE5" w14:textId="77777777" w:rsidR="00250B1E" w:rsidRDefault="00250B1E">
            <w:pPr>
              <w:pStyle w:val="ConsPlusNormal"/>
            </w:pPr>
            <w:r>
              <w:t>внебюджетные источники</w:t>
            </w:r>
          </w:p>
        </w:tc>
        <w:tc>
          <w:tcPr>
            <w:tcW w:w="1304" w:type="dxa"/>
          </w:tcPr>
          <w:p w14:paraId="237D5BA5" w14:textId="77777777" w:rsidR="00250B1E" w:rsidRDefault="00250B1E">
            <w:pPr>
              <w:pStyle w:val="ConsPlusNormal"/>
              <w:jc w:val="center"/>
            </w:pPr>
            <w:r>
              <w:t>0,0</w:t>
            </w:r>
          </w:p>
        </w:tc>
        <w:tc>
          <w:tcPr>
            <w:tcW w:w="1304" w:type="dxa"/>
          </w:tcPr>
          <w:p w14:paraId="1B31845D" w14:textId="77777777" w:rsidR="00250B1E" w:rsidRDefault="00250B1E">
            <w:pPr>
              <w:pStyle w:val="ConsPlusNormal"/>
              <w:jc w:val="center"/>
            </w:pPr>
            <w:r>
              <w:t>0,0</w:t>
            </w:r>
          </w:p>
        </w:tc>
        <w:tc>
          <w:tcPr>
            <w:tcW w:w="1304" w:type="dxa"/>
          </w:tcPr>
          <w:p w14:paraId="55AF98D5" w14:textId="77777777" w:rsidR="00250B1E" w:rsidRDefault="00250B1E">
            <w:pPr>
              <w:pStyle w:val="ConsPlusNormal"/>
              <w:jc w:val="center"/>
            </w:pPr>
            <w:r>
              <w:t>0,0</w:t>
            </w:r>
          </w:p>
        </w:tc>
        <w:tc>
          <w:tcPr>
            <w:tcW w:w="1276" w:type="dxa"/>
          </w:tcPr>
          <w:p w14:paraId="4C87144C" w14:textId="77777777" w:rsidR="00250B1E" w:rsidRDefault="00250B1E">
            <w:pPr>
              <w:pStyle w:val="ConsPlusNormal"/>
              <w:jc w:val="center"/>
            </w:pPr>
            <w:r>
              <w:t>0,0</w:t>
            </w:r>
          </w:p>
        </w:tc>
        <w:tc>
          <w:tcPr>
            <w:tcW w:w="1276" w:type="dxa"/>
          </w:tcPr>
          <w:p w14:paraId="7522772E" w14:textId="77777777" w:rsidR="00250B1E" w:rsidRDefault="00250B1E">
            <w:pPr>
              <w:pStyle w:val="ConsPlusNormal"/>
              <w:jc w:val="center"/>
            </w:pPr>
            <w:r>
              <w:t>0,0</w:t>
            </w:r>
          </w:p>
        </w:tc>
        <w:tc>
          <w:tcPr>
            <w:tcW w:w="1304" w:type="dxa"/>
          </w:tcPr>
          <w:p w14:paraId="46431C2B" w14:textId="77777777" w:rsidR="00250B1E" w:rsidRDefault="00250B1E">
            <w:pPr>
              <w:pStyle w:val="ConsPlusNormal"/>
              <w:jc w:val="center"/>
            </w:pPr>
            <w:r>
              <w:t>0,0</w:t>
            </w:r>
          </w:p>
        </w:tc>
        <w:tc>
          <w:tcPr>
            <w:tcW w:w="1474" w:type="dxa"/>
          </w:tcPr>
          <w:p w14:paraId="179C6C39" w14:textId="77777777" w:rsidR="00250B1E" w:rsidRDefault="00250B1E">
            <w:pPr>
              <w:pStyle w:val="ConsPlusNormal"/>
              <w:jc w:val="center"/>
            </w:pPr>
            <w:r>
              <w:t>0,0</w:t>
            </w:r>
          </w:p>
        </w:tc>
      </w:tr>
      <w:tr w:rsidR="00250B1E" w14:paraId="5C174607" w14:textId="77777777">
        <w:tc>
          <w:tcPr>
            <w:tcW w:w="1020" w:type="dxa"/>
            <w:vMerge/>
            <w:tcBorders>
              <w:top w:val="nil"/>
            </w:tcBorders>
          </w:tcPr>
          <w:p w14:paraId="35A86AEC" w14:textId="77777777" w:rsidR="00250B1E" w:rsidRDefault="00250B1E"/>
        </w:tc>
        <w:tc>
          <w:tcPr>
            <w:tcW w:w="1587" w:type="dxa"/>
            <w:vMerge w:val="restart"/>
          </w:tcPr>
          <w:p w14:paraId="191AC27E" w14:textId="77777777" w:rsidR="00250B1E" w:rsidRDefault="00250B1E">
            <w:pPr>
              <w:pStyle w:val="ConsPlusNormal"/>
              <w:jc w:val="both"/>
            </w:pPr>
            <w:r>
              <w:t xml:space="preserve">Основное мероприятие </w:t>
            </w:r>
            <w:r>
              <w:lastRenderedPageBreak/>
              <w:t>2.2.9.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57" w:type="dxa"/>
          </w:tcPr>
          <w:p w14:paraId="32A41EAF" w14:textId="77777777" w:rsidR="00250B1E" w:rsidRDefault="00250B1E">
            <w:pPr>
              <w:pStyle w:val="ConsPlusNormal"/>
            </w:pPr>
            <w:r>
              <w:lastRenderedPageBreak/>
              <w:t>Всего:</w:t>
            </w:r>
          </w:p>
        </w:tc>
        <w:tc>
          <w:tcPr>
            <w:tcW w:w="1304" w:type="dxa"/>
            <w:vMerge w:val="restart"/>
          </w:tcPr>
          <w:p w14:paraId="5D3A0147" w14:textId="77777777" w:rsidR="00250B1E" w:rsidRDefault="00250B1E">
            <w:pPr>
              <w:pStyle w:val="ConsPlusNormal"/>
              <w:jc w:val="center"/>
            </w:pPr>
            <w:r>
              <w:t>2 776,4</w:t>
            </w:r>
          </w:p>
        </w:tc>
        <w:tc>
          <w:tcPr>
            <w:tcW w:w="1304" w:type="dxa"/>
            <w:vMerge w:val="restart"/>
          </w:tcPr>
          <w:p w14:paraId="154FFB9A" w14:textId="77777777" w:rsidR="00250B1E" w:rsidRDefault="00250B1E">
            <w:pPr>
              <w:pStyle w:val="ConsPlusNormal"/>
              <w:jc w:val="center"/>
            </w:pPr>
            <w:r>
              <w:t>2 927,9</w:t>
            </w:r>
          </w:p>
        </w:tc>
        <w:tc>
          <w:tcPr>
            <w:tcW w:w="1304" w:type="dxa"/>
            <w:vMerge w:val="restart"/>
          </w:tcPr>
          <w:p w14:paraId="3874119F" w14:textId="77777777" w:rsidR="00250B1E" w:rsidRDefault="00250B1E">
            <w:pPr>
              <w:pStyle w:val="ConsPlusNormal"/>
              <w:jc w:val="center"/>
            </w:pPr>
            <w:r>
              <w:t>3 079,3</w:t>
            </w:r>
          </w:p>
        </w:tc>
        <w:tc>
          <w:tcPr>
            <w:tcW w:w="1276" w:type="dxa"/>
            <w:vMerge w:val="restart"/>
          </w:tcPr>
          <w:p w14:paraId="57D4CFF6" w14:textId="77777777" w:rsidR="00250B1E" w:rsidRDefault="00250B1E">
            <w:pPr>
              <w:pStyle w:val="ConsPlusNormal"/>
              <w:jc w:val="center"/>
            </w:pPr>
            <w:r>
              <w:t>3 079,3</w:t>
            </w:r>
          </w:p>
        </w:tc>
        <w:tc>
          <w:tcPr>
            <w:tcW w:w="1276" w:type="dxa"/>
            <w:vMerge w:val="restart"/>
          </w:tcPr>
          <w:p w14:paraId="1A3AE9FC" w14:textId="77777777" w:rsidR="00250B1E" w:rsidRDefault="00250B1E">
            <w:pPr>
              <w:pStyle w:val="ConsPlusNormal"/>
              <w:jc w:val="center"/>
            </w:pPr>
            <w:r>
              <w:t>3 079,3</w:t>
            </w:r>
          </w:p>
        </w:tc>
        <w:tc>
          <w:tcPr>
            <w:tcW w:w="1304" w:type="dxa"/>
            <w:vMerge w:val="restart"/>
          </w:tcPr>
          <w:p w14:paraId="612F2550" w14:textId="77777777" w:rsidR="00250B1E" w:rsidRDefault="00250B1E">
            <w:pPr>
              <w:pStyle w:val="ConsPlusNormal"/>
              <w:jc w:val="center"/>
            </w:pPr>
            <w:r>
              <w:t>3 079,3</w:t>
            </w:r>
          </w:p>
        </w:tc>
        <w:tc>
          <w:tcPr>
            <w:tcW w:w="1474" w:type="dxa"/>
            <w:vMerge w:val="restart"/>
          </w:tcPr>
          <w:p w14:paraId="68B753D0" w14:textId="77777777" w:rsidR="00250B1E" w:rsidRDefault="00250B1E">
            <w:pPr>
              <w:pStyle w:val="ConsPlusNormal"/>
              <w:jc w:val="center"/>
            </w:pPr>
            <w:r>
              <w:t>18 021,5</w:t>
            </w:r>
          </w:p>
        </w:tc>
      </w:tr>
      <w:tr w:rsidR="00250B1E" w14:paraId="0DF795D2" w14:textId="77777777">
        <w:tc>
          <w:tcPr>
            <w:tcW w:w="1020" w:type="dxa"/>
            <w:vMerge/>
            <w:tcBorders>
              <w:top w:val="nil"/>
            </w:tcBorders>
          </w:tcPr>
          <w:p w14:paraId="03E650DD" w14:textId="77777777" w:rsidR="00250B1E" w:rsidRDefault="00250B1E"/>
        </w:tc>
        <w:tc>
          <w:tcPr>
            <w:tcW w:w="1587" w:type="dxa"/>
            <w:vMerge/>
          </w:tcPr>
          <w:p w14:paraId="35B8EB5A" w14:textId="77777777" w:rsidR="00250B1E" w:rsidRDefault="00250B1E"/>
        </w:tc>
        <w:tc>
          <w:tcPr>
            <w:tcW w:w="1757" w:type="dxa"/>
          </w:tcPr>
          <w:p w14:paraId="1229B6F6" w14:textId="77777777" w:rsidR="00250B1E" w:rsidRDefault="00250B1E">
            <w:pPr>
              <w:pStyle w:val="ConsPlusNormal"/>
            </w:pPr>
            <w:r>
              <w:t>В том числе:</w:t>
            </w:r>
          </w:p>
        </w:tc>
        <w:tc>
          <w:tcPr>
            <w:tcW w:w="1304" w:type="dxa"/>
            <w:vMerge/>
          </w:tcPr>
          <w:p w14:paraId="655CB7FB" w14:textId="77777777" w:rsidR="00250B1E" w:rsidRDefault="00250B1E"/>
        </w:tc>
        <w:tc>
          <w:tcPr>
            <w:tcW w:w="1304" w:type="dxa"/>
            <w:vMerge/>
          </w:tcPr>
          <w:p w14:paraId="310B165D" w14:textId="77777777" w:rsidR="00250B1E" w:rsidRDefault="00250B1E"/>
        </w:tc>
        <w:tc>
          <w:tcPr>
            <w:tcW w:w="1304" w:type="dxa"/>
            <w:vMerge/>
          </w:tcPr>
          <w:p w14:paraId="1165C322" w14:textId="77777777" w:rsidR="00250B1E" w:rsidRDefault="00250B1E"/>
        </w:tc>
        <w:tc>
          <w:tcPr>
            <w:tcW w:w="1276" w:type="dxa"/>
            <w:vMerge/>
          </w:tcPr>
          <w:p w14:paraId="07FB9E8F" w14:textId="77777777" w:rsidR="00250B1E" w:rsidRDefault="00250B1E"/>
        </w:tc>
        <w:tc>
          <w:tcPr>
            <w:tcW w:w="1276" w:type="dxa"/>
            <w:vMerge/>
          </w:tcPr>
          <w:p w14:paraId="5AFE980F" w14:textId="77777777" w:rsidR="00250B1E" w:rsidRDefault="00250B1E"/>
        </w:tc>
        <w:tc>
          <w:tcPr>
            <w:tcW w:w="1304" w:type="dxa"/>
            <w:vMerge/>
          </w:tcPr>
          <w:p w14:paraId="741C558E" w14:textId="77777777" w:rsidR="00250B1E" w:rsidRDefault="00250B1E"/>
        </w:tc>
        <w:tc>
          <w:tcPr>
            <w:tcW w:w="1474" w:type="dxa"/>
            <w:vMerge/>
          </w:tcPr>
          <w:p w14:paraId="7E0B2E2E" w14:textId="77777777" w:rsidR="00250B1E" w:rsidRDefault="00250B1E"/>
        </w:tc>
      </w:tr>
      <w:tr w:rsidR="00250B1E" w14:paraId="5C8C047D" w14:textId="77777777">
        <w:tc>
          <w:tcPr>
            <w:tcW w:w="1020" w:type="dxa"/>
            <w:vMerge/>
            <w:tcBorders>
              <w:top w:val="nil"/>
            </w:tcBorders>
          </w:tcPr>
          <w:p w14:paraId="6E3B5D8C" w14:textId="77777777" w:rsidR="00250B1E" w:rsidRDefault="00250B1E"/>
        </w:tc>
        <w:tc>
          <w:tcPr>
            <w:tcW w:w="1587" w:type="dxa"/>
            <w:vMerge/>
          </w:tcPr>
          <w:p w14:paraId="7680AFE7" w14:textId="77777777" w:rsidR="00250B1E" w:rsidRDefault="00250B1E"/>
        </w:tc>
        <w:tc>
          <w:tcPr>
            <w:tcW w:w="1757" w:type="dxa"/>
          </w:tcPr>
          <w:p w14:paraId="41E92E6C" w14:textId="77777777" w:rsidR="00250B1E" w:rsidRDefault="00250B1E">
            <w:pPr>
              <w:pStyle w:val="ConsPlusNormal"/>
            </w:pPr>
            <w:r>
              <w:t>федеральный бюджет</w:t>
            </w:r>
          </w:p>
        </w:tc>
        <w:tc>
          <w:tcPr>
            <w:tcW w:w="1304" w:type="dxa"/>
          </w:tcPr>
          <w:p w14:paraId="29A6C8AA" w14:textId="77777777" w:rsidR="00250B1E" w:rsidRDefault="00250B1E">
            <w:pPr>
              <w:pStyle w:val="ConsPlusNormal"/>
              <w:jc w:val="center"/>
            </w:pPr>
            <w:r>
              <w:t>0,0</w:t>
            </w:r>
          </w:p>
        </w:tc>
        <w:tc>
          <w:tcPr>
            <w:tcW w:w="1304" w:type="dxa"/>
          </w:tcPr>
          <w:p w14:paraId="7E6CFD04" w14:textId="77777777" w:rsidR="00250B1E" w:rsidRDefault="00250B1E">
            <w:pPr>
              <w:pStyle w:val="ConsPlusNormal"/>
              <w:jc w:val="center"/>
            </w:pPr>
            <w:r>
              <w:t>0,0</w:t>
            </w:r>
          </w:p>
        </w:tc>
        <w:tc>
          <w:tcPr>
            <w:tcW w:w="1304" w:type="dxa"/>
          </w:tcPr>
          <w:p w14:paraId="36338BCC" w14:textId="77777777" w:rsidR="00250B1E" w:rsidRDefault="00250B1E">
            <w:pPr>
              <w:pStyle w:val="ConsPlusNormal"/>
              <w:jc w:val="center"/>
            </w:pPr>
            <w:r>
              <w:t>0,0</w:t>
            </w:r>
          </w:p>
        </w:tc>
        <w:tc>
          <w:tcPr>
            <w:tcW w:w="1276" w:type="dxa"/>
          </w:tcPr>
          <w:p w14:paraId="7286E8FF" w14:textId="77777777" w:rsidR="00250B1E" w:rsidRDefault="00250B1E">
            <w:pPr>
              <w:pStyle w:val="ConsPlusNormal"/>
              <w:jc w:val="center"/>
            </w:pPr>
            <w:r>
              <w:t>0,0</w:t>
            </w:r>
          </w:p>
        </w:tc>
        <w:tc>
          <w:tcPr>
            <w:tcW w:w="1276" w:type="dxa"/>
          </w:tcPr>
          <w:p w14:paraId="3CA58150" w14:textId="77777777" w:rsidR="00250B1E" w:rsidRDefault="00250B1E">
            <w:pPr>
              <w:pStyle w:val="ConsPlusNormal"/>
              <w:jc w:val="center"/>
            </w:pPr>
            <w:r>
              <w:t>0,0</w:t>
            </w:r>
          </w:p>
        </w:tc>
        <w:tc>
          <w:tcPr>
            <w:tcW w:w="1304" w:type="dxa"/>
          </w:tcPr>
          <w:p w14:paraId="345EAB83" w14:textId="77777777" w:rsidR="00250B1E" w:rsidRDefault="00250B1E">
            <w:pPr>
              <w:pStyle w:val="ConsPlusNormal"/>
              <w:jc w:val="center"/>
            </w:pPr>
            <w:r>
              <w:t>0,0</w:t>
            </w:r>
          </w:p>
        </w:tc>
        <w:tc>
          <w:tcPr>
            <w:tcW w:w="1474" w:type="dxa"/>
          </w:tcPr>
          <w:p w14:paraId="2EE68513" w14:textId="77777777" w:rsidR="00250B1E" w:rsidRDefault="00250B1E">
            <w:pPr>
              <w:pStyle w:val="ConsPlusNormal"/>
              <w:jc w:val="center"/>
            </w:pPr>
            <w:r>
              <w:t>0,0</w:t>
            </w:r>
          </w:p>
        </w:tc>
      </w:tr>
      <w:tr w:rsidR="00250B1E" w14:paraId="4559BEA7" w14:textId="77777777">
        <w:tc>
          <w:tcPr>
            <w:tcW w:w="1020" w:type="dxa"/>
            <w:vMerge/>
            <w:tcBorders>
              <w:top w:val="nil"/>
            </w:tcBorders>
          </w:tcPr>
          <w:p w14:paraId="02952068" w14:textId="77777777" w:rsidR="00250B1E" w:rsidRDefault="00250B1E"/>
        </w:tc>
        <w:tc>
          <w:tcPr>
            <w:tcW w:w="1587" w:type="dxa"/>
            <w:vMerge/>
          </w:tcPr>
          <w:p w14:paraId="2E08E5F6" w14:textId="77777777" w:rsidR="00250B1E" w:rsidRDefault="00250B1E"/>
        </w:tc>
        <w:tc>
          <w:tcPr>
            <w:tcW w:w="1757" w:type="dxa"/>
          </w:tcPr>
          <w:p w14:paraId="266AE058" w14:textId="77777777" w:rsidR="00250B1E" w:rsidRDefault="00250B1E">
            <w:pPr>
              <w:pStyle w:val="ConsPlusNormal"/>
            </w:pPr>
            <w:r>
              <w:t>республиканский бюджет Республики Коми</w:t>
            </w:r>
          </w:p>
        </w:tc>
        <w:tc>
          <w:tcPr>
            <w:tcW w:w="1304" w:type="dxa"/>
          </w:tcPr>
          <w:p w14:paraId="6D2D4F81" w14:textId="77777777" w:rsidR="00250B1E" w:rsidRDefault="00250B1E">
            <w:pPr>
              <w:pStyle w:val="ConsPlusNormal"/>
              <w:jc w:val="center"/>
            </w:pPr>
            <w:r>
              <w:t>2 776,4</w:t>
            </w:r>
          </w:p>
        </w:tc>
        <w:tc>
          <w:tcPr>
            <w:tcW w:w="1304" w:type="dxa"/>
          </w:tcPr>
          <w:p w14:paraId="7E500943" w14:textId="77777777" w:rsidR="00250B1E" w:rsidRDefault="00250B1E">
            <w:pPr>
              <w:pStyle w:val="ConsPlusNormal"/>
              <w:jc w:val="center"/>
            </w:pPr>
            <w:r>
              <w:t>2 927,9</w:t>
            </w:r>
          </w:p>
        </w:tc>
        <w:tc>
          <w:tcPr>
            <w:tcW w:w="1304" w:type="dxa"/>
          </w:tcPr>
          <w:p w14:paraId="5F8043DA" w14:textId="77777777" w:rsidR="00250B1E" w:rsidRDefault="00250B1E">
            <w:pPr>
              <w:pStyle w:val="ConsPlusNormal"/>
              <w:jc w:val="center"/>
            </w:pPr>
            <w:r>
              <w:t>3 079,3</w:t>
            </w:r>
          </w:p>
        </w:tc>
        <w:tc>
          <w:tcPr>
            <w:tcW w:w="1276" w:type="dxa"/>
          </w:tcPr>
          <w:p w14:paraId="56B7ED6B" w14:textId="77777777" w:rsidR="00250B1E" w:rsidRDefault="00250B1E">
            <w:pPr>
              <w:pStyle w:val="ConsPlusNormal"/>
              <w:jc w:val="center"/>
            </w:pPr>
            <w:r>
              <w:t>3 079,3</w:t>
            </w:r>
          </w:p>
        </w:tc>
        <w:tc>
          <w:tcPr>
            <w:tcW w:w="1276" w:type="dxa"/>
          </w:tcPr>
          <w:p w14:paraId="691BF8F0" w14:textId="77777777" w:rsidR="00250B1E" w:rsidRDefault="00250B1E">
            <w:pPr>
              <w:pStyle w:val="ConsPlusNormal"/>
              <w:jc w:val="center"/>
            </w:pPr>
            <w:r>
              <w:t>3 079,3</w:t>
            </w:r>
          </w:p>
        </w:tc>
        <w:tc>
          <w:tcPr>
            <w:tcW w:w="1304" w:type="dxa"/>
          </w:tcPr>
          <w:p w14:paraId="7129EB92" w14:textId="77777777" w:rsidR="00250B1E" w:rsidRDefault="00250B1E">
            <w:pPr>
              <w:pStyle w:val="ConsPlusNormal"/>
              <w:jc w:val="center"/>
            </w:pPr>
            <w:r>
              <w:t>3 079,3</w:t>
            </w:r>
          </w:p>
        </w:tc>
        <w:tc>
          <w:tcPr>
            <w:tcW w:w="1474" w:type="dxa"/>
          </w:tcPr>
          <w:p w14:paraId="703F3ED1" w14:textId="77777777" w:rsidR="00250B1E" w:rsidRDefault="00250B1E">
            <w:pPr>
              <w:pStyle w:val="ConsPlusNormal"/>
              <w:jc w:val="center"/>
            </w:pPr>
            <w:r>
              <w:t>18 021,5</w:t>
            </w:r>
          </w:p>
        </w:tc>
      </w:tr>
      <w:tr w:rsidR="00250B1E" w14:paraId="50E2AC20" w14:textId="77777777">
        <w:tc>
          <w:tcPr>
            <w:tcW w:w="1020" w:type="dxa"/>
            <w:vMerge/>
            <w:tcBorders>
              <w:top w:val="nil"/>
            </w:tcBorders>
          </w:tcPr>
          <w:p w14:paraId="1EF3E7B5" w14:textId="77777777" w:rsidR="00250B1E" w:rsidRDefault="00250B1E"/>
        </w:tc>
        <w:tc>
          <w:tcPr>
            <w:tcW w:w="1587" w:type="dxa"/>
            <w:vMerge/>
          </w:tcPr>
          <w:p w14:paraId="0E0CD8D5" w14:textId="77777777" w:rsidR="00250B1E" w:rsidRDefault="00250B1E"/>
        </w:tc>
        <w:tc>
          <w:tcPr>
            <w:tcW w:w="1757" w:type="dxa"/>
          </w:tcPr>
          <w:p w14:paraId="1DE72132" w14:textId="77777777" w:rsidR="00250B1E" w:rsidRDefault="00250B1E">
            <w:pPr>
              <w:pStyle w:val="ConsPlusNormal"/>
            </w:pPr>
            <w:r>
              <w:t>бюджет МО ГО "Сыктывкар"</w:t>
            </w:r>
          </w:p>
        </w:tc>
        <w:tc>
          <w:tcPr>
            <w:tcW w:w="1304" w:type="dxa"/>
          </w:tcPr>
          <w:p w14:paraId="46F14F62" w14:textId="77777777" w:rsidR="00250B1E" w:rsidRDefault="00250B1E">
            <w:pPr>
              <w:pStyle w:val="ConsPlusNormal"/>
              <w:jc w:val="center"/>
            </w:pPr>
            <w:r>
              <w:t>0,0</w:t>
            </w:r>
          </w:p>
        </w:tc>
        <w:tc>
          <w:tcPr>
            <w:tcW w:w="1304" w:type="dxa"/>
          </w:tcPr>
          <w:p w14:paraId="327F42BC" w14:textId="77777777" w:rsidR="00250B1E" w:rsidRDefault="00250B1E">
            <w:pPr>
              <w:pStyle w:val="ConsPlusNormal"/>
              <w:jc w:val="center"/>
            </w:pPr>
            <w:r>
              <w:t>0,0</w:t>
            </w:r>
          </w:p>
        </w:tc>
        <w:tc>
          <w:tcPr>
            <w:tcW w:w="1304" w:type="dxa"/>
          </w:tcPr>
          <w:p w14:paraId="573001DC" w14:textId="77777777" w:rsidR="00250B1E" w:rsidRDefault="00250B1E">
            <w:pPr>
              <w:pStyle w:val="ConsPlusNormal"/>
              <w:jc w:val="center"/>
            </w:pPr>
            <w:r>
              <w:t>0,0</w:t>
            </w:r>
          </w:p>
        </w:tc>
        <w:tc>
          <w:tcPr>
            <w:tcW w:w="1276" w:type="dxa"/>
          </w:tcPr>
          <w:p w14:paraId="67C42D69" w14:textId="77777777" w:rsidR="00250B1E" w:rsidRDefault="00250B1E">
            <w:pPr>
              <w:pStyle w:val="ConsPlusNormal"/>
              <w:jc w:val="center"/>
            </w:pPr>
            <w:r>
              <w:t>0,0</w:t>
            </w:r>
          </w:p>
        </w:tc>
        <w:tc>
          <w:tcPr>
            <w:tcW w:w="1276" w:type="dxa"/>
          </w:tcPr>
          <w:p w14:paraId="6C0F02D6" w14:textId="77777777" w:rsidR="00250B1E" w:rsidRDefault="00250B1E">
            <w:pPr>
              <w:pStyle w:val="ConsPlusNormal"/>
              <w:jc w:val="center"/>
            </w:pPr>
            <w:r>
              <w:t>0,0</w:t>
            </w:r>
          </w:p>
        </w:tc>
        <w:tc>
          <w:tcPr>
            <w:tcW w:w="1304" w:type="dxa"/>
          </w:tcPr>
          <w:p w14:paraId="16ECC8F3" w14:textId="77777777" w:rsidR="00250B1E" w:rsidRDefault="00250B1E">
            <w:pPr>
              <w:pStyle w:val="ConsPlusNormal"/>
              <w:jc w:val="center"/>
            </w:pPr>
            <w:r>
              <w:t>0,0</w:t>
            </w:r>
          </w:p>
        </w:tc>
        <w:tc>
          <w:tcPr>
            <w:tcW w:w="1474" w:type="dxa"/>
          </w:tcPr>
          <w:p w14:paraId="14E5D9D6" w14:textId="77777777" w:rsidR="00250B1E" w:rsidRDefault="00250B1E">
            <w:pPr>
              <w:pStyle w:val="ConsPlusNormal"/>
              <w:jc w:val="center"/>
            </w:pPr>
            <w:r>
              <w:t>0,0</w:t>
            </w:r>
          </w:p>
        </w:tc>
      </w:tr>
      <w:tr w:rsidR="00250B1E" w14:paraId="15D47046" w14:textId="77777777">
        <w:tc>
          <w:tcPr>
            <w:tcW w:w="1020" w:type="dxa"/>
            <w:vMerge/>
            <w:tcBorders>
              <w:top w:val="nil"/>
            </w:tcBorders>
          </w:tcPr>
          <w:p w14:paraId="22F2291C" w14:textId="77777777" w:rsidR="00250B1E" w:rsidRDefault="00250B1E"/>
        </w:tc>
        <w:tc>
          <w:tcPr>
            <w:tcW w:w="1587" w:type="dxa"/>
            <w:vMerge/>
          </w:tcPr>
          <w:p w14:paraId="3F1FD6B6" w14:textId="77777777" w:rsidR="00250B1E" w:rsidRDefault="00250B1E"/>
        </w:tc>
        <w:tc>
          <w:tcPr>
            <w:tcW w:w="1757" w:type="dxa"/>
          </w:tcPr>
          <w:p w14:paraId="437CDF28" w14:textId="77777777" w:rsidR="00250B1E" w:rsidRDefault="00250B1E">
            <w:pPr>
              <w:pStyle w:val="ConsPlusNormal"/>
            </w:pPr>
            <w:r>
              <w:t>Средства от приносящей доход деятельности</w:t>
            </w:r>
          </w:p>
        </w:tc>
        <w:tc>
          <w:tcPr>
            <w:tcW w:w="1304" w:type="dxa"/>
          </w:tcPr>
          <w:p w14:paraId="2889CF9C" w14:textId="77777777" w:rsidR="00250B1E" w:rsidRDefault="00250B1E">
            <w:pPr>
              <w:pStyle w:val="ConsPlusNormal"/>
              <w:jc w:val="center"/>
            </w:pPr>
            <w:r>
              <w:t>0,0</w:t>
            </w:r>
          </w:p>
        </w:tc>
        <w:tc>
          <w:tcPr>
            <w:tcW w:w="1304" w:type="dxa"/>
          </w:tcPr>
          <w:p w14:paraId="49EE517D" w14:textId="77777777" w:rsidR="00250B1E" w:rsidRDefault="00250B1E">
            <w:pPr>
              <w:pStyle w:val="ConsPlusNormal"/>
              <w:jc w:val="center"/>
            </w:pPr>
            <w:r>
              <w:t>0,0</w:t>
            </w:r>
          </w:p>
        </w:tc>
        <w:tc>
          <w:tcPr>
            <w:tcW w:w="1304" w:type="dxa"/>
          </w:tcPr>
          <w:p w14:paraId="56B8FCA1" w14:textId="77777777" w:rsidR="00250B1E" w:rsidRDefault="00250B1E">
            <w:pPr>
              <w:pStyle w:val="ConsPlusNormal"/>
              <w:jc w:val="center"/>
            </w:pPr>
            <w:r>
              <w:t>0,0</w:t>
            </w:r>
          </w:p>
        </w:tc>
        <w:tc>
          <w:tcPr>
            <w:tcW w:w="1276" w:type="dxa"/>
          </w:tcPr>
          <w:p w14:paraId="11C08CA0" w14:textId="77777777" w:rsidR="00250B1E" w:rsidRDefault="00250B1E">
            <w:pPr>
              <w:pStyle w:val="ConsPlusNormal"/>
              <w:jc w:val="center"/>
            </w:pPr>
            <w:r>
              <w:t>0,0</w:t>
            </w:r>
          </w:p>
        </w:tc>
        <w:tc>
          <w:tcPr>
            <w:tcW w:w="1276" w:type="dxa"/>
          </w:tcPr>
          <w:p w14:paraId="22DF8B54" w14:textId="77777777" w:rsidR="00250B1E" w:rsidRDefault="00250B1E">
            <w:pPr>
              <w:pStyle w:val="ConsPlusNormal"/>
              <w:jc w:val="center"/>
            </w:pPr>
            <w:r>
              <w:t>0,0</w:t>
            </w:r>
          </w:p>
        </w:tc>
        <w:tc>
          <w:tcPr>
            <w:tcW w:w="1304" w:type="dxa"/>
          </w:tcPr>
          <w:p w14:paraId="74F0C7A4" w14:textId="77777777" w:rsidR="00250B1E" w:rsidRDefault="00250B1E">
            <w:pPr>
              <w:pStyle w:val="ConsPlusNormal"/>
              <w:jc w:val="center"/>
            </w:pPr>
            <w:r>
              <w:t>0,0</w:t>
            </w:r>
          </w:p>
        </w:tc>
        <w:tc>
          <w:tcPr>
            <w:tcW w:w="1474" w:type="dxa"/>
          </w:tcPr>
          <w:p w14:paraId="5427CC46" w14:textId="77777777" w:rsidR="00250B1E" w:rsidRDefault="00250B1E">
            <w:pPr>
              <w:pStyle w:val="ConsPlusNormal"/>
              <w:jc w:val="center"/>
            </w:pPr>
            <w:r>
              <w:t>0,0</w:t>
            </w:r>
          </w:p>
        </w:tc>
      </w:tr>
      <w:tr w:rsidR="00250B1E" w14:paraId="40F956CA" w14:textId="77777777">
        <w:tc>
          <w:tcPr>
            <w:tcW w:w="1020" w:type="dxa"/>
            <w:vMerge/>
            <w:tcBorders>
              <w:top w:val="nil"/>
            </w:tcBorders>
          </w:tcPr>
          <w:p w14:paraId="11E3F4EA" w14:textId="77777777" w:rsidR="00250B1E" w:rsidRDefault="00250B1E"/>
        </w:tc>
        <w:tc>
          <w:tcPr>
            <w:tcW w:w="1587" w:type="dxa"/>
            <w:vMerge/>
          </w:tcPr>
          <w:p w14:paraId="7137736C" w14:textId="77777777" w:rsidR="00250B1E" w:rsidRDefault="00250B1E"/>
        </w:tc>
        <w:tc>
          <w:tcPr>
            <w:tcW w:w="1757" w:type="dxa"/>
          </w:tcPr>
          <w:p w14:paraId="7753DBD6" w14:textId="77777777" w:rsidR="00250B1E" w:rsidRDefault="00250B1E">
            <w:pPr>
              <w:pStyle w:val="ConsPlusNormal"/>
            </w:pPr>
            <w:r>
              <w:t>внебюджетные источники</w:t>
            </w:r>
          </w:p>
        </w:tc>
        <w:tc>
          <w:tcPr>
            <w:tcW w:w="1304" w:type="dxa"/>
          </w:tcPr>
          <w:p w14:paraId="67258645" w14:textId="77777777" w:rsidR="00250B1E" w:rsidRDefault="00250B1E">
            <w:pPr>
              <w:pStyle w:val="ConsPlusNormal"/>
              <w:jc w:val="center"/>
            </w:pPr>
            <w:r>
              <w:t>0,0</w:t>
            </w:r>
          </w:p>
        </w:tc>
        <w:tc>
          <w:tcPr>
            <w:tcW w:w="1304" w:type="dxa"/>
          </w:tcPr>
          <w:p w14:paraId="259CE3B4" w14:textId="77777777" w:rsidR="00250B1E" w:rsidRDefault="00250B1E">
            <w:pPr>
              <w:pStyle w:val="ConsPlusNormal"/>
              <w:jc w:val="center"/>
            </w:pPr>
            <w:r>
              <w:t>0,0</w:t>
            </w:r>
          </w:p>
        </w:tc>
        <w:tc>
          <w:tcPr>
            <w:tcW w:w="1304" w:type="dxa"/>
          </w:tcPr>
          <w:p w14:paraId="0ED833AE" w14:textId="77777777" w:rsidR="00250B1E" w:rsidRDefault="00250B1E">
            <w:pPr>
              <w:pStyle w:val="ConsPlusNormal"/>
              <w:jc w:val="center"/>
            </w:pPr>
            <w:r>
              <w:t>0,0</w:t>
            </w:r>
          </w:p>
        </w:tc>
        <w:tc>
          <w:tcPr>
            <w:tcW w:w="1276" w:type="dxa"/>
          </w:tcPr>
          <w:p w14:paraId="17435209" w14:textId="77777777" w:rsidR="00250B1E" w:rsidRDefault="00250B1E">
            <w:pPr>
              <w:pStyle w:val="ConsPlusNormal"/>
              <w:jc w:val="center"/>
            </w:pPr>
            <w:r>
              <w:t>0,0</w:t>
            </w:r>
          </w:p>
        </w:tc>
        <w:tc>
          <w:tcPr>
            <w:tcW w:w="1276" w:type="dxa"/>
          </w:tcPr>
          <w:p w14:paraId="0CAEE31D" w14:textId="77777777" w:rsidR="00250B1E" w:rsidRDefault="00250B1E">
            <w:pPr>
              <w:pStyle w:val="ConsPlusNormal"/>
              <w:jc w:val="center"/>
            </w:pPr>
            <w:r>
              <w:t>0,0</w:t>
            </w:r>
          </w:p>
        </w:tc>
        <w:tc>
          <w:tcPr>
            <w:tcW w:w="1304" w:type="dxa"/>
          </w:tcPr>
          <w:p w14:paraId="2C4B79B9" w14:textId="77777777" w:rsidR="00250B1E" w:rsidRDefault="00250B1E">
            <w:pPr>
              <w:pStyle w:val="ConsPlusNormal"/>
              <w:jc w:val="center"/>
            </w:pPr>
            <w:r>
              <w:t>0,0</w:t>
            </w:r>
          </w:p>
        </w:tc>
        <w:tc>
          <w:tcPr>
            <w:tcW w:w="1474" w:type="dxa"/>
          </w:tcPr>
          <w:p w14:paraId="66896BCC" w14:textId="77777777" w:rsidR="00250B1E" w:rsidRDefault="00250B1E">
            <w:pPr>
              <w:pStyle w:val="ConsPlusNormal"/>
              <w:jc w:val="center"/>
            </w:pPr>
            <w:r>
              <w:t>0,0</w:t>
            </w:r>
          </w:p>
        </w:tc>
      </w:tr>
      <w:tr w:rsidR="00250B1E" w14:paraId="0F19319A" w14:textId="77777777">
        <w:tc>
          <w:tcPr>
            <w:tcW w:w="1020" w:type="dxa"/>
            <w:vMerge w:val="restart"/>
            <w:tcBorders>
              <w:bottom w:val="nil"/>
            </w:tcBorders>
          </w:tcPr>
          <w:p w14:paraId="38834984" w14:textId="77777777" w:rsidR="00250B1E" w:rsidRDefault="00250B1E">
            <w:pPr>
              <w:pStyle w:val="ConsPlusNormal"/>
              <w:jc w:val="both"/>
              <w:outlineLvl w:val="3"/>
            </w:pPr>
            <w:r>
              <w:t>Подпрог</w:t>
            </w:r>
            <w:r>
              <w:lastRenderedPageBreak/>
              <w:t>рамма 3</w:t>
            </w:r>
          </w:p>
        </w:tc>
        <w:tc>
          <w:tcPr>
            <w:tcW w:w="1587" w:type="dxa"/>
            <w:vMerge w:val="restart"/>
          </w:tcPr>
          <w:p w14:paraId="1FA82765" w14:textId="77777777" w:rsidR="00250B1E" w:rsidRDefault="00250B1E">
            <w:pPr>
              <w:pStyle w:val="ConsPlusNormal"/>
              <w:jc w:val="both"/>
            </w:pPr>
            <w:r>
              <w:lastRenderedPageBreak/>
              <w:t xml:space="preserve">Дети и </w:t>
            </w:r>
            <w:r>
              <w:lastRenderedPageBreak/>
              <w:t>молодежь города Сыктывкара</w:t>
            </w:r>
          </w:p>
        </w:tc>
        <w:tc>
          <w:tcPr>
            <w:tcW w:w="1757" w:type="dxa"/>
          </w:tcPr>
          <w:p w14:paraId="10FC0A63" w14:textId="77777777" w:rsidR="00250B1E" w:rsidRDefault="00250B1E">
            <w:pPr>
              <w:pStyle w:val="ConsPlusNormal"/>
            </w:pPr>
            <w:r>
              <w:lastRenderedPageBreak/>
              <w:t>Всего:</w:t>
            </w:r>
          </w:p>
        </w:tc>
        <w:tc>
          <w:tcPr>
            <w:tcW w:w="1304" w:type="dxa"/>
            <w:vMerge w:val="restart"/>
          </w:tcPr>
          <w:p w14:paraId="30273063" w14:textId="77777777" w:rsidR="00250B1E" w:rsidRDefault="00250B1E">
            <w:pPr>
              <w:pStyle w:val="ConsPlusNormal"/>
              <w:jc w:val="center"/>
            </w:pPr>
            <w:r>
              <w:t>32 636,0</w:t>
            </w:r>
          </w:p>
        </w:tc>
        <w:tc>
          <w:tcPr>
            <w:tcW w:w="1304" w:type="dxa"/>
            <w:vMerge w:val="restart"/>
          </w:tcPr>
          <w:p w14:paraId="6A78172F" w14:textId="77777777" w:rsidR="00250B1E" w:rsidRDefault="00250B1E">
            <w:pPr>
              <w:pStyle w:val="ConsPlusNormal"/>
              <w:jc w:val="center"/>
            </w:pPr>
            <w:r>
              <w:t>32 267,0</w:t>
            </w:r>
          </w:p>
        </w:tc>
        <w:tc>
          <w:tcPr>
            <w:tcW w:w="1304" w:type="dxa"/>
            <w:vMerge w:val="restart"/>
          </w:tcPr>
          <w:p w14:paraId="1C1E6262" w14:textId="77777777" w:rsidR="00250B1E" w:rsidRDefault="00250B1E">
            <w:pPr>
              <w:pStyle w:val="ConsPlusNormal"/>
              <w:jc w:val="center"/>
            </w:pPr>
            <w:r>
              <w:t>32 276,4</w:t>
            </w:r>
          </w:p>
        </w:tc>
        <w:tc>
          <w:tcPr>
            <w:tcW w:w="1276" w:type="dxa"/>
            <w:vMerge w:val="restart"/>
          </w:tcPr>
          <w:p w14:paraId="54B10A30" w14:textId="77777777" w:rsidR="00250B1E" w:rsidRDefault="00250B1E">
            <w:pPr>
              <w:pStyle w:val="ConsPlusNormal"/>
              <w:jc w:val="center"/>
            </w:pPr>
            <w:r>
              <w:t>32 276,4</w:t>
            </w:r>
          </w:p>
        </w:tc>
        <w:tc>
          <w:tcPr>
            <w:tcW w:w="1276" w:type="dxa"/>
            <w:vMerge w:val="restart"/>
          </w:tcPr>
          <w:p w14:paraId="26E0C34F" w14:textId="77777777" w:rsidR="00250B1E" w:rsidRDefault="00250B1E">
            <w:pPr>
              <w:pStyle w:val="ConsPlusNormal"/>
              <w:jc w:val="center"/>
            </w:pPr>
            <w:r>
              <w:t>32 276,4</w:t>
            </w:r>
          </w:p>
        </w:tc>
        <w:tc>
          <w:tcPr>
            <w:tcW w:w="1304" w:type="dxa"/>
            <w:vMerge w:val="restart"/>
          </w:tcPr>
          <w:p w14:paraId="17B16872" w14:textId="77777777" w:rsidR="00250B1E" w:rsidRDefault="00250B1E">
            <w:pPr>
              <w:pStyle w:val="ConsPlusNormal"/>
              <w:jc w:val="center"/>
            </w:pPr>
            <w:r>
              <w:t>32 276,4</w:t>
            </w:r>
          </w:p>
        </w:tc>
        <w:tc>
          <w:tcPr>
            <w:tcW w:w="1474" w:type="dxa"/>
            <w:vMerge w:val="restart"/>
          </w:tcPr>
          <w:p w14:paraId="0C00A07A" w14:textId="77777777" w:rsidR="00250B1E" w:rsidRDefault="00250B1E">
            <w:pPr>
              <w:pStyle w:val="ConsPlusNormal"/>
              <w:jc w:val="center"/>
            </w:pPr>
            <w:r>
              <w:t>194 008,6</w:t>
            </w:r>
          </w:p>
        </w:tc>
      </w:tr>
      <w:tr w:rsidR="00250B1E" w14:paraId="1E993BAD" w14:textId="77777777">
        <w:tc>
          <w:tcPr>
            <w:tcW w:w="1020" w:type="dxa"/>
            <w:vMerge/>
            <w:tcBorders>
              <w:bottom w:val="nil"/>
            </w:tcBorders>
          </w:tcPr>
          <w:p w14:paraId="5490AD25" w14:textId="77777777" w:rsidR="00250B1E" w:rsidRDefault="00250B1E"/>
        </w:tc>
        <w:tc>
          <w:tcPr>
            <w:tcW w:w="1587" w:type="dxa"/>
            <w:vMerge/>
          </w:tcPr>
          <w:p w14:paraId="4D4F5A3A" w14:textId="77777777" w:rsidR="00250B1E" w:rsidRDefault="00250B1E"/>
        </w:tc>
        <w:tc>
          <w:tcPr>
            <w:tcW w:w="1757" w:type="dxa"/>
          </w:tcPr>
          <w:p w14:paraId="78455196" w14:textId="77777777" w:rsidR="00250B1E" w:rsidRDefault="00250B1E">
            <w:pPr>
              <w:pStyle w:val="ConsPlusNormal"/>
            </w:pPr>
            <w:r>
              <w:t>В том числе:</w:t>
            </w:r>
          </w:p>
        </w:tc>
        <w:tc>
          <w:tcPr>
            <w:tcW w:w="1304" w:type="dxa"/>
            <w:vMerge/>
          </w:tcPr>
          <w:p w14:paraId="1657E4A0" w14:textId="77777777" w:rsidR="00250B1E" w:rsidRDefault="00250B1E"/>
        </w:tc>
        <w:tc>
          <w:tcPr>
            <w:tcW w:w="1304" w:type="dxa"/>
            <w:vMerge/>
          </w:tcPr>
          <w:p w14:paraId="44EA8ECA" w14:textId="77777777" w:rsidR="00250B1E" w:rsidRDefault="00250B1E"/>
        </w:tc>
        <w:tc>
          <w:tcPr>
            <w:tcW w:w="1304" w:type="dxa"/>
            <w:vMerge/>
          </w:tcPr>
          <w:p w14:paraId="7574ABDA" w14:textId="77777777" w:rsidR="00250B1E" w:rsidRDefault="00250B1E"/>
        </w:tc>
        <w:tc>
          <w:tcPr>
            <w:tcW w:w="1276" w:type="dxa"/>
            <w:vMerge/>
          </w:tcPr>
          <w:p w14:paraId="17F1CD8C" w14:textId="77777777" w:rsidR="00250B1E" w:rsidRDefault="00250B1E"/>
        </w:tc>
        <w:tc>
          <w:tcPr>
            <w:tcW w:w="1276" w:type="dxa"/>
            <w:vMerge/>
          </w:tcPr>
          <w:p w14:paraId="3267375F" w14:textId="77777777" w:rsidR="00250B1E" w:rsidRDefault="00250B1E"/>
        </w:tc>
        <w:tc>
          <w:tcPr>
            <w:tcW w:w="1304" w:type="dxa"/>
            <w:vMerge/>
          </w:tcPr>
          <w:p w14:paraId="3CC4043D" w14:textId="77777777" w:rsidR="00250B1E" w:rsidRDefault="00250B1E"/>
        </w:tc>
        <w:tc>
          <w:tcPr>
            <w:tcW w:w="1474" w:type="dxa"/>
            <w:vMerge/>
          </w:tcPr>
          <w:p w14:paraId="46E37200" w14:textId="77777777" w:rsidR="00250B1E" w:rsidRDefault="00250B1E"/>
        </w:tc>
      </w:tr>
      <w:tr w:rsidR="00250B1E" w14:paraId="3DAB9216" w14:textId="77777777">
        <w:tc>
          <w:tcPr>
            <w:tcW w:w="1020" w:type="dxa"/>
            <w:vMerge/>
            <w:tcBorders>
              <w:bottom w:val="nil"/>
            </w:tcBorders>
          </w:tcPr>
          <w:p w14:paraId="77930EDF" w14:textId="77777777" w:rsidR="00250B1E" w:rsidRDefault="00250B1E"/>
        </w:tc>
        <w:tc>
          <w:tcPr>
            <w:tcW w:w="1587" w:type="dxa"/>
            <w:vMerge/>
          </w:tcPr>
          <w:p w14:paraId="5FAE7599" w14:textId="77777777" w:rsidR="00250B1E" w:rsidRDefault="00250B1E"/>
        </w:tc>
        <w:tc>
          <w:tcPr>
            <w:tcW w:w="1757" w:type="dxa"/>
          </w:tcPr>
          <w:p w14:paraId="42E260B3" w14:textId="77777777" w:rsidR="00250B1E" w:rsidRDefault="00250B1E">
            <w:pPr>
              <w:pStyle w:val="ConsPlusNormal"/>
            </w:pPr>
            <w:r>
              <w:t>федеральный бюджет</w:t>
            </w:r>
          </w:p>
        </w:tc>
        <w:tc>
          <w:tcPr>
            <w:tcW w:w="1304" w:type="dxa"/>
          </w:tcPr>
          <w:p w14:paraId="01A47F02" w14:textId="77777777" w:rsidR="00250B1E" w:rsidRDefault="00250B1E">
            <w:pPr>
              <w:pStyle w:val="ConsPlusNormal"/>
              <w:jc w:val="center"/>
            </w:pPr>
            <w:r>
              <w:t>0,0</w:t>
            </w:r>
          </w:p>
        </w:tc>
        <w:tc>
          <w:tcPr>
            <w:tcW w:w="1304" w:type="dxa"/>
          </w:tcPr>
          <w:p w14:paraId="1EA92A3F" w14:textId="77777777" w:rsidR="00250B1E" w:rsidRDefault="00250B1E">
            <w:pPr>
              <w:pStyle w:val="ConsPlusNormal"/>
              <w:jc w:val="center"/>
            </w:pPr>
            <w:r>
              <w:t>0,0</w:t>
            </w:r>
          </w:p>
        </w:tc>
        <w:tc>
          <w:tcPr>
            <w:tcW w:w="1304" w:type="dxa"/>
          </w:tcPr>
          <w:p w14:paraId="5AC68768" w14:textId="77777777" w:rsidR="00250B1E" w:rsidRDefault="00250B1E">
            <w:pPr>
              <w:pStyle w:val="ConsPlusNormal"/>
              <w:jc w:val="center"/>
            </w:pPr>
            <w:r>
              <w:t>0,0</w:t>
            </w:r>
          </w:p>
        </w:tc>
        <w:tc>
          <w:tcPr>
            <w:tcW w:w="1276" w:type="dxa"/>
          </w:tcPr>
          <w:p w14:paraId="0D4581EE" w14:textId="77777777" w:rsidR="00250B1E" w:rsidRDefault="00250B1E">
            <w:pPr>
              <w:pStyle w:val="ConsPlusNormal"/>
              <w:jc w:val="center"/>
            </w:pPr>
            <w:r>
              <w:t>0,0</w:t>
            </w:r>
          </w:p>
        </w:tc>
        <w:tc>
          <w:tcPr>
            <w:tcW w:w="1276" w:type="dxa"/>
          </w:tcPr>
          <w:p w14:paraId="3E963ADD" w14:textId="77777777" w:rsidR="00250B1E" w:rsidRDefault="00250B1E">
            <w:pPr>
              <w:pStyle w:val="ConsPlusNormal"/>
              <w:jc w:val="center"/>
            </w:pPr>
            <w:r>
              <w:t>0,0</w:t>
            </w:r>
          </w:p>
        </w:tc>
        <w:tc>
          <w:tcPr>
            <w:tcW w:w="1304" w:type="dxa"/>
          </w:tcPr>
          <w:p w14:paraId="245CFAFE" w14:textId="77777777" w:rsidR="00250B1E" w:rsidRDefault="00250B1E">
            <w:pPr>
              <w:pStyle w:val="ConsPlusNormal"/>
              <w:jc w:val="center"/>
            </w:pPr>
            <w:r>
              <w:t>0,0</w:t>
            </w:r>
          </w:p>
        </w:tc>
        <w:tc>
          <w:tcPr>
            <w:tcW w:w="1474" w:type="dxa"/>
          </w:tcPr>
          <w:p w14:paraId="1E15996C" w14:textId="77777777" w:rsidR="00250B1E" w:rsidRDefault="00250B1E">
            <w:pPr>
              <w:pStyle w:val="ConsPlusNormal"/>
              <w:jc w:val="center"/>
            </w:pPr>
            <w:r>
              <w:t>0,0</w:t>
            </w:r>
          </w:p>
        </w:tc>
      </w:tr>
      <w:tr w:rsidR="00250B1E" w14:paraId="478E629C" w14:textId="77777777">
        <w:tc>
          <w:tcPr>
            <w:tcW w:w="1020" w:type="dxa"/>
            <w:vMerge/>
            <w:tcBorders>
              <w:bottom w:val="nil"/>
            </w:tcBorders>
          </w:tcPr>
          <w:p w14:paraId="7A102543" w14:textId="77777777" w:rsidR="00250B1E" w:rsidRDefault="00250B1E"/>
        </w:tc>
        <w:tc>
          <w:tcPr>
            <w:tcW w:w="1587" w:type="dxa"/>
            <w:vMerge/>
          </w:tcPr>
          <w:p w14:paraId="58728249" w14:textId="77777777" w:rsidR="00250B1E" w:rsidRDefault="00250B1E"/>
        </w:tc>
        <w:tc>
          <w:tcPr>
            <w:tcW w:w="1757" w:type="dxa"/>
          </w:tcPr>
          <w:p w14:paraId="3BFD099B" w14:textId="77777777" w:rsidR="00250B1E" w:rsidRDefault="00250B1E">
            <w:pPr>
              <w:pStyle w:val="ConsPlusNormal"/>
            </w:pPr>
            <w:r>
              <w:t>республиканский бюджет Республики Коми</w:t>
            </w:r>
          </w:p>
        </w:tc>
        <w:tc>
          <w:tcPr>
            <w:tcW w:w="1304" w:type="dxa"/>
          </w:tcPr>
          <w:p w14:paraId="7566460A" w14:textId="77777777" w:rsidR="00250B1E" w:rsidRDefault="00250B1E">
            <w:pPr>
              <w:pStyle w:val="ConsPlusNormal"/>
              <w:jc w:val="center"/>
            </w:pPr>
            <w:r>
              <w:t>14 744,3</w:t>
            </w:r>
          </w:p>
        </w:tc>
        <w:tc>
          <w:tcPr>
            <w:tcW w:w="1304" w:type="dxa"/>
          </w:tcPr>
          <w:p w14:paraId="6F99D974" w14:textId="77777777" w:rsidR="00250B1E" w:rsidRDefault="00250B1E">
            <w:pPr>
              <w:pStyle w:val="ConsPlusNormal"/>
              <w:jc w:val="center"/>
            </w:pPr>
            <w:r>
              <w:t>14 744,3</w:t>
            </w:r>
          </w:p>
        </w:tc>
        <w:tc>
          <w:tcPr>
            <w:tcW w:w="1304" w:type="dxa"/>
          </w:tcPr>
          <w:p w14:paraId="7C381FAA" w14:textId="77777777" w:rsidR="00250B1E" w:rsidRDefault="00250B1E">
            <w:pPr>
              <w:pStyle w:val="ConsPlusNormal"/>
              <w:jc w:val="center"/>
            </w:pPr>
            <w:r>
              <w:t>14 744,3</w:t>
            </w:r>
          </w:p>
        </w:tc>
        <w:tc>
          <w:tcPr>
            <w:tcW w:w="1276" w:type="dxa"/>
          </w:tcPr>
          <w:p w14:paraId="1023A596" w14:textId="77777777" w:rsidR="00250B1E" w:rsidRDefault="00250B1E">
            <w:pPr>
              <w:pStyle w:val="ConsPlusNormal"/>
              <w:jc w:val="center"/>
            </w:pPr>
            <w:r>
              <w:t>14 744,3</w:t>
            </w:r>
          </w:p>
        </w:tc>
        <w:tc>
          <w:tcPr>
            <w:tcW w:w="1276" w:type="dxa"/>
          </w:tcPr>
          <w:p w14:paraId="42942377" w14:textId="77777777" w:rsidR="00250B1E" w:rsidRDefault="00250B1E">
            <w:pPr>
              <w:pStyle w:val="ConsPlusNormal"/>
              <w:jc w:val="center"/>
            </w:pPr>
            <w:r>
              <w:t>14 744,3</w:t>
            </w:r>
          </w:p>
        </w:tc>
        <w:tc>
          <w:tcPr>
            <w:tcW w:w="1304" w:type="dxa"/>
          </w:tcPr>
          <w:p w14:paraId="48215A02" w14:textId="77777777" w:rsidR="00250B1E" w:rsidRDefault="00250B1E">
            <w:pPr>
              <w:pStyle w:val="ConsPlusNormal"/>
              <w:jc w:val="center"/>
            </w:pPr>
            <w:r>
              <w:t>14 744,3</w:t>
            </w:r>
          </w:p>
        </w:tc>
        <w:tc>
          <w:tcPr>
            <w:tcW w:w="1474" w:type="dxa"/>
          </w:tcPr>
          <w:p w14:paraId="4286C708" w14:textId="77777777" w:rsidR="00250B1E" w:rsidRDefault="00250B1E">
            <w:pPr>
              <w:pStyle w:val="ConsPlusNormal"/>
              <w:jc w:val="center"/>
            </w:pPr>
            <w:r>
              <w:t>88 465,8</w:t>
            </w:r>
          </w:p>
        </w:tc>
      </w:tr>
      <w:tr w:rsidR="00250B1E" w14:paraId="3864EDD5" w14:textId="77777777">
        <w:tc>
          <w:tcPr>
            <w:tcW w:w="1020" w:type="dxa"/>
            <w:vMerge/>
            <w:tcBorders>
              <w:bottom w:val="nil"/>
            </w:tcBorders>
          </w:tcPr>
          <w:p w14:paraId="3C69D94F" w14:textId="77777777" w:rsidR="00250B1E" w:rsidRDefault="00250B1E"/>
        </w:tc>
        <w:tc>
          <w:tcPr>
            <w:tcW w:w="1587" w:type="dxa"/>
            <w:vMerge/>
          </w:tcPr>
          <w:p w14:paraId="43C26EFC" w14:textId="77777777" w:rsidR="00250B1E" w:rsidRDefault="00250B1E"/>
        </w:tc>
        <w:tc>
          <w:tcPr>
            <w:tcW w:w="1757" w:type="dxa"/>
          </w:tcPr>
          <w:p w14:paraId="152897BC" w14:textId="77777777" w:rsidR="00250B1E" w:rsidRDefault="00250B1E">
            <w:pPr>
              <w:pStyle w:val="ConsPlusNormal"/>
            </w:pPr>
            <w:r>
              <w:t>бюджет МО ГО "Сыктывкар"</w:t>
            </w:r>
          </w:p>
        </w:tc>
        <w:tc>
          <w:tcPr>
            <w:tcW w:w="1304" w:type="dxa"/>
          </w:tcPr>
          <w:p w14:paraId="5151C723" w14:textId="77777777" w:rsidR="00250B1E" w:rsidRDefault="00250B1E">
            <w:pPr>
              <w:pStyle w:val="ConsPlusNormal"/>
              <w:jc w:val="center"/>
            </w:pPr>
            <w:r>
              <w:t>17 891,7</w:t>
            </w:r>
          </w:p>
        </w:tc>
        <w:tc>
          <w:tcPr>
            <w:tcW w:w="1304" w:type="dxa"/>
          </w:tcPr>
          <w:p w14:paraId="49515A43" w14:textId="77777777" w:rsidR="00250B1E" w:rsidRDefault="00250B1E">
            <w:pPr>
              <w:pStyle w:val="ConsPlusNormal"/>
              <w:jc w:val="center"/>
            </w:pPr>
            <w:r>
              <w:t>17 522,7</w:t>
            </w:r>
          </w:p>
        </w:tc>
        <w:tc>
          <w:tcPr>
            <w:tcW w:w="1304" w:type="dxa"/>
          </w:tcPr>
          <w:p w14:paraId="5100A04B" w14:textId="77777777" w:rsidR="00250B1E" w:rsidRDefault="00250B1E">
            <w:pPr>
              <w:pStyle w:val="ConsPlusNormal"/>
              <w:jc w:val="center"/>
            </w:pPr>
            <w:r>
              <w:t>17 532,1</w:t>
            </w:r>
          </w:p>
        </w:tc>
        <w:tc>
          <w:tcPr>
            <w:tcW w:w="1276" w:type="dxa"/>
          </w:tcPr>
          <w:p w14:paraId="201242ED" w14:textId="77777777" w:rsidR="00250B1E" w:rsidRDefault="00250B1E">
            <w:pPr>
              <w:pStyle w:val="ConsPlusNormal"/>
              <w:jc w:val="center"/>
            </w:pPr>
            <w:r>
              <w:t>17 532,1</w:t>
            </w:r>
          </w:p>
        </w:tc>
        <w:tc>
          <w:tcPr>
            <w:tcW w:w="1276" w:type="dxa"/>
          </w:tcPr>
          <w:p w14:paraId="779E443A" w14:textId="77777777" w:rsidR="00250B1E" w:rsidRDefault="00250B1E">
            <w:pPr>
              <w:pStyle w:val="ConsPlusNormal"/>
              <w:jc w:val="center"/>
            </w:pPr>
            <w:r>
              <w:t>17 532,1</w:t>
            </w:r>
          </w:p>
        </w:tc>
        <w:tc>
          <w:tcPr>
            <w:tcW w:w="1304" w:type="dxa"/>
          </w:tcPr>
          <w:p w14:paraId="0DAC65E0" w14:textId="77777777" w:rsidR="00250B1E" w:rsidRDefault="00250B1E">
            <w:pPr>
              <w:pStyle w:val="ConsPlusNormal"/>
              <w:jc w:val="center"/>
            </w:pPr>
            <w:r>
              <w:t>17 532,1</w:t>
            </w:r>
          </w:p>
        </w:tc>
        <w:tc>
          <w:tcPr>
            <w:tcW w:w="1474" w:type="dxa"/>
          </w:tcPr>
          <w:p w14:paraId="29CCFF25" w14:textId="77777777" w:rsidR="00250B1E" w:rsidRDefault="00250B1E">
            <w:pPr>
              <w:pStyle w:val="ConsPlusNormal"/>
              <w:jc w:val="center"/>
            </w:pPr>
            <w:r>
              <w:t>105 542,8</w:t>
            </w:r>
          </w:p>
        </w:tc>
      </w:tr>
      <w:tr w:rsidR="00250B1E" w14:paraId="39B87CC3" w14:textId="77777777">
        <w:tc>
          <w:tcPr>
            <w:tcW w:w="1020" w:type="dxa"/>
            <w:vMerge/>
            <w:tcBorders>
              <w:bottom w:val="nil"/>
            </w:tcBorders>
          </w:tcPr>
          <w:p w14:paraId="1304D17C" w14:textId="77777777" w:rsidR="00250B1E" w:rsidRDefault="00250B1E"/>
        </w:tc>
        <w:tc>
          <w:tcPr>
            <w:tcW w:w="1587" w:type="dxa"/>
            <w:vMerge/>
          </w:tcPr>
          <w:p w14:paraId="3AE53200" w14:textId="77777777" w:rsidR="00250B1E" w:rsidRDefault="00250B1E"/>
        </w:tc>
        <w:tc>
          <w:tcPr>
            <w:tcW w:w="1757" w:type="dxa"/>
          </w:tcPr>
          <w:p w14:paraId="05BC0D6F" w14:textId="77777777" w:rsidR="00250B1E" w:rsidRDefault="00250B1E">
            <w:pPr>
              <w:pStyle w:val="ConsPlusNormal"/>
            </w:pPr>
            <w:r>
              <w:t>Средства от приносящей доход деятельности</w:t>
            </w:r>
          </w:p>
        </w:tc>
        <w:tc>
          <w:tcPr>
            <w:tcW w:w="1304" w:type="dxa"/>
          </w:tcPr>
          <w:p w14:paraId="1A5C103A" w14:textId="77777777" w:rsidR="00250B1E" w:rsidRDefault="00250B1E">
            <w:pPr>
              <w:pStyle w:val="ConsPlusNormal"/>
              <w:jc w:val="center"/>
            </w:pPr>
            <w:r>
              <w:t>0,0</w:t>
            </w:r>
          </w:p>
        </w:tc>
        <w:tc>
          <w:tcPr>
            <w:tcW w:w="1304" w:type="dxa"/>
          </w:tcPr>
          <w:p w14:paraId="58E73DB0" w14:textId="77777777" w:rsidR="00250B1E" w:rsidRDefault="00250B1E">
            <w:pPr>
              <w:pStyle w:val="ConsPlusNormal"/>
              <w:jc w:val="center"/>
            </w:pPr>
            <w:r>
              <w:t>0,0</w:t>
            </w:r>
          </w:p>
        </w:tc>
        <w:tc>
          <w:tcPr>
            <w:tcW w:w="1304" w:type="dxa"/>
          </w:tcPr>
          <w:p w14:paraId="3A3660C1" w14:textId="77777777" w:rsidR="00250B1E" w:rsidRDefault="00250B1E">
            <w:pPr>
              <w:pStyle w:val="ConsPlusNormal"/>
              <w:jc w:val="center"/>
            </w:pPr>
            <w:r>
              <w:t>0,0</w:t>
            </w:r>
          </w:p>
        </w:tc>
        <w:tc>
          <w:tcPr>
            <w:tcW w:w="1276" w:type="dxa"/>
          </w:tcPr>
          <w:p w14:paraId="532AA175" w14:textId="77777777" w:rsidR="00250B1E" w:rsidRDefault="00250B1E">
            <w:pPr>
              <w:pStyle w:val="ConsPlusNormal"/>
              <w:jc w:val="center"/>
            </w:pPr>
            <w:r>
              <w:t>0,0</w:t>
            </w:r>
          </w:p>
        </w:tc>
        <w:tc>
          <w:tcPr>
            <w:tcW w:w="1276" w:type="dxa"/>
          </w:tcPr>
          <w:p w14:paraId="2580DB13" w14:textId="77777777" w:rsidR="00250B1E" w:rsidRDefault="00250B1E">
            <w:pPr>
              <w:pStyle w:val="ConsPlusNormal"/>
              <w:jc w:val="center"/>
            </w:pPr>
            <w:r>
              <w:t>0,0</w:t>
            </w:r>
          </w:p>
        </w:tc>
        <w:tc>
          <w:tcPr>
            <w:tcW w:w="1304" w:type="dxa"/>
          </w:tcPr>
          <w:p w14:paraId="5B612C03" w14:textId="77777777" w:rsidR="00250B1E" w:rsidRDefault="00250B1E">
            <w:pPr>
              <w:pStyle w:val="ConsPlusNormal"/>
              <w:jc w:val="center"/>
            </w:pPr>
            <w:r>
              <w:t>0,0</w:t>
            </w:r>
          </w:p>
        </w:tc>
        <w:tc>
          <w:tcPr>
            <w:tcW w:w="1474" w:type="dxa"/>
          </w:tcPr>
          <w:p w14:paraId="39E24D33" w14:textId="77777777" w:rsidR="00250B1E" w:rsidRDefault="00250B1E">
            <w:pPr>
              <w:pStyle w:val="ConsPlusNormal"/>
              <w:jc w:val="center"/>
            </w:pPr>
            <w:r>
              <w:t>0,0</w:t>
            </w:r>
          </w:p>
        </w:tc>
      </w:tr>
      <w:tr w:rsidR="00250B1E" w14:paraId="2A93F294" w14:textId="77777777">
        <w:tc>
          <w:tcPr>
            <w:tcW w:w="1020" w:type="dxa"/>
            <w:vMerge/>
            <w:tcBorders>
              <w:bottom w:val="nil"/>
            </w:tcBorders>
          </w:tcPr>
          <w:p w14:paraId="75971982" w14:textId="77777777" w:rsidR="00250B1E" w:rsidRDefault="00250B1E"/>
        </w:tc>
        <w:tc>
          <w:tcPr>
            <w:tcW w:w="1587" w:type="dxa"/>
            <w:vMerge/>
          </w:tcPr>
          <w:p w14:paraId="40BA73CE" w14:textId="77777777" w:rsidR="00250B1E" w:rsidRDefault="00250B1E"/>
        </w:tc>
        <w:tc>
          <w:tcPr>
            <w:tcW w:w="1757" w:type="dxa"/>
          </w:tcPr>
          <w:p w14:paraId="4BF98F1C" w14:textId="77777777" w:rsidR="00250B1E" w:rsidRDefault="00250B1E">
            <w:pPr>
              <w:pStyle w:val="ConsPlusNormal"/>
            </w:pPr>
            <w:r>
              <w:t>внебюджетные источники</w:t>
            </w:r>
          </w:p>
        </w:tc>
        <w:tc>
          <w:tcPr>
            <w:tcW w:w="1304" w:type="dxa"/>
          </w:tcPr>
          <w:p w14:paraId="3FF406E1" w14:textId="77777777" w:rsidR="00250B1E" w:rsidRDefault="00250B1E">
            <w:pPr>
              <w:pStyle w:val="ConsPlusNormal"/>
              <w:jc w:val="center"/>
            </w:pPr>
            <w:r>
              <w:t>0,0</w:t>
            </w:r>
          </w:p>
        </w:tc>
        <w:tc>
          <w:tcPr>
            <w:tcW w:w="1304" w:type="dxa"/>
          </w:tcPr>
          <w:p w14:paraId="0FB8BA30" w14:textId="77777777" w:rsidR="00250B1E" w:rsidRDefault="00250B1E">
            <w:pPr>
              <w:pStyle w:val="ConsPlusNormal"/>
              <w:jc w:val="center"/>
            </w:pPr>
            <w:r>
              <w:t>0,0</w:t>
            </w:r>
          </w:p>
        </w:tc>
        <w:tc>
          <w:tcPr>
            <w:tcW w:w="1304" w:type="dxa"/>
          </w:tcPr>
          <w:p w14:paraId="3CCB6BC0" w14:textId="77777777" w:rsidR="00250B1E" w:rsidRDefault="00250B1E">
            <w:pPr>
              <w:pStyle w:val="ConsPlusNormal"/>
              <w:jc w:val="center"/>
            </w:pPr>
            <w:r>
              <w:t>0,0</w:t>
            </w:r>
          </w:p>
        </w:tc>
        <w:tc>
          <w:tcPr>
            <w:tcW w:w="1276" w:type="dxa"/>
          </w:tcPr>
          <w:p w14:paraId="62F173F3" w14:textId="77777777" w:rsidR="00250B1E" w:rsidRDefault="00250B1E">
            <w:pPr>
              <w:pStyle w:val="ConsPlusNormal"/>
              <w:jc w:val="center"/>
            </w:pPr>
            <w:r>
              <w:t>0,0</w:t>
            </w:r>
          </w:p>
        </w:tc>
        <w:tc>
          <w:tcPr>
            <w:tcW w:w="1276" w:type="dxa"/>
          </w:tcPr>
          <w:p w14:paraId="63FA0AE4" w14:textId="77777777" w:rsidR="00250B1E" w:rsidRDefault="00250B1E">
            <w:pPr>
              <w:pStyle w:val="ConsPlusNormal"/>
              <w:jc w:val="center"/>
            </w:pPr>
            <w:r>
              <w:t>0,0</w:t>
            </w:r>
          </w:p>
        </w:tc>
        <w:tc>
          <w:tcPr>
            <w:tcW w:w="1304" w:type="dxa"/>
          </w:tcPr>
          <w:p w14:paraId="0A80AFF6" w14:textId="77777777" w:rsidR="00250B1E" w:rsidRDefault="00250B1E">
            <w:pPr>
              <w:pStyle w:val="ConsPlusNormal"/>
              <w:jc w:val="center"/>
            </w:pPr>
            <w:r>
              <w:t>0,0</w:t>
            </w:r>
          </w:p>
        </w:tc>
        <w:tc>
          <w:tcPr>
            <w:tcW w:w="1474" w:type="dxa"/>
          </w:tcPr>
          <w:p w14:paraId="05EB2FC3" w14:textId="77777777" w:rsidR="00250B1E" w:rsidRDefault="00250B1E">
            <w:pPr>
              <w:pStyle w:val="ConsPlusNormal"/>
              <w:jc w:val="center"/>
            </w:pPr>
            <w:r>
              <w:t>0,0</w:t>
            </w:r>
          </w:p>
        </w:tc>
      </w:tr>
      <w:tr w:rsidR="00250B1E" w14:paraId="0AAFE471" w14:textId="77777777">
        <w:tc>
          <w:tcPr>
            <w:tcW w:w="1020" w:type="dxa"/>
            <w:vMerge/>
            <w:tcBorders>
              <w:bottom w:val="nil"/>
            </w:tcBorders>
          </w:tcPr>
          <w:p w14:paraId="08CDEE16" w14:textId="77777777" w:rsidR="00250B1E" w:rsidRDefault="00250B1E"/>
        </w:tc>
        <w:tc>
          <w:tcPr>
            <w:tcW w:w="1587" w:type="dxa"/>
            <w:vMerge w:val="restart"/>
          </w:tcPr>
          <w:p w14:paraId="5F337F0F" w14:textId="77777777" w:rsidR="00250B1E" w:rsidRDefault="00250B1E">
            <w:pPr>
              <w:pStyle w:val="ConsPlusNormal"/>
              <w:jc w:val="both"/>
            </w:pPr>
            <w:r>
              <w:t>Основное мероприятие 3.1.1. Осуществление процесса оздоровления и отдыха детей</w:t>
            </w:r>
          </w:p>
        </w:tc>
        <w:tc>
          <w:tcPr>
            <w:tcW w:w="1757" w:type="dxa"/>
          </w:tcPr>
          <w:p w14:paraId="559E3DB6" w14:textId="77777777" w:rsidR="00250B1E" w:rsidRDefault="00250B1E">
            <w:pPr>
              <w:pStyle w:val="ConsPlusNormal"/>
            </w:pPr>
            <w:r>
              <w:t>Всего:</w:t>
            </w:r>
          </w:p>
        </w:tc>
        <w:tc>
          <w:tcPr>
            <w:tcW w:w="1304" w:type="dxa"/>
            <w:vMerge w:val="restart"/>
          </w:tcPr>
          <w:p w14:paraId="32B25219" w14:textId="77777777" w:rsidR="00250B1E" w:rsidRDefault="00250B1E">
            <w:pPr>
              <w:pStyle w:val="ConsPlusNormal"/>
              <w:jc w:val="center"/>
            </w:pPr>
            <w:r>
              <w:t>24 573,9</w:t>
            </w:r>
          </w:p>
        </w:tc>
        <w:tc>
          <w:tcPr>
            <w:tcW w:w="1304" w:type="dxa"/>
            <w:vMerge w:val="restart"/>
          </w:tcPr>
          <w:p w14:paraId="7E0460E5" w14:textId="77777777" w:rsidR="00250B1E" w:rsidRDefault="00250B1E">
            <w:pPr>
              <w:pStyle w:val="ConsPlusNormal"/>
              <w:jc w:val="center"/>
            </w:pPr>
            <w:r>
              <w:t>24 573,9</w:t>
            </w:r>
          </w:p>
        </w:tc>
        <w:tc>
          <w:tcPr>
            <w:tcW w:w="1304" w:type="dxa"/>
            <w:vMerge w:val="restart"/>
          </w:tcPr>
          <w:p w14:paraId="09062CE7" w14:textId="77777777" w:rsidR="00250B1E" w:rsidRDefault="00250B1E">
            <w:pPr>
              <w:pStyle w:val="ConsPlusNormal"/>
              <w:jc w:val="center"/>
            </w:pPr>
            <w:r>
              <w:t>24 573,9</w:t>
            </w:r>
          </w:p>
        </w:tc>
        <w:tc>
          <w:tcPr>
            <w:tcW w:w="1276" w:type="dxa"/>
            <w:vMerge w:val="restart"/>
          </w:tcPr>
          <w:p w14:paraId="4CF54932" w14:textId="77777777" w:rsidR="00250B1E" w:rsidRDefault="00250B1E">
            <w:pPr>
              <w:pStyle w:val="ConsPlusNormal"/>
              <w:jc w:val="center"/>
            </w:pPr>
            <w:r>
              <w:t>24 573,9</w:t>
            </w:r>
          </w:p>
        </w:tc>
        <w:tc>
          <w:tcPr>
            <w:tcW w:w="1276" w:type="dxa"/>
            <w:vMerge w:val="restart"/>
          </w:tcPr>
          <w:p w14:paraId="7905F49A" w14:textId="77777777" w:rsidR="00250B1E" w:rsidRDefault="00250B1E">
            <w:pPr>
              <w:pStyle w:val="ConsPlusNormal"/>
              <w:jc w:val="center"/>
            </w:pPr>
            <w:r>
              <w:t>24 573,9</w:t>
            </w:r>
          </w:p>
        </w:tc>
        <w:tc>
          <w:tcPr>
            <w:tcW w:w="1304" w:type="dxa"/>
            <w:vMerge w:val="restart"/>
          </w:tcPr>
          <w:p w14:paraId="7485B84B" w14:textId="77777777" w:rsidR="00250B1E" w:rsidRDefault="00250B1E">
            <w:pPr>
              <w:pStyle w:val="ConsPlusNormal"/>
              <w:jc w:val="center"/>
            </w:pPr>
            <w:r>
              <w:t>24 573,9</w:t>
            </w:r>
          </w:p>
        </w:tc>
        <w:tc>
          <w:tcPr>
            <w:tcW w:w="1474" w:type="dxa"/>
            <w:vMerge w:val="restart"/>
          </w:tcPr>
          <w:p w14:paraId="48FC1B4B" w14:textId="77777777" w:rsidR="00250B1E" w:rsidRDefault="00250B1E">
            <w:pPr>
              <w:pStyle w:val="ConsPlusNormal"/>
              <w:jc w:val="center"/>
            </w:pPr>
            <w:r>
              <w:t>147 443,4</w:t>
            </w:r>
          </w:p>
        </w:tc>
      </w:tr>
      <w:tr w:rsidR="00250B1E" w14:paraId="5EDAD98D" w14:textId="77777777">
        <w:tc>
          <w:tcPr>
            <w:tcW w:w="1020" w:type="dxa"/>
            <w:vMerge/>
            <w:tcBorders>
              <w:bottom w:val="nil"/>
            </w:tcBorders>
          </w:tcPr>
          <w:p w14:paraId="18DB6E83" w14:textId="77777777" w:rsidR="00250B1E" w:rsidRDefault="00250B1E"/>
        </w:tc>
        <w:tc>
          <w:tcPr>
            <w:tcW w:w="1587" w:type="dxa"/>
            <w:vMerge/>
          </w:tcPr>
          <w:p w14:paraId="352B588E" w14:textId="77777777" w:rsidR="00250B1E" w:rsidRDefault="00250B1E"/>
        </w:tc>
        <w:tc>
          <w:tcPr>
            <w:tcW w:w="1757" w:type="dxa"/>
          </w:tcPr>
          <w:p w14:paraId="5AF10591" w14:textId="77777777" w:rsidR="00250B1E" w:rsidRDefault="00250B1E">
            <w:pPr>
              <w:pStyle w:val="ConsPlusNormal"/>
            </w:pPr>
            <w:r>
              <w:t>В том числе:</w:t>
            </w:r>
          </w:p>
        </w:tc>
        <w:tc>
          <w:tcPr>
            <w:tcW w:w="1304" w:type="dxa"/>
            <w:vMerge/>
          </w:tcPr>
          <w:p w14:paraId="6B6F7E8A" w14:textId="77777777" w:rsidR="00250B1E" w:rsidRDefault="00250B1E"/>
        </w:tc>
        <w:tc>
          <w:tcPr>
            <w:tcW w:w="1304" w:type="dxa"/>
            <w:vMerge/>
          </w:tcPr>
          <w:p w14:paraId="2F565F6E" w14:textId="77777777" w:rsidR="00250B1E" w:rsidRDefault="00250B1E"/>
        </w:tc>
        <w:tc>
          <w:tcPr>
            <w:tcW w:w="1304" w:type="dxa"/>
            <w:vMerge/>
          </w:tcPr>
          <w:p w14:paraId="1F97DD00" w14:textId="77777777" w:rsidR="00250B1E" w:rsidRDefault="00250B1E"/>
        </w:tc>
        <w:tc>
          <w:tcPr>
            <w:tcW w:w="1276" w:type="dxa"/>
            <w:vMerge/>
          </w:tcPr>
          <w:p w14:paraId="2005FAE8" w14:textId="77777777" w:rsidR="00250B1E" w:rsidRDefault="00250B1E"/>
        </w:tc>
        <w:tc>
          <w:tcPr>
            <w:tcW w:w="1276" w:type="dxa"/>
            <w:vMerge/>
          </w:tcPr>
          <w:p w14:paraId="207748B6" w14:textId="77777777" w:rsidR="00250B1E" w:rsidRDefault="00250B1E"/>
        </w:tc>
        <w:tc>
          <w:tcPr>
            <w:tcW w:w="1304" w:type="dxa"/>
            <w:vMerge/>
          </w:tcPr>
          <w:p w14:paraId="1B2D2AF6" w14:textId="77777777" w:rsidR="00250B1E" w:rsidRDefault="00250B1E"/>
        </w:tc>
        <w:tc>
          <w:tcPr>
            <w:tcW w:w="1474" w:type="dxa"/>
            <w:vMerge/>
          </w:tcPr>
          <w:p w14:paraId="2ED5E5BA" w14:textId="77777777" w:rsidR="00250B1E" w:rsidRDefault="00250B1E"/>
        </w:tc>
      </w:tr>
      <w:tr w:rsidR="00250B1E" w14:paraId="7EB8A0A6" w14:textId="77777777">
        <w:tc>
          <w:tcPr>
            <w:tcW w:w="1020" w:type="dxa"/>
            <w:vMerge/>
            <w:tcBorders>
              <w:bottom w:val="nil"/>
            </w:tcBorders>
          </w:tcPr>
          <w:p w14:paraId="0CD8CCEB" w14:textId="77777777" w:rsidR="00250B1E" w:rsidRDefault="00250B1E"/>
        </w:tc>
        <w:tc>
          <w:tcPr>
            <w:tcW w:w="1587" w:type="dxa"/>
            <w:vMerge/>
          </w:tcPr>
          <w:p w14:paraId="743A0CEA" w14:textId="77777777" w:rsidR="00250B1E" w:rsidRDefault="00250B1E"/>
        </w:tc>
        <w:tc>
          <w:tcPr>
            <w:tcW w:w="1757" w:type="dxa"/>
          </w:tcPr>
          <w:p w14:paraId="720E5A07" w14:textId="77777777" w:rsidR="00250B1E" w:rsidRDefault="00250B1E">
            <w:pPr>
              <w:pStyle w:val="ConsPlusNormal"/>
            </w:pPr>
            <w:r>
              <w:t>федеральный бюджет</w:t>
            </w:r>
          </w:p>
        </w:tc>
        <w:tc>
          <w:tcPr>
            <w:tcW w:w="1304" w:type="dxa"/>
          </w:tcPr>
          <w:p w14:paraId="2BA0A379" w14:textId="77777777" w:rsidR="00250B1E" w:rsidRDefault="00250B1E">
            <w:pPr>
              <w:pStyle w:val="ConsPlusNormal"/>
              <w:jc w:val="center"/>
            </w:pPr>
            <w:r>
              <w:t>0,0</w:t>
            </w:r>
          </w:p>
        </w:tc>
        <w:tc>
          <w:tcPr>
            <w:tcW w:w="1304" w:type="dxa"/>
          </w:tcPr>
          <w:p w14:paraId="4CAC2635" w14:textId="77777777" w:rsidR="00250B1E" w:rsidRDefault="00250B1E">
            <w:pPr>
              <w:pStyle w:val="ConsPlusNormal"/>
              <w:jc w:val="center"/>
            </w:pPr>
            <w:r>
              <w:t>0,0</w:t>
            </w:r>
          </w:p>
        </w:tc>
        <w:tc>
          <w:tcPr>
            <w:tcW w:w="1304" w:type="dxa"/>
          </w:tcPr>
          <w:p w14:paraId="0342A383" w14:textId="77777777" w:rsidR="00250B1E" w:rsidRDefault="00250B1E">
            <w:pPr>
              <w:pStyle w:val="ConsPlusNormal"/>
              <w:jc w:val="center"/>
            </w:pPr>
            <w:r>
              <w:t>0,0</w:t>
            </w:r>
          </w:p>
        </w:tc>
        <w:tc>
          <w:tcPr>
            <w:tcW w:w="1276" w:type="dxa"/>
          </w:tcPr>
          <w:p w14:paraId="2E878D6A" w14:textId="77777777" w:rsidR="00250B1E" w:rsidRDefault="00250B1E">
            <w:pPr>
              <w:pStyle w:val="ConsPlusNormal"/>
              <w:jc w:val="center"/>
            </w:pPr>
            <w:r>
              <w:t>0,0</w:t>
            </w:r>
          </w:p>
        </w:tc>
        <w:tc>
          <w:tcPr>
            <w:tcW w:w="1276" w:type="dxa"/>
          </w:tcPr>
          <w:p w14:paraId="2148F786" w14:textId="77777777" w:rsidR="00250B1E" w:rsidRDefault="00250B1E">
            <w:pPr>
              <w:pStyle w:val="ConsPlusNormal"/>
              <w:jc w:val="center"/>
            </w:pPr>
            <w:r>
              <w:t>0,0</w:t>
            </w:r>
          </w:p>
        </w:tc>
        <w:tc>
          <w:tcPr>
            <w:tcW w:w="1304" w:type="dxa"/>
          </w:tcPr>
          <w:p w14:paraId="074C9C43" w14:textId="77777777" w:rsidR="00250B1E" w:rsidRDefault="00250B1E">
            <w:pPr>
              <w:pStyle w:val="ConsPlusNormal"/>
              <w:jc w:val="center"/>
            </w:pPr>
            <w:r>
              <w:t>0,0</w:t>
            </w:r>
          </w:p>
        </w:tc>
        <w:tc>
          <w:tcPr>
            <w:tcW w:w="1474" w:type="dxa"/>
          </w:tcPr>
          <w:p w14:paraId="21135BE2" w14:textId="77777777" w:rsidR="00250B1E" w:rsidRDefault="00250B1E">
            <w:pPr>
              <w:pStyle w:val="ConsPlusNormal"/>
              <w:jc w:val="center"/>
            </w:pPr>
            <w:r>
              <w:t>0,0</w:t>
            </w:r>
          </w:p>
        </w:tc>
      </w:tr>
      <w:tr w:rsidR="00250B1E" w14:paraId="2045C2F1" w14:textId="77777777">
        <w:tc>
          <w:tcPr>
            <w:tcW w:w="1020" w:type="dxa"/>
            <w:vMerge/>
            <w:tcBorders>
              <w:bottom w:val="nil"/>
            </w:tcBorders>
          </w:tcPr>
          <w:p w14:paraId="0BF7FF50" w14:textId="77777777" w:rsidR="00250B1E" w:rsidRDefault="00250B1E"/>
        </w:tc>
        <w:tc>
          <w:tcPr>
            <w:tcW w:w="1587" w:type="dxa"/>
            <w:vMerge/>
          </w:tcPr>
          <w:p w14:paraId="440A4F0B" w14:textId="77777777" w:rsidR="00250B1E" w:rsidRDefault="00250B1E"/>
        </w:tc>
        <w:tc>
          <w:tcPr>
            <w:tcW w:w="1757" w:type="dxa"/>
          </w:tcPr>
          <w:p w14:paraId="5A872E90" w14:textId="77777777" w:rsidR="00250B1E" w:rsidRDefault="00250B1E">
            <w:pPr>
              <w:pStyle w:val="ConsPlusNormal"/>
            </w:pPr>
            <w:r>
              <w:t>республиканский бюджет Республики Коми</w:t>
            </w:r>
          </w:p>
        </w:tc>
        <w:tc>
          <w:tcPr>
            <w:tcW w:w="1304" w:type="dxa"/>
          </w:tcPr>
          <w:p w14:paraId="0F1234CA" w14:textId="77777777" w:rsidR="00250B1E" w:rsidRDefault="00250B1E">
            <w:pPr>
              <w:pStyle w:val="ConsPlusNormal"/>
              <w:jc w:val="center"/>
            </w:pPr>
            <w:r>
              <w:t>14 744,3</w:t>
            </w:r>
          </w:p>
        </w:tc>
        <w:tc>
          <w:tcPr>
            <w:tcW w:w="1304" w:type="dxa"/>
          </w:tcPr>
          <w:p w14:paraId="487FE121" w14:textId="77777777" w:rsidR="00250B1E" w:rsidRDefault="00250B1E">
            <w:pPr>
              <w:pStyle w:val="ConsPlusNormal"/>
              <w:jc w:val="center"/>
            </w:pPr>
            <w:r>
              <w:t>14 744,3</w:t>
            </w:r>
          </w:p>
        </w:tc>
        <w:tc>
          <w:tcPr>
            <w:tcW w:w="1304" w:type="dxa"/>
          </w:tcPr>
          <w:p w14:paraId="6CEC8E38" w14:textId="77777777" w:rsidR="00250B1E" w:rsidRDefault="00250B1E">
            <w:pPr>
              <w:pStyle w:val="ConsPlusNormal"/>
              <w:jc w:val="center"/>
            </w:pPr>
            <w:r>
              <w:t>14 744,3</w:t>
            </w:r>
          </w:p>
        </w:tc>
        <w:tc>
          <w:tcPr>
            <w:tcW w:w="1276" w:type="dxa"/>
          </w:tcPr>
          <w:p w14:paraId="4A18F560" w14:textId="77777777" w:rsidR="00250B1E" w:rsidRDefault="00250B1E">
            <w:pPr>
              <w:pStyle w:val="ConsPlusNormal"/>
              <w:jc w:val="center"/>
            </w:pPr>
            <w:r>
              <w:t>14 744,3</w:t>
            </w:r>
          </w:p>
        </w:tc>
        <w:tc>
          <w:tcPr>
            <w:tcW w:w="1276" w:type="dxa"/>
          </w:tcPr>
          <w:p w14:paraId="3A8A479B" w14:textId="77777777" w:rsidR="00250B1E" w:rsidRDefault="00250B1E">
            <w:pPr>
              <w:pStyle w:val="ConsPlusNormal"/>
              <w:jc w:val="center"/>
            </w:pPr>
            <w:r>
              <w:t>14 744,3</w:t>
            </w:r>
          </w:p>
        </w:tc>
        <w:tc>
          <w:tcPr>
            <w:tcW w:w="1304" w:type="dxa"/>
          </w:tcPr>
          <w:p w14:paraId="65E9D614" w14:textId="77777777" w:rsidR="00250B1E" w:rsidRDefault="00250B1E">
            <w:pPr>
              <w:pStyle w:val="ConsPlusNormal"/>
              <w:jc w:val="center"/>
            </w:pPr>
            <w:r>
              <w:t>14 744,3</w:t>
            </w:r>
          </w:p>
        </w:tc>
        <w:tc>
          <w:tcPr>
            <w:tcW w:w="1474" w:type="dxa"/>
          </w:tcPr>
          <w:p w14:paraId="56C6B620" w14:textId="77777777" w:rsidR="00250B1E" w:rsidRDefault="00250B1E">
            <w:pPr>
              <w:pStyle w:val="ConsPlusNormal"/>
              <w:jc w:val="center"/>
            </w:pPr>
            <w:r>
              <w:t>88 465,8</w:t>
            </w:r>
          </w:p>
        </w:tc>
      </w:tr>
      <w:tr w:rsidR="00250B1E" w14:paraId="43897F54" w14:textId="77777777">
        <w:tc>
          <w:tcPr>
            <w:tcW w:w="1020" w:type="dxa"/>
            <w:vMerge/>
            <w:tcBorders>
              <w:bottom w:val="nil"/>
            </w:tcBorders>
          </w:tcPr>
          <w:p w14:paraId="2F545ECF" w14:textId="77777777" w:rsidR="00250B1E" w:rsidRDefault="00250B1E"/>
        </w:tc>
        <w:tc>
          <w:tcPr>
            <w:tcW w:w="1587" w:type="dxa"/>
            <w:vMerge/>
          </w:tcPr>
          <w:p w14:paraId="52C5FB12" w14:textId="77777777" w:rsidR="00250B1E" w:rsidRDefault="00250B1E"/>
        </w:tc>
        <w:tc>
          <w:tcPr>
            <w:tcW w:w="1757" w:type="dxa"/>
          </w:tcPr>
          <w:p w14:paraId="103DD382" w14:textId="77777777" w:rsidR="00250B1E" w:rsidRDefault="00250B1E">
            <w:pPr>
              <w:pStyle w:val="ConsPlusNormal"/>
            </w:pPr>
            <w:r>
              <w:t>бюджет МО ГО "Сыктывкар"</w:t>
            </w:r>
          </w:p>
        </w:tc>
        <w:tc>
          <w:tcPr>
            <w:tcW w:w="1304" w:type="dxa"/>
          </w:tcPr>
          <w:p w14:paraId="2EE7E045" w14:textId="77777777" w:rsidR="00250B1E" w:rsidRDefault="00250B1E">
            <w:pPr>
              <w:pStyle w:val="ConsPlusNormal"/>
              <w:jc w:val="center"/>
            </w:pPr>
            <w:r>
              <w:t>9 829,6</w:t>
            </w:r>
          </w:p>
        </w:tc>
        <w:tc>
          <w:tcPr>
            <w:tcW w:w="1304" w:type="dxa"/>
          </w:tcPr>
          <w:p w14:paraId="109379D5" w14:textId="77777777" w:rsidR="00250B1E" w:rsidRDefault="00250B1E">
            <w:pPr>
              <w:pStyle w:val="ConsPlusNormal"/>
              <w:jc w:val="center"/>
            </w:pPr>
            <w:r>
              <w:t>9 829,6</w:t>
            </w:r>
          </w:p>
        </w:tc>
        <w:tc>
          <w:tcPr>
            <w:tcW w:w="1304" w:type="dxa"/>
          </w:tcPr>
          <w:p w14:paraId="04B58DCA" w14:textId="77777777" w:rsidR="00250B1E" w:rsidRDefault="00250B1E">
            <w:pPr>
              <w:pStyle w:val="ConsPlusNormal"/>
              <w:jc w:val="center"/>
            </w:pPr>
            <w:r>
              <w:t>9 829,6</w:t>
            </w:r>
          </w:p>
        </w:tc>
        <w:tc>
          <w:tcPr>
            <w:tcW w:w="1276" w:type="dxa"/>
          </w:tcPr>
          <w:p w14:paraId="440D34B5" w14:textId="77777777" w:rsidR="00250B1E" w:rsidRDefault="00250B1E">
            <w:pPr>
              <w:pStyle w:val="ConsPlusNormal"/>
              <w:jc w:val="center"/>
            </w:pPr>
            <w:r>
              <w:t>9 829,6</w:t>
            </w:r>
          </w:p>
        </w:tc>
        <w:tc>
          <w:tcPr>
            <w:tcW w:w="1276" w:type="dxa"/>
          </w:tcPr>
          <w:p w14:paraId="49ABD1AE" w14:textId="77777777" w:rsidR="00250B1E" w:rsidRDefault="00250B1E">
            <w:pPr>
              <w:pStyle w:val="ConsPlusNormal"/>
              <w:jc w:val="center"/>
            </w:pPr>
            <w:r>
              <w:t>9 829,6</w:t>
            </w:r>
          </w:p>
        </w:tc>
        <w:tc>
          <w:tcPr>
            <w:tcW w:w="1304" w:type="dxa"/>
          </w:tcPr>
          <w:p w14:paraId="5F97D674" w14:textId="77777777" w:rsidR="00250B1E" w:rsidRDefault="00250B1E">
            <w:pPr>
              <w:pStyle w:val="ConsPlusNormal"/>
              <w:jc w:val="center"/>
            </w:pPr>
            <w:r>
              <w:t>9 829,6</w:t>
            </w:r>
          </w:p>
        </w:tc>
        <w:tc>
          <w:tcPr>
            <w:tcW w:w="1474" w:type="dxa"/>
          </w:tcPr>
          <w:p w14:paraId="5F0AFC9A" w14:textId="77777777" w:rsidR="00250B1E" w:rsidRDefault="00250B1E">
            <w:pPr>
              <w:pStyle w:val="ConsPlusNormal"/>
              <w:jc w:val="center"/>
            </w:pPr>
            <w:r>
              <w:t>58 977,6</w:t>
            </w:r>
          </w:p>
        </w:tc>
      </w:tr>
      <w:tr w:rsidR="00250B1E" w14:paraId="012D6A5D" w14:textId="77777777">
        <w:tc>
          <w:tcPr>
            <w:tcW w:w="1020" w:type="dxa"/>
            <w:vMerge/>
            <w:tcBorders>
              <w:bottom w:val="nil"/>
            </w:tcBorders>
          </w:tcPr>
          <w:p w14:paraId="0CE69C20" w14:textId="77777777" w:rsidR="00250B1E" w:rsidRDefault="00250B1E"/>
        </w:tc>
        <w:tc>
          <w:tcPr>
            <w:tcW w:w="1587" w:type="dxa"/>
            <w:vMerge/>
          </w:tcPr>
          <w:p w14:paraId="06002C9A" w14:textId="77777777" w:rsidR="00250B1E" w:rsidRDefault="00250B1E"/>
        </w:tc>
        <w:tc>
          <w:tcPr>
            <w:tcW w:w="1757" w:type="dxa"/>
          </w:tcPr>
          <w:p w14:paraId="4FBBD388" w14:textId="77777777" w:rsidR="00250B1E" w:rsidRDefault="00250B1E">
            <w:pPr>
              <w:pStyle w:val="ConsPlusNormal"/>
            </w:pPr>
            <w:r>
              <w:t>Средства от приносящей доход деятельности</w:t>
            </w:r>
          </w:p>
        </w:tc>
        <w:tc>
          <w:tcPr>
            <w:tcW w:w="1304" w:type="dxa"/>
          </w:tcPr>
          <w:p w14:paraId="73AEDC19" w14:textId="77777777" w:rsidR="00250B1E" w:rsidRDefault="00250B1E">
            <w:pPr>
              <w:pStyle w:val="ConsPlusNormal"/>
              <w:jc w:val="center"/>
            </w:pPr>
            <w:r>
              <w:t>0,0</w:t>
            </w:r>
          </w:p>
        </w:tc>
        <w:tc>
          <w:tcPr>
            <w:tcW w:w="1304" w:type="dxa"/>
          </w:tcPr>
          <w:p w14:paraId="163EA72B" w14:textId="77777777" w:rsidR="00250B1E" w:rsidRDefault="00250B1E">
            <w:pPr>
              <w:pStyle w:val="ConsPlusNormal"/>
              <w:jc w:val="center"/>
            </w:pPr>
            <w:r>
              <w:t>0,0</w:t>
            </w:r>
          </w:p>
        </w:tc>
        <w:tc>
          <w:tcPr>
            <w:tcW w:w="1304" w:type="dxa"/>
          </w:tcPr>
          <w:p w14:paraId="7C9FC84D" w14:textId="77777777" w:rsidR="00250B1E" w:rsidRDefault="00250B1E">
            <w:pPr>
              <w:pStyle w:val="ConsPlusNormal"/>
              <w:jc w:val="center"/>
            </w:pPr>
            <w:r>
              <w:t>0,0</w:t>
            </w:r>
          </w:p>
        </w:tc>
        <w:tc>
          <w:tcPr>
            <w:tcW w:w="1276" w:type="dxa"/>
          </w:tcPr>
          <w:p w14:paraId="18D42E35" w14:textId="77777777" w:rsidR="00250B1E" w:rsidRDefault="00250B1E">
            <w:pPr>
              <w:pStyle w:val="ConsPlusNormal"/>
              <w:jc w:val="center"/>
            </w:pPr>
            <w:r>
              <w:t>0,0</w:t>
            </w:r>
          </w:p>
        </w:tc>
        <w:tc>
          <w:tcPr>
            <w:tcW w:w="1276" w:type="dxa"/>
          </w:tcPr>
          <w:p w14:paraId="1EFD6107" w14:textId="77777777" w:rsidR="00250B1E" w:rsidRDefault="00250B1E">
            <w:pPr>
              <w:pStyle w:val="ConsPlusNormal"/>
              <w:jc w:val="center"/>
            </w:pPr>
            <w:r>
              <w:t>0,0</w:t>
            </w:r>
          </w:p>
        </w:tc>
        <w:tc>
          <w:tcPr>
            <w:tcW w:w="1304" w:type="dxa"/>
          </w:tcPr>
          <w:p w14:paraId="797FFEBD" w14:textId="77777777" w:rsidR="00250B1E" w:rsidRDefault="00250B1E">
            <w:pPr>
              <w:pStyle w:val="ConsPlusNormal"/>
              <w:jc w:val="center"/>
            </w:pPr>
            <w:r>
              <w:t>0,0</w:t>
            </w:r>
          </w:p>
        </w:tc>
        <w:tc>
          <w:tcPr>
            <w:tcW w:w="1474" w:type="dxa"/>
          </w:tcPr>
          <w:p w14:paraId="3E5C9784" w14:textId="77777777" w:rsidR="00250B1E" w:rsidRDefault="00250B1E">
            <w:pPr>
              <w:pStyle w:val="ConsPlusNormal"/>
              <w:jc w:val="center"/>
            </w:pPr>
            <w:r>
              <w:t>0,0</w:t>
            </w:r>
          </w:p>
        </w:tc>
      </w:tr>
      <w:tr w:rsidR="00250B1E" w14:paraId="78559DA1" w14:textId="77777777">
        <w:tc>
          <w:tcPr>
            <w:tcW w:w="1020" w:type="dxa"/>
            <w:vMerge/>
            <w:tcBorders>
              <w:bottom w:val="nil"/>
            </w:tcBorders>
          </w:tcPr>
          <w:p w14:paraId="4656293B" w14:textId="77777777" w:rsidR="00250B1E" w:rsidRDefault="00250B1E"/>
        </w:tc>
        <w:tc>
          <w:tcPr>
            <w:tcW w:w="1587" w:type="dxa"/>
            <w:vMerge/>
          </w:tcPr>
          <w:p w14:paraId="7278A628" w14:textId="77777777" w:rsidR="00250B1E" w:rsidRDefault="00250B1E"/>
        </w:tc>
        <w:tc>
          <w:tcPr>
            <w:tcW w:w="1757" w:type="dxa"/>
          </w:tcPr>
          <w:p w14:paraId="198B3D27" w14:textId="77777777" w:rsidR="00250B1E" w:rsidRDefault="00250B1E">
            <w:pPr>
              <w:pStyle w:val="ConsPlusNormal"/>
            </w:pPr>
            <w:r>
              <w:t>внебюджетные источники</w:t>
            </w:r>
          </w:p>
        </w:tc>
        <w:tc>
          <w:tcPr>
            <w:tcW w:w="1304" w:type="dxa"/>
          </w:tcPr>
          <w:p w14:paraId="0DB5B4F2" w14:textId="77777777" w:rsidR="00250B1E" w:rsidRDefault="00250B1E">
            <w:pPr>
              <w:pStyle w:val="ConsPlusNormal"/>
              <w:jc w:val="center"/>
            </w:pPr>
            <w:r>
              <w:t>0,0</w:t>
            </w:r>
          </w:p>
        </w:tc>
        <w:tc>
          <w:tcPr>
            <w:tcW w:w="1304" w:type="dxa"/>
          </w:tcPr>
          <w:p w14:paraId="0EEB6F19" w14:textId="77777777" w:rsidR="00250B1E" w:rsidRDefault="00250B1E">
            <w:pPr>
              <w:pStyle w:val="ConsPlusNormal"/>
              <w:jc w:val="center"/>
            </w:pPr>
            <w:r>
              <w:t>0,0</w:t>
            </w:r>
          </w:p>
        </w:tc>
        <w:tc>
          <w:tcPr>
            <w:tcW w:w="1304" w:type="dxa"/>
          </w:tcPr>
          <w:p w14:paraId="7911DAFC" w14:textId="77777777" w:rsidR="00250B1E" w:rsidRDefault="00250B1E">
            <w:pPr>
              <w:pStyle w:val="ConsPlusNormal"/>
              <w:jc w:val="center"/>
            </w:pPr>
            <w:r>
              <w:t>0,0</w:t>
            </w:r>
          </w:p>
        </w:tc>
        <w:tc>
          <w:tcPr>
            <w:tcW w:w="1276" w:type="dxa"/>
          </w:tcPr>
          <w:p w14:paraId="3D0AEBA2" w14:textId="77777777" w:rsidR="00250B1E" w:rsidRDefault="00250B1E">
            <w:pPr>
              <w:pStyle w:val="ConsPlusNormal"/>
              <w:jc w:val="center"/>
            </w:pPr>
            <w:r>
              <w:t>0,0</w:t>
            </w:r>
          </w:p>
        </w:tc>
        <w:tc>
          <w:tcPr>
            <w:tcW w:w="1276" w:type="dxa"/>
          </w:tcPr>
          <w:p w14:paraId="66FE89E1" w14:textId="77777777" w:rsidR="00250B1E" w:rsidRDefault="00250B1E">
            <w:pPr>
              <w:pStyle w:val="ConsPlusNormal"/>
              <w:jc w:val="center"/>
            </w:pPr>
            <w:r>
              <w:t>0,0</w:t>
            </w:r>
          </w:p>
        </w:tc>
        <w:tc>
          <w:tcPr>
            <w:tcW w:w="1304" w:type="dxa"/>
          </w:tcPr>
          <w:p w14:paraId="4DFC6962" w14:textId="77777777" w:rsidR="00250B1E" w:rsidRDefault="00250B1E">
            <w:pPr>
              <w:pStyle w:val="ConsPlusNormal"/>
              <w:jc w:val="center"/>
            </w:pPr>
            <w:r>
              <w:t>0,0</w:t>
            </w:r>
          </w:p>
        </w:tc>
        <w:tc>
          <w:tcPr>
            <w:tcW w:w="1474" w:type="dxa"/>
          </w:tcPr>
          <w:p w14:paraId="6763BCF9" w14:textId="77777777" w:rsidR="00250B1E" w:rsidRDefault="00250B1E">
            <w:pPr>
              <w:pStyle w:val="ConsPlusNormal"/>
              <w:jc w:val="center"/>
            </w:pPr>
            <w:r>
              <w:t>0,0</w:t>
            </w:r>
          </w:p>
        </w:tc>
      </w:tr>
      <w:tr w:rsidR="00250B1E" w14:paraId="034EA061" w14:textId="77777777">
        <w:tc>
          <w:tcPr>
            <w:tcW w:w="1020" w:type="dxa"/>
            <w:vMerge/>
            <w:tcBorders>
              <w:bottom w:val="nil"/>
            </w:tcBorders>
          </w:tcPr>
          <w:p w14:paraId="078D2F64" w14:textId="77777777" w:rsidR="00250B1E" w:rsidRDefault="00250B1E"/>
        </w:tc>
        <w:tc>
          <w:tcPr>
            <w:tcW w:w="1587" w:type="dxa"/>
            <w:vMerge w:val="restart"/>
          </w:tcPr>
          <w:p w14:paraId="4E5FB338" w14:textId="77777777" w:rsidR="00250B1E" w:rsidRDefault="00250B1E">
            <w:pPr>
              <w:pStyle w:val="ConsPlusNormal"/>
              <w:jc w:val="both"/>
            </w:pPr>
            <w:r>
              <w:t>Основное мероприятие 3.3.1. 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стойкого неприятия идеологии терроризма и экстремизма среди молодежи</w:t>
            </w:r>
          </w:p>
        </w:tc>
        <w:tc>
          <w:tcPr>
            <w:tcW w:w="1757" w:type="dxa"/>
          </w:tcPr>
          <w:p w14:paraId="486B4568" w14:textId="77777777" w:rsidR="00250B1E" w:rsidRDefault="00250B1E">
            <w:pPr>
              <w:pStyle w:val="ConsPlusNormal"/>
            </w:pPr>
            <w:r>
              <w:t>Всего:</w:t>
            </w:r>
          </w:p>
        </w:tc>
        <w:tc>
          <w:tcPr>
            <w:tcW w:w="1304" w:type="dxa"/>
            <w:vMerge w:val="restart"/>
          </w:tcPr>
          <w:p w14:paraId="56528D5B" w14:textId="77777777" w:rsidR="00250B1E" w:rsidRDefault="00250B1E">
            <w:pPr>
              <w:pStyle w:val="ConsPlusNormal"/>
              <w:jc w:val="center"/>
            </w:pPr>
            <w:r>
              <w:t>500,0</w:t>
            </w:r>
          </w:p>
        </w:tc>
        <w:tc>
          <w:tcPr>
            <w:tcW w:w="1304" w:type="dxa"/>
            <w:vMerge w:val="restart"/>
          </w:tcPr>
          <w:p w14:paraId="3805CF73" w14:textId="77777777" w:rsidR="00250B1E" w:rsidRDefault="00250B1E">
            <w:pPr>
              <w:pStyle w:val="ConsPlusNormal"/>
              <w:jc w:val="center"/>
            </w:pPr>
            <w:r>
              <w:t>500,0</w:t>
            </w:r>
          </w:p>
        </w:tc>
        <w:tc>
          <w:tcPr>
            <w:tcW w:w="1304" w:type="dxa"/>
            <w:vMerge w:val="restart"/>
          </w:tcPr>
          <w:p w14:paraId="51F43E20" w14:textId="77777777" w:rsidR="00250B1E" w:rsidRDefault="00250B1E">
            <w:pPr>
              <w:pStyle w:val="ConsPlusNormal"/>
              <w:jc w:val="center"/>
            </w:pPr>
            <w:r>
              <w:t>500,0</w:t>
            </w:r>
          </w:p>
        </w:tc>
        <w:tc>
          <w:tcPr>
            <w:tcW w:w="1276" w:type="dxa"/>
            <w:vMerge w:val="restart"/>
          </w:tcPr>
          <w:p w14:paraId="2200392E" w14:textId="77777777" w:rsidR="00250B1E" w:rsidRDefault="00250B1E">
            <w:pPr>
              <w:pStyle w:val="ConsPlusNormal"/>
              <w:jc w:val="center"/>
            </w:pPr>
            <w:r>
              <w:t>500,0</w:t>
            </w:r>
          </w:p>
        </w:tc>
        <w:tc>
          <w:tcPr>
            <w:tcW w:w="1276" w:type="dxa"/>
            <w:vMerge w:val="restart"/>
          </w:tcPr>
          <w:p w14:paraId="7D9E4E3B" w14:textId="77777777" w:rsidR="00250B1E" w:rsidRDefault="00250B1E">
            <w:pPr>
              <w:pStyle w:val="ConsPlusNormal"/>
              <w:jc w:val="center"/>
            </w:pPr>
            <w:r>
              <w:t>500,0</w:t>
            </w:r>
          </w:p>
        </w:tc>
        <w:tc>
          <w:tcPr>
            <w:tcW w:w="1304" w:type="dxa"/>
            <w:vMerge w:val="restart"/>
          </w:tcPr>
          <w:p w14:paraId="3D2C3A4D" w14:textId="77777777" w:rsidR="00250B1E" w:rsidRDefault="00250B1E">
            <w:pPr>
              <w:pStyle w:val="ConsPlusNormal"/>
              <w:jc w:val="center"/>
            </w:pPr>
            <w:r>
              <w:t>500,0</w:t>
            </w:r>
          </w:p>
        </w:tc>
        <w:tc>
          <w:tcPr>
            <w:tcW w:w="1474" w:type="dxa"/>
            <w:vMerge w:val="restart"/>
          </w:tcPr>
          <w:p w14:paraId="64C56207" w14:textId="77777777" w:rsidR="00250B1E" w:rsidRDefault="00250B1E">
            <w:pPr>
              <w:pStyle w:val="ConsPlusNormal"/>
              <w:jc w:val="center"/>
            </w:pPr>
            <w:r>
              <w:t>3 000,0</w:t>
            </w:r>
          </w:p>
        </w:tc>
      </w:tr>
      <w:tr w:rsidR="00250B1E" w14:paraId="6AD143AA" w14:textId="77777777">
        <w:tc>
          <w:tcPr>
            <w:tcW w:w="1020" w:type="dxa"/>
            <w:vMerge/>
            <w:tcBorders>
              <w:bottom w:val="nil"/>
            </w:tcBorders>
          </w:tcPr>
          <w:p w14:paraId="7A6B6A0C" w14:textId="77777777" w:rsidR="00250B1E" w:rsidRDefault="00250B1E"/>
        </w:tc>
        <w:tc>
          <w:tcPr>
            <w:tcW w:w="1587" w:type="dxa"/>
            <w:vMerge/>
          </w:tcPr>
          <w:p w14:paraId="05D05323" w14:textId="77777777" w:rsidR="00250B1E" w:rsidRDefault="00250B1E"/>
        </w:tc>
        <w:tc>
          <w:tcPr>
            <w:tcW w:w="1757" w:type="dxa"/>
          </w:tcPr>
          <w:p w14:paraId="24122B2D" w14:textId="77777777" w:rsidR="00250B1E" w:rsidRDefault="00250B1E">
            <w:pPr>
              <w:pStyle w:val="ConsPlusNormal"/>
            </w:pPr>
            <w:r>
              <w:t>В том числе:</w:t>
            </w:r>
          </w:p>
        </w:tc>
        <w:tc>
          <w:tcPr>
            <w:tcW w:w="1304" w:type="dxa"/>
            <w:vMerge/>
          </w:tcPr>
          <w:p w14:paraId="680F1F6F" w14:textId="77777777" w:rsidR="00250B1E" w:rsidRDefault="00250B1E"/>
        </w:tc>
        <w:tc>
          <w:tcPr>
            <w:tcW w:w="1304" w:type="dxa"/>
            <w:vMerge/>
          </w:tcPr>
          <w:p w14:paraId="2735C71C" w14:textId="77777777" w:rsidR="00250B1E" w:rsidRDefault="00250B1E"/>
        </w:tc>
        <w:tc>
          <w:tcPr>
            <w:tcW w:w="1304" w:type="dxa"/>
            <w:vMerge/>
          </w:tcPr>
          <w:p w14:paraId="55243238" w14:textId="77777777" w:rsidR="00250B1E" w:rsidRDefault="00250B1E"/>
        </w:tc>
        <w:tc>
          <w:tcPr>
            <w:tcW w:w="1276" w:type="dxa"/>
            <w:vMerge/>
          </w:tcPr>
          <w:p w14:paraId="68A77F42" w14:textId="77777777" w:rsidR="00250B1E" w:rsidRDefault="00250B1E"/>
        </w:tc>
        <w:tc>
          <w:tcPr>
            <w:tcW w:w="1276" w:type="dxa"/>
            <w:vMerge/>
          </w:tcPr>
          <w:p w14:paraId="7CC9FCE9" w14:textId="77777777" w:rsidR="00250B1E" w:rsidRDefault="00250B1E"/>
        </w:tc>
        <w:tc>
          <w:tcPr>
            <w:tcW w:w="1304" w:type="dxa"/>
            <w:vMerge/>
          </w:tcPr>
          <w:p w14:paraId="6BF87319" w14:textId="77777777" w:rsidR="00250B1E" w:rsidRDefault="00250B1E"/>
        </w:tc>
        <w:tc>
          <w:tcPr>
            <w:tcW w:w="1474" w:type="dxa"/>
            <w:vMerge/>
          </w:tcPr>
          <w:p w14:paraId="35647B0C" w14:textId="77777777" w:rsidR="00250B1E" w:rsidRDefault="00250B1E"/>
        </w:tc>
      </w:tr>
      <w:tr w:rsidR="00250B1E" w14:paraId="2907CE48" w14:textId="77777777">
        <w:tc>
          <w:tcPr>
            <w:tcW w:w="1020" w:type="dxa"/>
            <w:vMerge/>
            <w:tcBorders>
              <w:bottom w:val="nil"/>
            </w:tcBorders>
          </w:tcPr>
          <w:p w14:paraId="791DB575" w14:textId="77777777" w:rsidR="00250B1E" w:rsidRDefault="00250B1E"/>
        </w:tc>
        <w:tc>
          <w:tcPr>
            <w:tcW w:w="1587" w:type="dxa"/>
            <w:vMerge/>
          </w:tcPr>
          <w:p w14:paraId="03C74E81" w14:textId="77777777" w:rsidR="00250B1E" w:rsidRDefault="00250B1E"/>
        </w:tc>
        <w:tc>
          <w:tcPr>
            <w:tcW w:w="1757" w:type="dxa"/>
          </w:tcPr>
          <w:p w14:paraId="101B6E3A" w14:textId="77777777" w:rsidR="00250B1E" w:rsidRDefault="00250B1E">
            <w:pPr>
              <w:pStyle w:val="ConsPlusNormal"/>
            </w:pPr>
            <w:r>
              <w:t>федеральный бюджет</w:t>
            </w:r>
          </w:p>
        </w:tc>
        <w:tc>
          <w:tcPr>
            <w:tcW w:w="1304" w:type="dxa"/>
          </w:tcPr>
          <w:p w14:paraId="076065DD" w14:textId="77777777" w:rsidR="00250B1E" w:rsidRDefault="00250B1E">
            <w:pPr>
              <w:pStyle w:val="ConsPlusNormal"/>
              <w:jc w:val="center"/>
            </w:pPr>
            <w:r>
              <w:t>0,0</w:t>
            </w:r>
          </w:p>
        </w:tc>
        <w:tc>
          <w:tcPr>
            <w:tcW w:w="1304" w:type="dxa"/>
          </w:tcPr>
          <w:p w14:paraId="18308B01" w14:textId="77777777" w:rsidR="00250B1E" w:rsidRDefault="00250B1E">
            <w:pPr>
              <w:pStyle w:val="ConsPlusNormal"/>
              <w:jc w:val="center"/>
            </w:pPr>
            <w:r>
              <w:t>0,0</w:t>
            </w:r>
          </w:p>
        </w:tc>
        <w:tc>
          <w:tcPr>
            <w:tcW w:w="1304" w:type="dxa"/>
          </w:tcPr>
          <w:p w14:paraId="1951764A" w14:textId="77777777" w:rsidR="00250B1E" w:rsidRDefault="00250B1E">
            <w:pPr>
              <w:pStyle w:val="ConsPlusNormal"/>
              <w:jc w:val="center"/>
            </w:pPr>
            <w:r>
              <w:t>0,0</w:t>
            </w:r>
          </w:p>
        </w:tc>
        <w:tc>
          <w:tcPr>
            <w:tcW w:w="1276" w:type="dxa"/>
          </w:tcPr>
          <w:p w14:paraId="6533AEF3" w14:textId="77777777" w:rsidR="00250B1E" w:rsidRDefault="00250B1E">
            <w:pPr>
              <w:pStyle w:val="ConsPlusNormal"/>
              <w:jc w:val="center"/>
            </w:pPr>
            <w:r>
              <w:t>0,0</w:t>
            </w:r>
          </w:p>
        </w:tc>
        <w:tc>
          <w:tcPr>
            <w:tcW w:w="1276" w:type="dxa"/>
          </w:tcPr>
          <w:p w14:paraId="0ACB97B7" w14:textId="77777777" w:rsidR="00250B1E" w:rsidRDefault="00250B1E">
            <w:pPr>
              <w:pStyle w:val="ConsPlusNormal"/>
              <w:jc w:val="center"/>
            </w:pPr>
            <w:r>
              <w:t>0,0</w:t>
            </w:r>
          </w:p>
        </w:tc>
        <w:tc>
          <w:tcPr>
            <w:tcW w:w="1304" w:type="dxa"/>
          </w:tcPr>
          <w:p w14:paraId="3F880F7D" w14:textId="77777777" w:rsidR="00250B1E" w:rsidRDefault="00250B1E">
            <w:pPr>
              <w:pStyle w:val="ConsPlusNormal"/>
              <w:jc w:val="center"/>
            </w:pPr>
            <w:r>
              <w:t>0,0</w:t>
            </w:r>
          </w:p>
        </w:tc>
        <w:tc>
          <w:tcPr>
            <w:tcW w:w="1474" w:type="dxa"/>
          </w:tcPr>
          <w:p w14:paraId="61C6F73D" w14:textId="77777777" w:rsidR="00250B1E" w:rsidRDefault="00250B1E">
            <w:pPr>
              <w:pStyle w:val="ConsPlusNormal"/>
              <w:jc w:val="center"/>
            </w:pPr>
            <w:r>
              <w:t>0,0</w:t>
            </w:r>
          </w:p>
        </w:tc>
      </w:tr>
      <w:tr w:rsidR="00250B1E" w14:paraId="2C90C675" w14:textId="77777777">
        <w:tc>
          <w:tcPr>
            <w:tcW w:w="1020" w:type="dxa"/>
            <w:vMerge/>
            <w:tcBorders>
              <w:bottom w:val="nil"/>
            </w:tcBorders>
          </w:tcPr>
          <w:p w14:paraId="2B8161F2" w14:textId="77777777" w:rsidR="00250B1E" w:rsidRDefault="00250B1E"/>
        </w:tc>
        <w:tc>
          <w:tcPr>
            <w:tcW w:w="1587" w:type="dxa"/>
            <w:vMerge/>
          </w:tcPr>
          <w:p w14:paraId="1D9746D3" w14:textId="77777777" w:rsidR="00250B1E" w:rsidRDefault="00250B1E"/>
        </w:tc>
        <w:tc>
          <w:tcPr>
            <w:tcW w:w="1757" w:type="dxa"/>
          </w:tcPr>
          <w:p w14:paraId="4F84D22F" w14:textId="77777777" w:rsidR="00250B1E" w:rsidRDefault="00250B1E">
            <w:pPr>
              <w:pStyle w:val="ConsPlusNormal"/>
            </w:pPr>
            <w:r>
              <w:t>республиканский бюджет Республики Коми</w:t>
            </w:r>
          </w:p>
        </w:tc>
        <w:tc>
          <w:tcPr>
            <w:tcW w:w="1304" w:type="dxa"/>
          </w:tcPr>
          <w:p w14:paraId="3580447E" w14:textId="77777777" w:rsidR="00250B1E" w:rsidRDefault="00250B1E">
            <w:pPr>
              <w:pStyle w:val="ConsPlusNormal"/>
              <w:jc w:val="center"/>
            </w:pPr>
            <w:r>
              <w:t>0,0</w:t>
            </w:r>
          </w:p>
        </w:tc>
        <w:tc>
          <w:tcPr>
            <w:tcW w:w="1304" w:type="dxa"/>
          </w:tcPr>
          <w:p w14:paraId="14D07370" w14:textId="77777777" w:rsidR="00250B1E" w:rsidRDefault="00250B1E">
            <w:pPr>
              <w:pStyle w:val="ConsPlusNormal"/>
              <w:jc w:val="center"/>
            </w:pPr>
            <w:r>
              <w:t>0,0</w:t>
            </w:r>
          </w:p>
        </w:tc>
        <w:tc>
          <w:tcPr>
            <w:tcW w:w="1304" w:type="dxa"/>
          </w:tcPr>
          <w:p w14:paraId="1BE9451D" w14:textId="77777777" w:rsidR="00250B1E" w:rsidRDefault="00250B1E">
            <w:pPr>
              <w:pStyle w:val="ConsPlusNormal"/>
              <w:jc w:val="center"/>
            </w:pPr>
            <w:r>
              <w:t>0,0</w:t>
            </w:r>
          </w:p>
        </w:tc>
        <w:tc>
          <w:tcPr>
            <w:tcW w:w="1276" w:type="dxa"/>
          </w:tcPr>
          <w:p w14:paraId="5F0D3091" w14:textId="77777777" w:rsidR="00250B1E" w:rsidRDefault="00250B1E">
            <w:pPr>
              <w:pStyle w:val="ConsPlusNormal"/>
              <w:jc w:val="center"/>
            </w:pPr>
            <w:r>
              <w:t>0,0</w:t>
            </w:r>
          </w:p>
        </w:tc>
        <w:tc>
          <w:tcPr>
            <w:tcW w:w="1276" w:type="dxa"/>
          </w:tcPr>
          <w:p w14:paraId="180D0C03" w14:textId="77777777" w:rsidR="00250B1E" w:rsidRDefault="00250B1E">
            <w:pPr>
              <w:pStyle w:val="ConsPlusNormal"/>
              <w:jc w:val="center"/>
            </w:pPr>
            <w:r>
              <w:t>0,0</w:t>
            </w:r>
          </w:p>
        </w:tc>
        <w:tc>
          <w:tcPr>
            <w:tcW w:w="1304" w:type="dxa"/>
          </w:tcPr>
          <w:p w14:paraId="479280B1" w14:textId="77777777" w:rsidR="00250B1E" w:rsidRDefault="00250B1E">
            <w:pPr>
              <w:pStyle w:val="ConsPlusNormal"/>
              <w:jc w:val="center"/>
            </w:pPr>
            <w:r>
              <w:t>0,0</w:t>
            </w:r>
          </w:p>
        </w:tc>
        <w:tc>
          <w:tcPr>
            <w:tcW w:w="1474" w:type="dxa"/>
          </w:tcPr>
          <w:p w14:paraId="5A5FE994" w14:textId="77777777" w:rsidR="00250B1E" w:rsidRDefault="00250B1E">
            <w:pPr>
              <w:pStyle w:val="ConsPlusNormal"/>
              <w:jc w:val="center"/>
            </w:pPr>
            <w:r>
              <w:t>0,0</w:t>
            </w:r>
          </w:p>
        </w:tc>
      </w:tr>
      <w:tr w:rsidR="00250B1E" w14:paraId="0EC86D37" w14:textId="77777777">
        <w:tc>
          <w:tcPr>
            <w:tcW w:w="1020" w:type="dxa"/>
            <w:vMerge/>
            <w:tcBorders>
              <w:bottom w:val="nil"/>
            </w:tcBorders>
          </w:tcPr>
          <w:p w14:paraId="491A3B5D" w14:textId="77777777" w:rsidR="00250B1E" w:rsidRDefault="00250B1E"/>
        </w:tc>
        <w:tc>
          <w:tcPr>
            <w:tcW w:w="1587" w:type="dxa"/>
            <w:vMerge/>
          </w:tcPr>
          <w:p w14:paraId="0E6435DB" w14:textId="77777777" w:rsidR="00250B1E" w:rsidRDefault="00250B1E"/>
        </w:tc>
        <w:tc>
          <w:tcPr>
            <w:tcW w:w="1757" w:type="dxa"/>
          </w:tcPr>
          <w:p w14:paraId="3572C895" w14:textId="77777777" w:rsidR="00250B1E" w:rsidRDefault="00250B1E">
            <w:pPr>
              <w:pStyle w:val="ConsPlusNormal"/>
            </w:pPr>
            <w:r>
              <w:t>бюджет МО ГО "Сыктывкар"</w:t>
            </w:r>
          </w:p>
        </w:tc>
        <w:tc>
          <w:tcPr>
            <w:tcW w:w="1304" w:type="dxa"/>
          </w:tcPr>
          <w:p w14:paraId="0F85D48C" w14:textId="77777777" w:rsidR="00250B1E" w:rsidRDefault="00250B1E">
            <w:pPr>
              <w:pStyle w:val="ConsPlusNormal"/>
              <w:jc w:val="center"/>
            </w:pPr>
            <w:r>
              <w:t>500,0</w:t>
            </w:r>
          </w:p>
        </w:tc>
        <w:tc>
          <w:tcPr>
            <w:tcW w:w="1304" w:type="dxa"/>
          </w:tcPr>
          <w:p w14:paraId="1C37BF3A" w14:textId="77777777" w:rsidR="00250B1E" w:rsidRDefault="00250B1E">
            <w:pPr>
              <w:pStyle w:val="ConsPlusNormal"/>
              <w:jc w:val="center"/>
            </w:pPr>
            <w:r>
              <w:t>500,0</w:t>
            </w:r>
          </w:p>
        </w:tc>
        <w:tc>
          <w:tcPr>
            <w:tcW w:w="1304" w:type="dxa"/>
          </w:tcPr>
          <w:p w14:paraId="21AFC8AC" w14:textId="77777777" w:rsidR="00250B1E" w:rsidRDefault="00250B1E">
            <w:pPr>
              <w:pStyle w:val="ConsPlusNormal"/>
              <w:jc w:val="center"/>
            </w:pPr>
            <w:r>
              <w:t>500,0</w:t>
            </w:r>
          </w:p>
        </w:tc>
        <w:tc>
          <w:tcPr>
            <w:tcW w:w="1276" w:type="dxa"/>
          </w:tcPr>
          <w:p w14:paraId="6FB23597" w14:textId="77777777" w:rsidR="00250B1E" w:rsidRDefault="00250B1E">
            <w:pPr>
              <w:pStyle w:val="ConsPlusNormal"/>
              <w:jc w:val="center"/>
            </w:pPr>
            <w:r>
              <w:t>500,0</w:t>
            </w:r>
          </w:p>
        </w:tc>
        <w:tc>
          <w:tcPr>
            <w:tcW w:w="1276" w:type="dxa"/>
          </w:tcPr>
          <w:p w14:paraId="22BECA28" w14:textId="77777777" w:rsidR="00250B1E" w:rsidRDefault="00250B1E">
            <w:pPr>
              <w:pStyle w:val="ConsPlusNormal"/>
              <w:jc w:val="center"/>
            </w:pPr>
            <w:r>
              <w:t>500,0</w:t>
            </w:r>
          </w:p>
        </w:tc>
        <w:tc>
          <w:tcPr>
            <w:tcW w:w="1304" w:type="dxa"/>
          </w:tcPr>
          <w:p w14:paraId="0C5E3461" w14:textId="77777777" w:rsidR="00250B1E" w:rsidRDefault="00250B1E">
            <w:pPr>
              <w:pStyle w:val="ConsPlusNormal"/>
              <w:jc w:val="center"/>
            </w:pPr>
            <w:r>
              <w:t>500,0</w:t>
            </w:r>
          </w:p>
        </w:tc>
        <w:tc>
          <w:tcPr>
            <w:tcW w:w="1474" w:type="dxa"/>
          </w:tcPr>
          <w:p w14:paraId="150C2A88" w14:textId="77777777" w:rsidR="00250B1E" w:rsidRDefault="00250B1E">
            <w:pPr>
              <w:pStyle w:val="ConsPlusNormal"/>
              <w:jc w:val="center"/>
            </w:pPr>
            <w:r>
              <w:t>3 000,0</w:t>
            </w:r>
          </w:p>
        </w:tc>
      </w:tr>
      <w:tr w:rsidR="00250B1E" w14:paraId="16C341DE" w14:textId="77777777">
        <w:tc>
          <w:tcPr>
            <w:tcW w:w="1020" w:type="dxa"/>
            <w:vMerge/>
            <w:tcBorders>
              <w:bottom w:val="nil"/>
            </w:tcBorders>
          </w:tcPr>
          <w:p w14:paraId="3A12873C" w14:textId="77777777" w:rsidR="00250B1E" w:rsidRDefault="00250B1E"/>
        </w:tc>
        <w:tc>
          <w:tcPr>
            <w:tcW w:w="1587" w:type="dxa"/>
            <w:vMerge/>
          </w:tcPr>
          <w:p w14:paraId="73DAE1BC" w14:textId="77777777" w:rsidR="00250B1E" w:rsidRDefault="00250B1E"/>
        </w:tc>
        <w:tc>
          <w:tcPr>
            <w:tcW w:w="1757" w:type="dxa"/>
          </w:tcPr>
          <w:p w14:paraId="2F12DA71" w14:textId="77777777" w:rsidR="00250B1E" w:rsidRDefault="00250B1E">
            <w:pPr>
              <w:pStyle w:val="ConsPlusNormal"/>
            </w:pPr>
            <w:r>
              <w:t>Средства от приносящей доход деятельности</w:t>
            </w:r>
          </w:p>
        </w:tc>
        <w:tc>
          <w:tcPr>
            <w:tcW w:w="1304" w:type="dxa"/>
          </w:tcPr>
          <w:p w14:paraId="0152DF52" w14:textId="77777777" w:rsidR="00250B1E" w:rsidRDefault="00250B1E">
            <w:pPr>
              <w:pStyle w:val="ConsPlusNormal"/>
              <w:jc w:val="center"/>
            </w:pPr>
            <w:r>
              <w:t>0,0</w:t>
            </w:r>
          </w:p>
        </w:tc>
        <w:tc>
          <w:tcPr>
            <w:tcW w:w="1304" w:type="dxa"/>
          </w:tcPr>
          <w:p w14:paraId="634DFE17" w14:textId="77777777" w:rsidR="00250B1E" w:rsidRDefault="00250B1E">
            <w:pPr>
              <w:pStyle w:val="ConsPlusNormal"/>
              <w:jc w:val="center"/>
            </w:pPr>
            <w:r>
              <w:t>0,0</w:t>
            </w:r>
          </w:p>
        </w:tc>
        <w:tc>
          <w:tcPr>
            <w:tcW w:w="1304" w:type="dxa"/>
          </w:tcPr>
          <w:p w14:paraId="4219A620" w14:textId="77777777" w:rsidR="00250B1E" w:rsidRDefault="00250B1E">
            <w:pPr>
              <w:pStyle w:val="ConsPlusNormal"/>
              <w:jc w:val="center"/>
            </w:pPr>
            <w:r>
              <w:t>0,0</w:t>
            </w:r>
          </w:p>
        </w:tc>
        <w:tc>
          <w:tcPr>
            <w:tcW w:w="1276" w:type="dxa"/>
          </w:tcPr>
          <w:p w14:paraId="6D0702E6" w14:textId="77777777" w:rsidR="00250B1E" w:rsidRDefault="00250B1E">
            <w:pPr>
              <w:pStyle w:val="ConsPlusNormal"/>
              <w:jc w:val="center"/>
            </w:pPr>
            <w:r>
              <w:t>0,0</w:t>
            </w:r>
          </w:p>
        </w:tc>
        <w:tc>
          <w:tcPr>
            <w:tcW w:w="1276" w:type="dxa"/>
          </w:tcPr>
          <w:p w14:paraId="41071343" w14:textId="77777777" w:rsidR="00250B1E" w:rsidRDefault="00250B1E">
            <w:pPr>
              <w:pStyle w:val="ConsPlusNormal"/>
              <w:jc w:val="center"/>
            </w:pPr>
            <w:r>
              <w:t>0,0</w:t>
            </w:r>
          </w:p>
        </w:tc>
        <w:tc>
          <w:tcPr>
            <w:tcW w:w="1304" w:type="dxa"/>
          </w:tcPr>
          <w:p w14:paraId="477AC5C9" w14:textId="77777777" w:rsidR="00250B1E" w:rsidRDefault="00250B1E">
            <w:pPr>
              <w:pStyle w:val="ConsPlusNormal"/>
              <w:jc w:val="center"/>
            </w:pPr>
            <w:r>
              <w:t>0,0</w:t>
            </w:r>
          </w:p>
        </w:tc>
        <w:tc>
          <w:tcPr>
            <w:tcW w:w="1474" w:type="dxa"/>
          </w:tcPr>
          <w:p w14:paraId="4C027EB2" w14:textId="77777777" w:rsidR="00250B1E" w:rsidRDefault="00250B1E">
            <w:pPr>
              <w:pStyle w:val="ConsPlusNormal"/>
              <w:jc w:val="center"/>
            </w:pPr>
            <w:r>
              <w:t>0,0</w:t>
            </w:r>
          </w:p>
        </w:tc>
      </w:tr>
      <w:tr w:rsidR="00250B1E" w14:paraId="2F06A150" w14:textId="77777777">
        <w:tc>
          <w:tcPr>
            <w:tcW w:w="1020" w:type="dxa"/>
            <w:vMerge/>
            <w:tcBorders>
              <w:bottom w:val="nil"/>
            </w:tcBorders>
          </w:tcPr>
          <w:p w14:paraId="5BC294E6" w14:textId="77777777" w:rsidR="00250B1E" w:rsidRDefault="00250B1E"/>
        </w:tc>
        <w:tc>
          <w:tcPr>
            <w:tcW w:w="1587" w:type="dxa"/>
            <w:vMerge/>
          </w:tcPr>
          <w:p w14:paraId="52D71EAF" w14:textId="77777777" w:rsidR="00250B1E" w:rsidRDefault="00250B1E"/>
        </w:tc>
        <w:tc>
          <w:tcPr>
            <w:tcW w:w="1757" w:type="dxa"/>
          </w:tcPr>
          <w:p w14:paraId="21C10554" w14:textId="77777777" w:rsidR="00250B1E" w:rsidRDefault="00250B1E">
            <w:pPr>
              <w:pStyle w:val="ConsPlusNormal"/>
            </w:pPr>
            <w:r>
              <w:t>внебюджетные источники</w:t>
            </w:r>
          </w:p>
        </w:tc>
        <w:tc>
          <w:tcPr>
            <w:tcW w:w="1304" w:type="dxa"/>
          </w:tcPr>
          <w:p w14:paraId="04F6349F" w14:textId="77777777" w:rsidR="00250B1E" w:rsidRDefault="00250B1E">
            <w:pPr>
              <w:pStyle w:val="ConsPlusNormal"/>
              <w:jc w:val="center"/>
            </w:pPr>
            <w:r>
              <w:t>0,0</w:t>
            </w:r>
          </w:p>
        </w:tc>
        <w:tc>
          <w:tcPr>
            <w:tcW w:w="1304" w:type="dxa"/>
          </w:tcPr>
          <w:p w14:paraId="744D67B7" w14:textId="77777777" w:rsidR="00250B1E" w:rsidRDefault="00250B1E">
            <w:pPr>
              <w:pStyle w:val="ConsPlusNormal"/>
              <w:jc w:val="center"/>
            </w:pPr>
            <w:r>
              <w:t>0,0</w:t>
            </w:r>
          </w:p>
        </w:tc>
        <w:tc>
          <w:tcPr>
            <w:tcW w:w="1304" w:type="dxa"/>
          </w:tcPr>
          <w:p w14:paraId="5890BAE9" w14:textId="77777777" w:rsidR="00250B1E" w:rsidRDefault="00250B1E">
            <w:pPr>
              <w:pStyle w:val="ConsPlusNormal"/>
              <w:jc w:val="center"/>
            </w:pPr>
            <w:r>
              <w:t>0,0</w:t>
            </w:r>
          </w:p>
        </w:tc>
        <w:tc>
          <w:tcPr>
            <w:tcW w:w="1276" w:type="dxa"/>
          </w:tcPr>
          <w:p w14:paraId="435F57FB" w14:textId="77777777" w:rsidR="00250B1E" w:rsidRDefault="00250B1E">
            <w:pPr>
              <w:pStyle w:val="ConsPlusNormal"/>
              <w:jc w:val="center"/>
            </w:pPr>
            <w:r>
              <w:t>0,0</w:t>
            </w:r>
          </w:p>
        </w:tc>
        <w:tc>
          <w:tcPr>
            <w:tcW w:w="1276" w:type="dxa"/>
          </w:tcPr>
          <w:p w14:paraId="3BBF2222" w14:textId="77777777" w:rsidR="00250B1E" w:rsidRDefault="00250B1E">
            <w:pPr>
              <w:pStyle w:val="ConsPlusNormal"/>
              <w:jc w:val="center"/>
            </w:pPr>
            <w:r>
              <w:t>0,0</w:t>
            </w:r>
          </w:p>
        </w:tc>
        <w:tc>
          <w:tcPr>
            <w:tcW w:w="1304" w:type="dxa"/>
          </w:tcPr>
          <w:p w14:paraId="2E8D460C" w14:textId="77777777" w:rsidR="00250B1E" w:rsidRDefault="00250B1E">
            <w:pPr>
              <w:pStyle w:val="ConsPlusNormal"/>
              <w:jc w:val="center"/>
            </w:pPr>
            <w:r>
              <w:t>0,0</w:t>
            </w:r>
          </w:p>
        </w:tc>
        <w:tc>
          <w:tcPr>
            <w:tcW w:w="1474" w:type="dxa"/>
          </w:tcPr>
          <w:p w14:paraId="7CC51013" w14:textId="77777777" w:rsidR="00250B1E" w:rsidRDefault="00250B1E">
            <w:pPr>
              <w:pStyle w:val="ConsPlusNormal"/>
              <w:jc w:val="center"/>
            </w:pPr>
            <w:r>
              <w:t>0,0</w:t>
            </w:r>
          </w:p>
        </w:tc>
      </w:tr>
      <w:tr w:rsidR="00250B1E" w14:paraId="2362E544" w14:textId="77777777">
        <w:tc>
          <w:tcPr>
            <w:tcW w:w="1020" w:type="dxa"/>
            <w:vMerge/>
            <w:tcBorders>
              <w:bottom w:val="nil"/>
            </w:tcBorders>
          </w:tcPr>
          <w:p w14:paraId="2C675002" w14:textId="77777777" w:rsidR="00250B1E" w:rsidRDefault="00250B1E"/>
        </w:tc>
        <w:tc>
          <w:tcPr>
            <w:tcW w:w="1587" w:type="dxa"/>
            <w:vMerge w:val="restart"/>
          </w:tcPr>
          <w:p w14:paraId="12751D51" w14:textId="77777777" w:rsidR="00250B1E" w:rsidRDefault="00250B1E">
            <w:pPr>
              <w:pStyle w:val="ConsPlusNormal"/>
              <w:jc w:val="both"/>
            </w:pPr>
            <w:r>
              <w:t>Основное мероприятие 3.4.1. Создание условий для выявления и поддержки талантливой молодежи, поддержки общественно значимых инициатив и проектов</w:t>
            </w:r>
          </w:p>
        </w:tc>
        <w:tc>
          <w:tcPr>
            <w:tcW w:w="1757" w:type="dxa"/>
          </w:tcPr>
          <w:p w14:paraId="31F275EE" w14:textId="77777777" w:rsidR="00250B1E" w:rsidRDefault="00250B1E">
            <w:pPr>
              <w:pStyle w:val="ConsPlusNormal"/>
            </w:pPr>
            <w:r>
              <w:t>Всего:</w:t>
            </w:r>
          </w:p>
        </w:tc>
        <w:tc>
          <w:tcPr>
            <w:tcW w:w="1304" w:type="dxa"/>
            <w:vMerge w:val="restart"/>
          </w:tcPr>
          <w:p w14:paraId="3DA30C92" w14:textId="77777777" w:rsidR="00250B1E" w:rsidRDefault="00250B1E">
            <w:pPr>
              <w:pStyle w:val="ConsPlusNormal"/>
              <w:jc w:val="center"/>
            </w:pPr>
            <w:r>
              <w:t>7 528,1</w:t>
            </w:r>
          </w:p>
        </w:tc>
        <w:tc>
          <w:tcPr>
            <w:tcW w:w="1304" w:type="dxa"/>
            <w:vMerge w:val="restart"/>
          </w:tcPr>
          <w:p w14:paraId="3326001A" w14:textId="77777777" w:rsidR="00250B1E" w:rsidRDefault="00250B1E">
            <w:pPr>
              <w:pStyle w:val="ConsPlusNormal"/>
              <w:jc w:val="center"/>
            </w:pPr>
            <w:r>
              <w:t>7 159,1</w:t>
            </w:r>
          </w:p>
        </w:tc>
        <w:tc>
          <w:tcPr>
            <w:tcW w:w="1304" w:type="dxa"/>
            <w:vMerge w:val="restart"/>
          </w:tcPr>
          <w:p w14:paraId="53DEAEB9" w14:textId="77777777" w:rsidR="00250B1E" w:rsidRDefault="00250B1E">
            <w:pPr>
              <w:pStyle w:val="ConsPlusNormal"/>
              <w:jc w:val="center"/>
            </w:pPr>
            <w:r>
              <w:t>7 168,5</w:t>
            </w:r>
          </w:p>
        </w:tc>
        <w:tc>
          <w:tcPr>
            <w:tcW w:w="1276" w:type="dxa"/>
            <w:vMerge w:val="restart"/>
          </w:tcPr>
          <w:p w14:paraId="20E1E1C6" w14:textId="77777777" w:rsidR="00250B1E" w:rsidRDefault="00250B1E">
            <w:pPr>
              <w:pStyle w:val="ConsPlusNormal"/>
              <w:jc w:val="center"/>
            </w:pPr>
            <w:r>
              <w:t>7 168,5</w:t>
            </w:r>
          </w:p>
        </w:tc>
        <w:tc>
          <w:tcPr>
            <w:tcW w:w="1276" w:type="dxa"/>
            <w:vMerge w:val="restart"/>
          </w:tcPr>
          <w:p w14:paraId="149F385B" w14:textId="77777777" w:rsidR="00250B1E" w:rsidRDefault="00250B1E">
            <w:pPr>
              <w:pStyle w:val="ConsPlusNormal"/>
              <w:jc w:val="center"/>
            </w:pPr>
            <w:r>
              <w:t>7 168,5</w:t>
            </w:r>
          </w:p>
        </w:tc>
        <w:tc>
          <w:tcPr>
            <w:tcW w:w="1304" w:type="dxa"/>
            <w:vMerge w:val="restart"/>
          </w:tcPr>
          <w:p w14:paraId="3B41C337" w14:textId="77777777" w:rsidR="00250B1E" w:rsidRDefault="00250B1E">
            <w:pPr>
              <w:pStyle w:val="ConsPlusNormal"/>
              <w:jc w:val="center"/>
            </w:pPr>
            <w:r>
              <w:t>7 168,5</w:t>
            </w:r>
          </w:p>
        </w:tc>
        <w:tc>
          <w:tcPr>
            <w:tcW w:w="1474" w:type="dxa"/>
            <w:vMerge w:val="restart"/>
          </w:tcPr>
          <w:p w14:paraId="64EAEBBF" w14:textId="77777777" w:rsidR="00250B1E" w:rsidRDefault="00250B1E">
            <w:pPr>
              <w:pStyle w:val="ConsPlusNormal"/>
              <w:jc w:val="center"/>
            </w:pPr>
            <w:r>
              <w:t>43 361,2</w:t>
            </w:r>
          </w:p>
        </w:tc>
      </w:tr>
      <w:tr w:rsidR="00250B1E" w14:paraId="5DC9DEE1" w14:textId="77777777">
        <w:tc>
          <w:tcPr>
            <w:tcW w:w="1020" w:type="dxa"/>
            <w:vMerge/>
            <w:tcBorders>
              <w:bottom w:val="nil"/>
            </w:tcBorders>
          </w:tcPr>
          <w:p w14:paraId="2402243E" w14:textId="77777777" w:rsidR="00250B1E" w:rsidRDefault="00250B1E"/>
        </w:tc>
        <w:tc>
          <w:tcPr>
            <w:tcW w:w="1587" w:type="dxa"/>
            <w:vMerge/>
          </w:tcPr>
          <w:p w14:paraId="01351D64" w14:textId="77777777" w:rsidR="00250B1E" w:rsidRDefault="00250B1E"/>
        </w:tc>
        <w:tc>
          <w:tcPr>
            <w:tcW w:w="1757" w:type="dxa"/>
          </w:tcPr>
          <w:p w14:paraId="6DB54803" w14:textId="77777777" w:rsidR="00250B1E" w:rsidRDefault="00250B1E">
            <w:pPr>
              <w:pStyle w:val="ConsPlusNormal"/>
            </w:pPr>
            <w:r>
              <w:t>В том числе:</w:t>
            </w:r>
          </w:p>
        </w:tc>
        <w:tc>
          <w:tcPr>
            <w:tcW w:w="1304" w:type="dxa"/>
            <w:vMerge/>
          </w:tcPr>
          <w:p w14:paraId="5E988E41" w14:textId="77777777" w:rsidR="00250B1E" w:rsidRDefault="00250B1E"/>
        </w:tc>
        <w:tc>
          <w:tcPr>
            <w:tcW w:w="1304" w:type="dxa"/>
            <w:vMerge/>
          </w:tcPr>
          <w:p w14:paraId="1D964009" w14:textId="77777777" w:rsidR="00250B1E" w:rsidRDefault="00250B1E"/>
        </w:tc>
        <w:tc>
          <w:tcPr>
            <w:tcW w:w="1304" w:type="dxa"/>
            <w:vMerge/>
          </w:tcPr>
          <w:p w14:paraId="28236CBE" w14:textId="77777777" w:rsidR="00250B1E" w:rsidRDefault="00250B1E"/>
        </w:tc>
        <w:tc>
          <w:tcPr>
            <w:tcW w:w="1276" w:type="dxa"/>
            <w:vMerge/>
          </w:tcPr>
          <w:p w14:paraId="720F75D5" w14:textId="77777777" w:rsidR="00250B1E" w:rsidRDefault="00250B1E"/>
        </w:tc>
        <w:tc>
          <w:tcPr>
            <w:tcW w:w="1276" w:type="dxa"/>
            <w:vMerge/>
          </w:tcPr>
          <w:p w14:paraId="56287127" w14:textId="77777777" w:rsidR="00250B1E" w:rsidRDefault="00250B1E"/>
        </w:tc>
        <w:tc>
          <w:tcPr>
            <w:tcW w:w="1304" w:type="dxa"/>
            <w:vMerge/>
          </w:tcPr>
          <w:p w14:paraId="6889B9E9" w14:textId="77777777" w:rsidR="00250B1E" w:rsidRDefault="00250B1E"/>
        </w:tc>
        <w:tc>
          <w:tcPr>
            <w:tcW w:w="1474" w:type="dxa"/>
            <w:vMerge/>
          </w:tcPr>
          <w:p w14:paraId="06AE0A32" w14:textId="77777777" w:rsidR="00250B1E" w:rsidRDefault="00250B1E"/>
        </w:tc>
      </w:tr>
      <w:tr w:rsidR="00250B1E" w14:paraId="54FC7BA5" w14:textId="77777777">
        <w:tc>
          <w:tcPr>
            <w:tcW w:w="1020" w:type="dxa"/>
            <w:vMerge/>
            <w:tcBorders>
              <w:bottom w:val="nil"/>
            </w:tcBorders>
          </w:tcPr>
          <w:p w14:paraId="247838DA" w14:textId="77777777" w:rsidR="00250B1E" w:rsidRDefault="00250B1E"/>
        </w:tc>
        <w:tc>
          <w:tcPr>
            <w:tcW w:w="1587" w:type="dxa"/>
            <w:vMerge/>
          </w:tcPr>
          <w:p w14:paraId="3329D83D" w14:textId="77777777" w:rsidR="00250B1E" w:rsidRDefault="00250B1E"/>
        </w:tc>
        <w:tc>
          <w:tcPr>
            <w:tcW w:w="1757" w:type="dxa"/>
          </w:tcPr>
          <w:p w14:paraId="67597C37" w14:textId="77777777" w:rsidR="00250B1E" w:rsidRDefault="00250B1E">
            <w:pPr>
              <w:pStyle w:val="ConsPlusNormal"/>
            </w:pPr>
            <w:r>
              <w:t>федеральный бюджет</w:t>
            </w:r>
          </w:p>
        </w:tc>
        <w:tc>
          <w:tcPr>
            <w:tcW w:w="1304" w:type="dxa"/>
          </w:tcPr>
          <w:p w14:paraId="6EFF44EF" w14:textId="77777777" w:rsidR="00250B1E" w:rsidRDefault="00250B1E">
            <w:pPr>
              <w:pStyle w:val="ConsPlusNormal"/>
              <w:jc w:val="center"/>
            </w:pPr>
            <w:r>
              <w:t>0,0</w:t>
            </w:r>
          </w:p>
        </w:tc>
        <w:tc>
          <w:tcPr>
            <w:tcW w:w="1304" w:type="dxa"/>
          </w:tcPr>
          <w:p w14:paraId="520487CC" w14:textId="77777777" w:rsidR="00250B1E" w:rsidRDefault="00250B1E">
            <w:pPr>
              <w:pStyle w:val="ConsPlusNormal"/>
              <w:jc w:val="center"/>
            </w:pPr>
            <w:r>
              <w:t>0,0</w:t>
            </w:r>
          </w:p>
        </w:tc>
        <w:tc>
          <w:tcPr>
            <w:tcW w:w="1304" w:type="dxa"/>
          </w:tcPr>
          <w:p w14:paraId="12DA8A6F" w14:textId="77777777" w:rsidR="00250B1E" w:rsidRDefault="00250B1E">
            <w:pPr>
              <w:pStyle w:val="ConsPlusNormal"/>
              <w:jc w:val="center"/>
            </w:pPr>
            <w:r>
              <w:t>0,0</w:t>
            </w:r>
          </w:p>
        </w:tc>
        <w:tc>
          <w:tcPr>
            <w:tcW w:w="1276" w:type="dxa"/>
          </w:tcPr>
          <w:p w14:paraId="64FD7853" w14:textId="77777777" w:rsidR="00250B1E" w:rsidRDefault="00250B1E">
            <w:pPr>
              <w:pStyle w:val="ConsPlusNormal"/>
              <w:jc w:val="center"/>
            </w:pPr>
            <w:r>
              <w:t>0,0</w:t>
            </w:r>
          </w:p>
        </w:tc>
        <w:tc>
          <w:tcPr>
            <w:tcW w:w="1276" w:type="dxa"/>
          </w:tcPr>
          <w:p w14:paraId="6AFDE43D" w14:textId="77777777" w:rsidR="00250B1E" w:rsidRDefault="00250B1E">
            <w:pPr>
              <w:pStyle w:val="ConsPlusNormal"/>
              <w:jc w:val="center"/>
            </w:pPr>
            <w:r>
              <w:t>0,0</w:t>
            </w:r>
          </w:p>
        </w:tc>
        <w:tc>
          <w:tcPr>
            <w:tcW w:w="1304" w:type="dxa"/>
          </w:tcPr>
          <w:p w14:paraId="2929DB11" w14:textId="77777777" w:rsidR="00250B1E" w:rsidRDefault="00250B1E">
            <w:pPr>
              <w:pStyle w:val="ConsPlusNormal"/>
              <w:jc w:val="center"/>
            </w:pPr>
            <w:r>
              <w:t>0,0</w:t>
            </w:r>
          </w:p>
        </w:tc>
        <w:tc>
          <w:tcPr>
            <w:tcW w:w="1474" w:type="dxa"/>
          </w:tcPr>
          <w:p w14:paraId="45C5EC06" w14:textId="77777777" w:rsidR="00250B1E" w:rsidRDefault="00250B1E">
            <w:pPr>
              <w:pStyle w:val="ConsPlusNormal"/>
              <w:jc w:val="center"/>
            </w:pPr>
            <w:r>
              <w:t>0,0</w:t>
            </w:r>
          </w:p>
        </w:tc>
      </w:tr>
      <w:tr w:rsidR="00250B1E" w14:paraId="026F2B3A" w14:textId="77777777">
        <w:tc>
          <w:tcPr>
            <w:tcW w:w="1020" w:type="dxa"/>
            <w:vMerge/>
            <w:tcBorders>
              <w:bottom w:val="nil"/>
            </w:tcBorders>
          </w:tcPr>
          <w:p w14:paraId="75203E22" w14:textId="77777777" w:rsidR="00250B1E" w:rsidRDefault="00250B1E"/>
        </w:tc>
        <w:tc>
          <w:tcPr>
            <w:tcW w:w="1587" w:type="dxa"/>
            <w:vMerge/>
          </w:tcPr>
          <w:p w14:paraId="70FC8C58" w14:textId="77777777" w:rsidR="00250B1E" w:rsidRDefault="00250B1E"/>
        </w:tc>
        <w:tc>
          <w:tcPr>
            <w:tcW w:w="1757" w:type="dxa"/>
          </w:tcPr>
          <w:p w14:paraId="23A0FEB0" w14:textId="77777777" w:rsidR="00250B1E" w:rsidRDefault="00250B1E">
            <w:pPr>
              <w:pStyle w:val="ConsPlusNormal"/>
            </w:pPr>
            <w:r>
              <w:t>республиканский бюджет Республики Коми</w:t>
            </w:r>
          </w:p>
        </w:tc>
        <w:tc>
          <w:tcPr>
            <w:tcW w:w="1304" w:type="dxa"/>
          </w:tcPr>
          <w:p w14:paraId="72575D02" w14:textId="77777777" w:rsidR="00250B1E" w:rsidRDefault="00250B1E">
            <w:pPr>
              <w:pStyle w:val="ConsPlusNormal"/>
              <w:jc w:val="center"/>
            </w:pPr>
            <w:r>
              <w:t>0,0</w:t>
            </w:r>
          </w:p>
        </w:tc>
        <w:tc>
          <w:tcPr>
            <w:tcW w:w="1304" w:type="dxa"/>
          </w:tcPr>
          <w:p w14:paraId="1C9802F9" w14:textId="77777777" w:rsidR="00250B1E" w:rsidRDefault="00250B1E">
            <w:pPr>
              <w:pStyle w:val="ConsPlusNormal"/>
              <w:jc w:val="center"/>
            </w:pPr>
            <w:r>
              <w:t>0,0</w:t>
            </w:r>
          </w:p>
        </w:tc>
        <w:tc>
          <w:tcPr>
            <w:tcW w:w="1304" w:type="dxa"/>
          </w:tcPr>
          <w:p w14:paraId="0EB6DE01" w14:textId="77777777" w:rsidR="00250B1E" w:rsidRDefault="00250B1E">
            <w:pPr>
              <w:pStyle w:val="ConsPlusNormal"/>
              <w:jc w:val="center"/>
            </w:pPr>
            <w:r>
              <w:t>0,0</w:t>
            </w:r>
          </w:p>
        </w:tc>
        <w:tc>
          <w:tcPr>
            <w:tcW w:w="1276" w:type="dxa"/>
          </w:tcPr>
          <w:p w14:paraId="186F9426" w14:textId="77777777" w:rsidR="00250B1E" w:rsidRDefault="00250B1E">
            <w:pPr>
              <w:pStyle w:val="ConsPlusNormal"/>
              <w:jc w:val="center"/>
            </w:pPr>
            <w:r>
              <w:t>0,0</w:t>
            </w:r>
          </w:p>
        </w:tc>
        <w:tc>
          <w:tcPr>
            <w:tcW w:w="1276" w:type="dxa"/>
          </w:tcPr>
          <w:p w14:paraId="0B9329BC" w14:textId="77777777" w:rsidR="00250B1E" w:rsidRDefault="00250B1E">
            <w:pPr>
              <w:pStyle w:val="ConsPlusNormal"/>
              <w:jc w:val="center"/>
            </w:pPr>
            <w:r>
              <w:t>0,0</w:t>
            </w:r>
          </w:p>
        </w:tc>
        <w:tc>
          <w:tcPr>
            <w:tcW w:w="1304" w:type="dxa"/>
          </w:tcPr>
          <w:p w14:paraId="27B4C00E" w14:textId="77777777" w:rsidR="00250B1E" w:rsidRDefault="00250B1E">
            <w:pPr>
              <w:pStyle w:val="ConsPlusNormal"/>
              <w:jc w:val="center"/>
            </w:pPr>
            <w:r>
              <w:t>0,0</w:t>
            </w:r>
          </w:p>
        </w:tc>
        <w:tc>
          <w:tcPr>
            <w:tcW w:w="1474" w:type="dxa"/>
          </w:tcPr>
          <w:p w14:paraId="5C3899BF" w14:textId="77777777" w:rsidR="00250B1E" w:rsidRDefault="00250B1E">
            <w:pPr>
              <w:pStyle w:val="ConsPlusNormal"/>
              <w:jc w:val="center"/>
            </w:pPr>
            <w:r>
              <w:t>0,0</w:t>
            </w:r>
          </w:p>
        </w:tc>
      </w:tr>
      <w:tr w:rsidR="00250B1E" w14:paraId="59BDB73F" w14:textId="77777777">
        <w:tc>
          <w:tcPr>
            <w:tcW w:w="1020" w:type="dxa"/>
            <w:vMerge/>
            <w:tcBorders>
              <w:bottom w:val="nil"/>
            </w:tcBorders>
          </w:tcPr>
          <w:p w14:paraId="7DDA06B1" w14:textId="77777777" w:rsidR="00250B1E" w:rsidRDefault="00250B1E"/>
        </w:tc>
        <w:tc>
          <w:tcPr>
            <w:tcW w:w="1587" w:type="dxa"/>
            <w:vMerge/>
          </w:tcPr>
          <w:p w14:paraId="303F9E1A" w14:textId="77777777" w:rsidR="00250B1E" w:rsidRDefault="00250B1E"/>
        </w:tc>
        <w:tc>
          <w:tcPr>
            <w:tcW w:w="1757" w:type="dxa"/>
          </w:tcPr>
          <w:p w14:paraId="13A12849" w14:textId="77777777" w:rsidR="00250B1E" w:rsidRDefault="00250B1E">
            <w:pPr>
              <w:pStyle w:val="ConsPlusNormal"/>
            </w:pPr>
            <w:r>
              <w:t>бюджет МО ГО "Сыктывкар"</w:t>
            </w:r>
          </w:p>
        </w:tc>
        <w:tc>
          <w:tcPr>
            <w:tcW w:w="1304" w:type="dxa"/>
          </w:tcPr>
          <w:p w14:paraId="28932E05" w14:textId="77777777" w:rsidR="00250B1E" w:rsidRDefault="00250B1E">
            <w:pPr>
              <w:pStyle w:val="ConsPlusNormal"/>
              <w:jc w:val="center"/>
            </w:pPr>
            <w:r>
              <w:t>7 528,1</w:t>
            </w:r>
          </w:p>
        </w:tc>
        <w:tc>
          <w:tcPr>
            <w:tcW w:w="1304" w:type="dxa"/>
          </w:tcPr>
          <w:p w14:paraId="315943D1" w14:textId="77777777" w:rsidR="00250B1E" w:rsidRDefault="00250B1E">
            <w:pPr>
              <w:pStyle w:val="ConsPlusNormal"/>
              <w:jc w:val="center"/>
            </w:pPr>
            <w:r>
              <w:t>7 159,1</w:t>
            </w:r>
          </w:p>
        </w:tc>
        <w:tc>
          <w:tcPr>
            <w:tcW w:w="1304" w:type="dxa"/>
          </w:tcPr>
          <w:p w14:paraId="488B8623" w14:textId="77777777" w:rsidR="00250B1E" w:rsidRDefault="00250B1E">
            <w:pPr>
              <w:pStyle w:val="ConsPlusNormal"/>
              <w:jc w:val="center"/>
            </w:pPr>
            <w:r>
              <w:t>7 168,5</w:t>
            </w:r>
          </w:p>
        </w:tc>
        <w:tc>
          <w:tcPr>
            <w:tcW w:w="1276" w:type="dxa"/>
          </w:tcPr>
          <w:p w14:paraId="2BA5C50F" w14:textId="77777777" w:rsidR="00250B1E" w:rsidRDefault="00250B1E">
            <w:pPr>
              <w:pStyle w:val="ConsPlusNormal"/>
              <w:jc w:val="center"/>
            </w:pPr>
            <w:r>
              <w:t>7 168,5</w:t>
            </w:r>
          </w:p>
        </w:tc>
        <w:tc>
          <w:tcPr>
            <w:tcW w:w="1276" w:type="dxa"/>
          </w:tcPr>
          <w:p w14:paraId="118589D9" w14:textId="77777777" w:rsidR="00250B1E" w:rsidRDefault="00250B1E">
            <w:pPr>
              <w:pStyle w:val="ConsPlusNormal"/>
              <w:jc w:val="center"/>
            </w:pPr>
            <w:r>
              <w:t>7 168,5</w:t>
            </w:r>
          </w:p>
        </w:tc>
        <w:tc>
          <w:tcPr>
            <w:tcW w:w="1304" w:type="dxa"/>
          </w:tcPr>
          <w:p w14:paraId="4B06028D" w14:textId="77777777" w:rsidR="00250B1E" w:rsidRDefault="00250B1E">
            <w:pPr>
              <w:pStyle w:val="ConsPlusNormal"/>
              <w:jc w:val="center"/>
            </w:pPr>
            <w:r>
              <w:t>7 168,5</w:t>
            </w:r>
          </w:p>
        </w:tc>
        <w:tc>
          <w:tcPr>
            <w:tcW w:w="1474" w:type="dxa"/>
          </w:tcPr>
          <w:p w14:paraId="409CC852" w14:textId="77777777" w:rsidR="00250B1E" w:rsidRDefault="00250B1E">
            <w:pPr>
              <w:pStyle w:val="ConsPlusNormal"/>
              <w:jc w:val="center"/>
            </w:pPr>
            <w:r>
              <w:t>43 361,2</w:t>
            </w:r>
          </w:p>
        </w:tc>
      </w:tr>
      <w:tr w:rsidR="00250B1E" w14:paraId="41D3BE53" w14:textId="77777777">
        <w:tc>
          <w:tcPr>
            <w:tcW w:w="1020" w:type="dxa"/>
            <w:vMerge/>
            <w:tcBorders>
              <w:bottom w:val="nil"/>
            </w:tcBorders>
          </w:tcPr>
          <w:p w14:paraId="5E2BD456" w14:textId="77777777" w:rsidR="00250B1E" w:rsidRDefault="00250B1E"/>
        </w:tc>
        <w:tc>
          <w:tcPr>
            <w:tcW w:w="1587" w:type="dxa"/>
            <w:vMerge/>
          </w:tcPr>
          <w:p w14:paraId="527DC906" w14:textId="77777777" w:rsidR="00250B1E" w:rsidRDefault="00250B1E"/>
        </w:tc>
        <w:tc>
          <w:tcPr>
            <w:tcW w:w="1757" w:type="dxa"/>
          </w:tcPr>
          <w:p w14:paraId="3E95C698" w14:textId="77777777" w:rsidR="00250B1E" w:rsidRDefault="00250B1E">
            <w:pPr>
              <w:pStyle w:val="ConsPlusNormal"/>
            </w:pPr>
            <w:r>
              <w:t>Средства от приносящей доход деятельности</w:t>
            </w:r>
          </w:p>
        </w:tc>
        <w:tc>
          <w:tcPr>
            <w:tcW w:w="1304" w:type="dxa"/>
          </w:tcPr>
          <w:p w14:paraId="12F07FC7" w14:textId="77777777" w:rsidR="00250B1E" w:rsidRDefault="00250B1E">
            <w:pPr>
              <w:pStyle w:val="ConsPlusNormal"/>
              <w:jc w:val="center"/>
            </w:pPr>
            <w:r>
              <w:t>0,0</w:t>
            </w:r>
          </w:p>
        </w:tc>
        <w:tc>
          <w:tcPr>
            <w:tcW w:w="1304" w:type="dxa"/>
          </w:tcPr>
          <w:p w14:paraId="2F629E81" w14:textId="77777777" w:rsidR="00250B1E" w:rsidRDefault="00250B1E">
            <w:pPr>
              <w:pStyle w:val="ConsPlusNormal"/>
              <w:jc w:val="center"/>
            </w:pPr>
            <w:r>
              <w:t>0,0</w:t>
            </w:r>
          </w:p>
        </w:tc>
        <w:tc>
          <w:tcPr>
            <w:tcW w:w="1304" w:type="dxa"/>
          </w:tcPr>
          <w:p w14:paraId="756790F4" w14:textId="77777777" w:rsidR="00250B1E" w:rsidRDefault="00250B1E">
            <w:pPr>
              <w:pStyle w:val="ConsPlusNormal"/>
              <w:jc w:val="center"/>
            </w:pPr>
            <w:r>
              <w:t>0,0</w:t>
            </w:r>
          </w:p>
        </w:tc>
        <w:tc>
          <w:tcPr>
            <w:tcW w:w="1276" w:type="dxa"/>
          </w:tcPr>
          <w:p w14:paraId="2130D588" w14:textId="77777777" w:rsidR="00250B1E" w:rsidRDefault="00250B1E">
            <w:pPr>
              <w:pStyle w:val="ConsPlusNormal"/>
              <w:jc w:val="center"/>
            </w:pPr>
            <w:r>
              <w:t>0,0</w:t>
            </w:r>
          </w:p>
        </w:tc>
        <w:tc>
          <w:tcPr>
            <w:tcW w:w="1276" w:type="dxa"/>
          </w:tcPr>
          <w:p w14:paraId="697C83AB" w14:textId="77777777" w:rsidR="00250B1E" w:rsidRDefault="00250B1E">
            <w:pPr>
              <w:pStyle w:val="ConsPlusNormal"/>
              <w:jc w:val="center"/>
            </w:pPr>
            <w:r>
              <w:t>0,0</w:t>
            </w:r>
          </w:p>
        </w:tc>
        <w:tc>
          <w:tcPr>
            <w:tcW w:w="1304" w:type="dxa"/>
          </w:tcPr>
          <w:p w14:paraId="68D418FA" w14:textId="77777777" w:rsidR="00250B1E" w:rsidRDefault="00250B1E">
            <w:pPr>
              <w:pStyle w:val="ConsPlusNormal"/>
              <w:jc w:val="center"/>
            </w:pPr>
            <w:r>
              <w:t>0,0</w:t>
            </w:r>
          </w:p>
        </w:tc>
        <w:tc>
          <w:tcPr>
            <w:tcW w:w="1474" w:type="dxa"/>
          </w:tcPr>
          <w:p w14:paraId="2BCF1134" w14:textId="77777777" w:rsidR="00250B1E" w:rsidRDefault="00250B1E">
            <w:pPr>
              <w:pStyle w:val="ConsPlusNormal"/>
              <w:jc w:val="center"/>
            </w:pPr>
            <w:r>
              <w:t>0,0</w:t>
            </w:r>
          </w:p>
        </w:tc>
      </w:tr>
      <w:tr w:rsidR="00250B1E" w14:paraId="61837BC9" w14:textId="77777777">
        <w:tc>
          <w:tcPr>
            <w:tcW w:w="1020" w:type="dxa"/>
            <w:vMerge/>
            <w:tcBorders>
              <w:bottom w:val="nil"/>
            </w:tcBorders>
          </w:tcPr>
          <w:p w14:paraId="73394619" w14:textId="77777777" w:rsidR="00250B1E" w:rsidRDefault="00250B1E"/>
        </w:tc>
        <w:tc>
          <w:tcPr>
            <w:tcW w:w="1587" w:type="dxa"/>
            <w:vMerge/>
          </w:tcPr>
          <w:p w14:paraId="77432603" w14:textId="77777777" w:rsidR="00250B1E" w:rsidRDefault="00250B1E"/>
        </w:tc>
        <w:tc>
          <w:tcPr>
            <w:tcW w:w="1757" w:type="dxa"/>
          </w:tcPr>
          <w:p w14:paraId="661647E2" w14:textId="77777777" w:rsidR="00250B1E" w:rsidRDefault="00250B1E">
            <w:pPr>
              <w:pStyle w:val="ConsPlusNormal"/>
            </w:pPr>
            <w:r>
              <w:t>внебюджетные источники</w:t>
            </w:r>
          </w:p>
        </w:tc>
        <w:tc>
          <w:tcPr>
            <w:tcW w:w="1304" w:type="dxa"/>
          </w:tcPr>
          <w:p w14:paraId="7FD0A09C" w14:textId="77777777" w:rsidR="00250B1E" w:rsidRDefault="00250B1E">
            <w:pPr>
              <w:pStyle w:val="ConsPlusNormal"/>
              <w:jc w:val="center"/>
            </w:pPr>
            <w:r>
              <w:t>0,0</w:t>
            </w:r>
          </w:p>
        </w:tc>
        <w:tc>
          <w:tcPr>
            <w:tcW w:w="1304" w:type="dxa"/>
          </w:tcPr>
          <w:p w14:paraId="01AE7604" w14:textId="77777777" w:rsidR="00250B1E" w:rsidRDefault="00250B1E">
            <w:pPr>
              <w:pStyle w:val="ConsPlusNormal"/>
              <w:jc w:val="center"/>
            </w:pPr>
            <w:r>
              <w:t>0,0</w:t>
            </w:r>
          </w:p>
        </w:tc>
        <w:tc>
          <w:tcPr>
            <w:tcW w:w="1304" w:type="dxa"/>
          </w:tcPr>
          <w:p w14:paraId="1CF215F4" w14:textId="77777777" w:rsidR="00250B1E" w:rsidRDefault="00250B1E">
            <w:pPr>
              <w:pStyle w:val="ConsPlusNormal"/>
              <w:jc w:val="center"/>
            </w:pPr>
            <w:r>
              <w:t>0,0</w:t>
            </w:r>
          </w:p>
        </w:tc>
        <w:tc>
          <w:tcPr>
            <w:tcW w:w="1276" w:type="dxa"/>
          </w:tcPr>
          <w:p w14:paraId="0E40E25A" w14:textId="77777777" w:rsidR="00250B1E" w:rsidRDefault="00250B1E">
            <w:pPr>
              <w:pStyle w:val="ConsPlusNormal"/>
              <w:jc w:val="center"/>
            </w:pPr>
            <w:r>
              <w:t>0,0</w:t>
            </w:r>
          </w:p>
        </w:tc>
        <w:tc>
          <w:tcPr>
            <w:tcW w:w="1276" w:type="dxa"/>
          </w:tcPr>
          <w:p w14:paraId="6A383D5B" w14:textId="77777777" w:rsidR="00250B1E" w:rsidRDefault="00250B1E">
            <w:pPr>
              <w:pStyle w:val="ConsPlusNormal"/>
              <w:jc w:val="center"/>
            </w:pPr>
            <w:r>
              <w:t>0,0</w:t>
            </w:r>
          </w:p>
        </w:tc>
        <w:tc>
          <w:tcPr>
            <w:tcW w:w="1304" w:type="dxa"/>
          </w:tcPr>
          <w:p w14:paraId="0A96C1C6" w14:textId="77777777" w:rsidR="00250B1E" w:rsidRDefault="00250B1E">
            <w:pPr>
              <w:pStyle w:val="ConsPlusNormal"/>
              <w:jc w:val="center"/>
            </w:pPr>
            <w:r>
              <w:t>0,0</w:t>
            </w:r>
          </w:p>
        </w:tc>
        <w:tc>
          <w:tcPr>
            <w:tcW w:w="1474" w:type="dxa"/>
          </w:tcPr>
          <w:p w14:paraId="54948A1E" w14:textId="77777777" w:rsidR="00250B1E" w:rsidRDefault="00250B1E">
            <w:pPr>
              <w:pStyle w:val="ConsPlusNormal"/>
              <w:jc w:val="center"/>
            </w:pPr>
            <w:r>
              <w:t>0,0</w:t>
            </w:r>
          </w:p>
        </w:tc>
      </w:tr>
      <w:tr w:rsidR="00250B1E" w14:paraId="5B73BA1C" w14:textId="77777777">
        <w:tc>
          <w:tcPr>
            <w:tcW w:w="1020" w:type="dxa"/>
            <w:vMerge w:val="restart"/>
            <w:tcBorders>
              <w:top w:val="nil"/>
            </w:tcBorders>
          </w:tcPr>
          <w:p w14:paraId="0C30B486" w14:textId="77777777" w:rsidR="00250B1E" w:rsidRDefault="00250B1E">
            <w:pPr>
              <w:pStyle w:val="ConsPlusNormal"/>
            </w:pPr>
          </w:p>
        </w:tc>
        <w:tc>
          <w:tcPr>
            <w:tcW w:w="1587" w:type="dxa"/>
            <w:vMerge w:val="restart"/>
          </w:tcPr>
          <w:p w14:paraId="438A3EBD" w14:textId="77777777" w:rsidR="00250B1E" w:rsidRDefault="00250B1E">
            <w:pPr>
              <w:pStyle w:val="ConsPlusNormal"/>
              <w:jc w:val="both"/>
            </w:pPr>
            <w:r>
              <w:t>Основное мероприятие 3.5.1. Проведение мероприятий для мотивации детей и молодежи по формированию здорового образа жизни</w:t>
            </w:r>
          </w:p>
        </w:tc>
        <w:tc>
          <w:tcPr>
            <w:tcW w:w="1757" w:type="dxa"/>
          </w:tcPr>
          <w:p w14:paraId="2995AC22" w14:textId="77777777" w:rsidR="00250B1E" w:rsidRDefault="00250B1E">
            <w:pPr>
              <w:pStyle w:val="ConsPlusNormal"/>
            </w:pPr>
            <w:r>
              <w:t>Всего:</w:t>
            </w:r>
          </w:p>
        </w:tc>
        <w:tc>
          <w:tcPr>
            <w:tcW w:w="1304" w:type="dxa"/>
            <w:vMerge w:val="restart"/>
          </w:tcPr>
          <w:p w14:paraId="6DF95529" w14:textId="77777777" w:rsidR="00250B1E" w:rsidRDefault="00250B1E">
            <w:pPr>
              <w:pStyle w:val="ConsPlusNormal"/>
              <w:jc w:val="center"/>
            </w:pPr>
            <w:r>
              <w:t>34,0</w:t>
            </w:r>
          </w:p>
        </w:tc>
        <w:tc>
          <w:tcPr>
            <w:tcW w:w="1304" w:type="dxa"/>
            <w:vMerge w:val="restart"/>
          </w:tcPr>
          <w:p w14:paraId="11450AAC" w14:textId="77777777" w:rsidR="00250B1E" w:rsidRDefault="00250B1E">
            <w:pPr>
              <w:pStyle w:val="ConsPlusNormal"/>
              <w:jc w:val="center"/>
            </w:pPr>
            <w:r>
              <w:t>34,0</w:t>
            </w:r>
          </w:p>
        </w:tc>
        <w:tc>
          <w:tcPr>
            <w:tcW w:w="1304" w:type="dxa"/>
            <w:vMerge w:val="restart"/>
          </w:tcPr>
          <w:p w14:paraId="20B716DE" w14:textId="77777777" w:rsidR="00250B1E" w:rsidRDefault="00250B1E">
            <w:pPr>
              <w:pStyle w:val="ConsPlusNormal"/>
              <w:jc w:val="center"/>
            </w:pPr>
            <w:r>
              <w:t>34,0</w:t>
            </w:r>
          </w:p>
        </w:tc>
        <w:tc>
          <w:tcPr>
            <w:tcW w:w="1276" w:type="dxa"/>
            <w:vMerge w:val="restart"/>
          </w:tcPr>
          <w:p w14:paraId="2AF506D6" w14:textId="77777777" w:rsidR="00250B1E" w:rsidRDefault="00250B1E">
            <w:pPr>
              <w:pStyle w:val="ConsPlusNormal"/>
              <w:jc w:val="center"/>
            </w:pPr>
            <w:r>
              <w:t>34,0</w:t>
            </w:r>
          </w:p>
        </w:tc>
        <w:tc>
          <w:tcPr>
            <w:tcW w:w="1276" w:type="dxa"/>
            <w:vMerge w:val="restart"/>
          </w:tcPr>
          <w:p w14:paraId="1513FE76" w14:textId="77777777" w:rsidR="00250B1E" w:rsidRDefault="00250B1E">
            <w:pPr>
              <w:pStyle w:val="ConsPlusNormal"/>
              <w:jc w:val="center"/>
            </w:pPr>
            <w:r>
              <w:t>34,0</w:t>
            </w:r>
          </w:p>
        </w:tc>
        <w:tc>
          <w:tcPr>
            <w:tcW w:w="1304" w:type="dxa"/>
            <w:vMerge w:val="restart"/>
          </w:tcPr>
          <w:p w14:paraId="3B15A99E" w14:textId="77777777" w:rsidR="00250B1E" w:rsidRDefault="00250B1E">
            <w:pPr>
              <w:pStyle w:val="ConsPlusNormal"/>
              <w:jc w:val="center"/>
            </w:pPr>
            <w:r>
              <w:t>34,0</w:t>
            </w:r>
          </w:p>
        </w:tc>
        <w:tc>
          <w:tcPr>
            <w:tcW w:w="1474" w:type="dxa"/>
            <w:vMerge w:val="restart"/>
          </w:tcPr>
          <w:p w14:paraId="4918E771" w14:textId="77777777" w:rsidR="00250B1E" w:rsidRDefault="00250B1E">
            <w:pPr>
              <w:pStyle w:val="ConsPlusNormal"/>
              <w:jc w:val="center"/>
            </w:pPr>
            <w:r>
              <w:t>204,0</w:t>
            </w:r>
          </w:p>
        </w:tc>
      </w:tr>
      <w:tr w:rsidR="00250B1E" w14:paraId="1E79FC08" w14:textId="77777777">
        <w:tc>
          <w:tcPr>
            <w:tcW w:w="1020" w:type="dxa"/>
            <w:vMerge/>
            <w:tcBorders>
              <w:top w:val="nil"/>
            </w:tcBorders>
          </w:tcPr>
          <w:p w14:paraId="01B798C5" w14:textId="77777777" w:rsidR="00250B1E" w:rsidRDefault="00250B1E"/>
        </w:tc>
        <w:tc>
          <w:tcPr>
            <w:tcW w:w="1587" w:type="dxa"/>
            <w:vMerge/>
          </w:tcPr>
          <w:p w14:paraId="7B6C73D0" w14:textId="77777777" w:rsidR="00250B1E" w:rsidRDefault="00250B1E"/>
        </w:tc>
        <w:tc>
          <w:tcPr>
            <w:tcW w:w="1757" w:type="dxa"/>
          </w:tcPr>
          <w:p w14:paraId="0AA3DFE4" w14:textId="77777777" w:rsidR="00250B1E" w:rsidRDefault="00250B1E">
            <w:pPr>
              <w:pStyle w:val="ConsPlusNormal"/>
            </w:pPr>
            <w:r>
              <w:t>В том числе:</w:t>
            </w:r>
          </w:p>
        </w:tc>
        <w:tc>
          <w:tcPr>
            <w:tcW w:w="1304" w:type="dxa"/>
            <w:vMerge/>
          </w:tcPr>
          <w:p w14:paraId="4BD0D278" w14:textId="77777777" w:rsidR="00250B1E" w:rsidRDefault="00250B1E"/>
        </w:tc>
        <w:tc>
          <w:tcPr>
            <w:tcW w:w="1304" w:type="dxa"/>
            <w:vMerge/>
          </w:tcPr>
          <w:p w14:paraId="2527189E" w14:textId="77777777" w:rsidR="00250B1E" w:rsidRDefault="00250B1E"/>
        </w:tc>
        <w:tc>
          <w:tcPr>
            <w:tcW w:w="1304" w:type="dxa"/>
            <w:vMerge/>
          </w:tcPr>
          <w:p w14:paraId="67E822C3" w14:textId="77777777" w:rsidR="00250B1E" w:rsidRDefault="00250B1E"/>
        </w:tc>
        <w:tc>
          <w:tcPr>
            <w:tcW w:w="1276" w:type="dxa"/>
            <w:vMerge/>
          </w:tcPr>
          <w:p w14:paraId="4F8A89FA" w14:textId="77777777" w:rsidR="00250B1E" w:rsidRDefault="00250B1E"/>
        </w:tc>
        <w:tc>
          <w:tcPr>
            <w:tcW w:w="1276" w:type="dxa"/>
            <w:vMerge/>
          </w:tcPr>
          <w:p w14:paraId="10DC0E52" w14:textId="77777777" w:rsidR="00250B1E" w:rsidRDefault="00250B1E"/>
        </w:tc>
        <w:tc>
          <w:tcPr>
            <w:tcW w:w="1304" w:type="dxa"/>
            <w:vMerge/>
          </w:tcPr>
          <w:p w14:paraId="651E12BD" w14:textId="77777777" w:rsidR="00250B1E" w:rsidRDefault="00250B1E"/>
        </w:tc>
        <w:tc>
          <w:tcPr>
            <w:tcW w:w="1474" w:type="dxa"/>
            <w:vMerge/>
          </w:tcPr>
          <w:p w14:paraId="4DC1CA48" w14:textId="77777777" w:rsidR="00250B1E" w:rsidRDefault="00250B1E"/>
        </w:tc>
      </w:tr>
      <w:tr w:rsidR="00250B1E" w14:paraId="518AAF78" w14:textId="77777777">
        <w:tc>
          <w:tcPr>
            <w:tcW w:w="1020" w:type="dxa"/>
            <w:vMerge/>
            <w:tcBorders>
              <w:top w:val="nil"/>
            </w:tcBorders>
          </w:tcPr>
          <w:p w14:paraId="48C68A82" w14:textId="77777777" w:rsidR="00250B1E" w:rsidRDefault="00250B1E"/>
        </w:tc>
        <w:tc>
          <w:tcPr>
            <w:tcW w:w="1587" w:type="dxa"/>
            <w:vMerge/>
          </w:tcPr>
          <w:p w14:paraId="03BC81A2" w14:textId="77777777" w:rsidR="00250B1E" w:rsidRDefault="00250B1E"/>
        </w:tc>
        <w:tc>
          <w:tcPr>
            <w:tcW w:w="1757" w:type="dxa"/>
          </w:tcPr>
          <w:p w14:paraId="71C5E69C" w14:textId="77777777" w:rsidR="00250B1E" w:rsidRDefault="00250B1E">
            <w:pPr>
              <w:pStyle w:val="ConsPlusNormal"/>
            </w:pPr>
            <w:r>
              <w:t>федеральный бюджет</w:t>
            </w:r>
          </w:p>
        </w:tc>
        <w:tc>
          <w:tcPr>
            <w:tcW w:w="1304" w:type="dxa"/>
          </w:tcPr>
          <w:p w14:paraId="502CE8CE" w14:textId="77777777" w:rsidR="00250B1E" w:rsidRDefault="00250B1E">
            <w:pPr>
              <w:pStyle w:val="ConsPlusNormal"/>
              <w:jc w:val="center"/>
            </w:pPr>
            <w:r>
              <w:t>0,0</w:t>
            </w:r>
          </w:p>
        </w:tc>
        <w:tc>
          <w:tcPr>
            <w:tcW w:w="1304" w:type="dxa"/>
          </w:tcPr>
          <w:p w14:paraId="65EC03AC" w14:textId="77777777" w:rsidR="00250B1E" w:rsidRDefault="00250B1E">
            <w:pPr>
              <w:pStyle w:val="ConsPlusNormal"/>
              <w:jc w:val="center"/>
            </w:pPr>
            <w:r>
              <w:t>0,0</w:t>
            </w:r>
          </w:p>
        </w:tc>
        <w:tc>
          <w:tcPr>
            <w:tcW w:w="1304" w:type="dxa"/>
          </w:tcPr>
          <w:p w14:paraId="2A55B959" w14:textId="77777777" w:rsidR="00250B1E" w:rsidRDefault="00250B1E">
            <w:pPr>
              <w:pStyle w:val="ConsPlusNormal"/>
              <w:jc w:val="center"/>
            </w:pPr>
            <w:r>
              <w:t>0,0</w:t>
            </w:r>
          </w:p>
        </w:tc>
        <w:tc>
          <w:tcPr>
            <w:tcW w:w="1276" w:type="dxa"/>
          </w:tcPr>
          <w:p w14:paraId="35B45955" w14:textId="77777777" w:rsidR="00250B1E" w:rsidRDefault="00250B1E">
            <w:pPr>
              <w:pStyle w:val="ConsPlusNormal"/>
              <w:jc w:val="center"/>
            </w:pPr>
            <w:r>
              <w:t>0,0</w:t>
            </w:r>
          </w:p>
        </w:tc>
        <w:tc>
          <w:tcPr>
            <w:tcW w:w="1276" w:type="dxa"/>
          </w:tcPr>
          <w:p w14:paraId="62D3EF17" w14:textId="77777777" w:rsidR="00250B1E" w:rsidRDefault="00250B1E">
            <w:pPr>
              <w:pStyle w:val="ConsPlusNormal"/>
              <w:jc w:val="center"/>
            </w:pPr>
            <w:r>
              <w:t>0,0</w:t>
            </w:r>
          </w:p>
        </w:tc>
        <w:tc>
          <w:tcPr>
            <w:tcW w:w="1304" w:type="dxa"/>
          </w:tcPr>
          <w:p w14:paraId="77881DB1" w14:textId="77777777" w:rsidR="00250B1E" w:rsidRDefault="00250B1E">
            <w:pPr>
              <w:pStyle w:val="ConsPlusNormal"/>
              <w:jc w:val="center"/>
            </w:pPr>
            <w:r>
              <w:t>0,0</w:t>
            </w:r>
          </w:p>
        </w:tc>
        <w:tc>
          <w:tcPr>
            <w:tcW w:w="1474" w:type="dxa"/>
          </w:tcPr>
          <w:p w14:paraId="3BE8156C" w14:textId="77777777" w:rsidR="00250B1E" w:rsidRDefault="00250B1E">
            <w:pPr>
              <w:pStyle w:val="ConsPlusNormal"/>
              <w:jc w:val="center"/>
            </w:pPr>
            <w:r>
              <w:t>0,0</w:t>
            </w:r>
          </w:p>
        </w:tc>
      </w:tr>
      <w:tr w:rsidR="00250B1E" w14:paraId="464059D6" w14:textId="77777777">
        <w:tc>
          <w:tcPr>
            <w:tcW w:w="1020" w:type="dxa"/>
            <w:vMerge/>
            <w:tcBorders>
              <w:top w:val="nil"/>
            </w:tcBorders>
          </w:tcPr>
          <w:p w14:paraId="507A6343" w14:textId="77777777" w:rsidR="00250B1E" w:rsidRDefault="00250B1E"/>
        </w:tc>
        <w:tc>
          <w:tcPr>
            <w:tcW w:w="1587" w:type="dxa"/>
            <w:vMerge/>
          </w:tcPr>
          <w:p w14:paraId="023EE4EC" w14:textId="77777777" w:rsidR="00250B1E" w:rsidRDefault="00250B1E"/>
        </w:tc>
        <w:tc>
          <w:tcPr>
            <w:tcW w:w="1757" w:type="dxa"/>
          </w:tcPr>
          <w:p w14:paraId="41E0F492" w14:textId="77777777" w:rsidR="00250B1E" w:rsidRDefault="00250B1E">
            <w:pPr>
              <w:pStyle w:val="ConsPlusNormal"/>
            </w:pPr>
            <w:r>
              <w:t>республиканский бюджет Республики Коми</w:t>
            </w:r>
          </w:p>
        </w:tc>
        <w:tc>
          <w:tcPr>
            <w:tcW w:w="1304" w:type="dxa"/>
          </w:tcPr>
          <w:p w14:paraId="6E135FC7" w14:textId="77777777" w:rsidR="00250B1E" w:rsidRDefault="00250B1E">
            <w:pPr>
              <w:pStyle w:val="ConsPlusNormal"/>
              <w:jc w:val="center"/>
            </w:pPr>
            <w:r>
              <w:t>0,0</w:t>
            </w:r>
          </w:p>
        </w:tc>
        <w:tc>
          <w:tcPr>
            <w:tcW w:w="1304" w:type="dxa"/>
          </w:tcPr>
          <w:p w14:paraId="784E44DC" w14:textId="77777777" w:rsidR="00250B1E" w:rsidRDefault="00250B1E">
            <w:pPr>
              <w:pStyle w:val="ConsPlusNormal"/>
              <w:jc w:val="center"/>
            </w:pPr>
            <w:r>
              <w:t>0,0</w:t>
            </w:r>
          </w:p>
        </w:tc>
        <w:tc>
          <w:tcPr>
            <w:tcW w:w="1304" w:type="dxa"/>
          </w:tcPr>
          <w:p w14:paraId="6DB49797" w14:textId="77777777" w:rsidR="00250B1E" w:rsidRDefault="00250B1E">
            <w:pPr>
              <w:pStyle w:val="ConsPlusNormal"/>
              <w:jc w:val="center"/>
            </w:pPr>
            <w:r>
              <w:t>0,0</w:t>
            </w:r>
          </w:p>
        </w:tc>
        <w:tc>
          <w:tcPr>
            <w:tcW w:w="1276" w:type="dxa"/>
          </w:tcPr>
          <w:p w14:paraId="44287CCF" w14:textId="77777777" w:rsidR="00250B1E" w:rsidRDefault="00250B1E">
            <w:pPr>
              <w:pStyle w:val="ConsPlusNormal"/>
              <w:jc w:val="center"/>
            </w:pPr>
            <w:r>
              <w:t>0,0</w:t>
            </w:r>
          </w:p>
        </w:tc>
        <w:tc>
          <w:tcPr>
            <w:tcW w:w="1276" w:type="dxa"/>
          </w:tcPr>
          <w:p w14:paraId="6048DBE7" w14:textId="77777777" w:rsidR="00250B1E" w:rsidRDefault="00250B1E">
            <w:pPr>
              <w:pStyle w:val="ConsPlusNormal"/>
              <w:jc w:val="center"/>
            </w:pPr>
            <w:r>
              <w:t>0,0</w:t>
            </w:r>
          </w:p>
        </w:tc>
        <w:tc>
          <w:tcPr>
            <w:tcW w:w="1304" w:type="dxa"/>
          </w:tcPr>
          <w:p w14:paraId="66290A6D" w14:textId="77777777" w:rsidR="00250B1E" w:rsidRDefault="00250B1E">
            <w:pPr>
              <w:pStyle w:val="ConsPlusNormal"/>
              <w:jc w:val="center"/>
            </w:pPr>
            <w:r>
              <w:t>0,0</w:t>
            </w:r>
          </w:p>
        </w:tc>
        <w:tc>
          <w:tcPr>
            <w:tcW w:w="1474" w:type="dxa"/>
          </w:tcPr>
          <w:p w14:paraId="4F81EBD0" w14:textId="77777777" w:rsidR="00250B1E" w:rsidRDefault="00250B1E">
            <w:pPr>
              <w:pStyle w:val="ConsPlusNormal"/>
              <w:jc w:val="center"/>
            </w:pPr>
            <w:r>
              <w:t>0,0</w:t>
            </w:r>
          </w:p>
        </w:tc>
      </w:tr>
      <w:tr w:rsidR="00250B1E" w14:paraId="1B8B8181" w14:textId="77777777">
        <w:tc>
          <w:tcPr>
            <w:tcW w:w="1020" w:type="dxa"/>
            <w:vMerge/>
            <w:tcBorders>
              <w:top w:val="nil"/>
            </w:tcBorders>
          </w:tcPr>
          <w:p w14:paraId="2DC34754" w14:textId="77777777" w:rsidR="00250B1E" w:rsidRDefault="00250B1E"/>
        </w:tc>
        <w:tc>
          <w:tcPr>
            <w:tcW w:w="1587" w:type="dxa"/>
            <w:vMerge/>
          </w:tcPr>
          <w:p w14:paraId="37941A2A" w14:textId="77777777" w:rsidR="00250B1E" w:rsidRDefault="00250B1E"/>
        </w:tc>
        <w:tc>
          <w:tcPr>
            <w:tcW w:w="1757" w:type="dxa"/>
          </w:tcPr>
          <w:p w14:paraId="47BC7D06" w14:textId="77777777" w:rsidR="00250B1E" w:rsidRDefault="00250B1E">
            <w:pPr>
              <w:pStyle w:val="ConsPlusNormal"/>
            </w:pPr>
            <w:r>
              <w:t xml:space="preserve">бюджет МО ГО </w:t>
            </w:r>
            <w:r>
              <w:lastRenderedPageBreak/>
              <w:t>"Сыктывкар"</w:t>
            </w:r>
          </w:p>
        </w:tc>
        <w:tc>
          <w:tcPr>
            <w:tcW w:w="1304" w:type="dxa"/>
          </w:tcPr>
          <w:p w14:paraId="251518C3" w14:textId="77777777" w:rsidR="00250B1E" w:rsidRDefault="00250B1E">
            <w:pPr>
              <w:pStyle w:val="ConsPlusNormal"/>
              <w:jc w:val="center"/>
            </w:pPr>
            <w:r>
              <w:lastRenderedPageBreak/>
              <w:t>34,0</w:t>
            </w:r>
          </w:p>
        </w:tc>
        <w:tc>
          <w:tcPr>
            <w:tcW w:w="1304" w:type="dxa"/>
          </w:tcPr>
          <w:p w14:paraId="3563B28E" w14:textId="77777777" w:rsidR="00250B1E" w:rsidRDefault="00250B1E">
            <w:pPr>
              <w:pStyle w:val="ConsPlusNormal"/>
              <w:jc w:val="center"/>
            </w:pPr>
            <w:r>
              <w:t>34,0</w:t>
            </w:r>
          </w:p>
        </w:tc>
        <w:tc>
          <w:tcPr>
            <w:tcW w:w="1304" w:type="dxa"/>
          </w:tcPr>
          <w:p w14:paraId="4CC5B086" w14:textId="77777777" w:rsidR="00250B1E" w:rsidRDefault="00250B1E">
            <w:pPr>
              <w:pStyle w:val="ConsPlusNormal"/>
              <w:jc w:val="center"/>
            </w:pPr>
            <w:r>
              <w:t>34,0</w:t>
            </w:r>
          </w:p>
        </w:tc>
        <w:tc>
          <w:tcPr>
            <w:tcW w:w="1276" w:type="dxa"/>
          </w:tcPr>
          <w:p w14:paraId="5711F4B2" w14:textId="77777777" w:rsidR="00250B1E" w:rsidRDefault="00250B1E">
            <w:pPr>
              <w:pStyle w:val="ConsPlusNormal"/>
              <w:jc w:val="center"/>
            </w:pPr>
            <w:r>
              <w:t>34,0</w:t>
            </w:r>
          </w:p>
        </w:tc>
        <w:tc>
          <w:tcPr>
            <w:tcW w:w="1276" w:type="dxa"/>
          </w:tcPr>
          <w:p w14:paraId="66E53FB5" w14:textId="77777777" w:rsidR="00250B1E" w:rsidRDefault="00250B1E">
            <w:pPr>
              <w:pStyle w:val="ConsPlusNormal"/>
              <w:jc w:val="center"/>
            </w:pPr>
            <w:r>
              <w:t>34,0</w:t>
            </w:r>
          </w:p>
        </w:tc>
        <w:tc>
          <w:tcPr>
            <w:tcW w:w="1304" w:type="dxa"/>
          </w:tcPr>
          <w:p w14:paraId="03C9E3F1" w14:textId="77777777" w:rsidR="00250B1E" w:rsidRDefault="00250B1E">
            <w:pPr>
              <w:pStyle w:val="ConsPlusNormal"/>
              <w:jc w:val="center"/>
            </w:pPr>
            <w:r>
              <w:t>34,0</w:t>
            </w:r>
          </w:p>
        </w:tc>
        <w:tc>
          <w:tcPr>
            <w:tcW w:w="1474" w:type="dxa"/>
          </w:tcPr>
          <w:p w14:paraId="733A3837" w14:textId="77777777" w:rsidR="00250B1E" w:rsidRDefault="00250B1E">
            <w:pPr>
              <w:pStyle w:val="ConsPlusNormal"/>
              <w:jc w:val="center"/>
            </w:pPr>
            <w:r>
              <w:t>204,0</w:t>
            </w:r>
          </w:p>
        </w:tc>
      </w:tr>
      <w:tr w:rsidR="00250B1E" w14:paraId="4C6DA275" w14:textId="77777777">
        <w:tc>
          <w:tcPr>
            <w:tcW w:w="1020" w:type="dxa"/>
            <w:vMerge/>
            <w:tcBorders>
              <w:top w:val="nil"/>
            </w:tcBorders>
          </w:tcPr>
          <w:p w14:paraId="51F3FE84" w14:textId="77777777" w:rsidR="00250B1E" w:rsidRDefault="00250B1E"/>
        </w:tc>
        <w:tc>
          <w:tcPr>
            <w:tcW w:w="1587" w:type="dxa"/>
            <w:vMerge/>
          </w:tcPr>
          <w:p w14:paraId="1877E0D4" w14:textId="77777777" w:rsidR="00250B1E" w:rsidRDefault="00250B1E"/>
        </w:tc>
        <w:tc>
          <w:tcPr>
            <w:tcW w:w="1757" w:type="dxa"/>
          </w:tcPr>
          <w:p w14:paraId="49F8D472" w14:textId="77777777" w:rsidR="00250B1E" w:rsidRDefault="00250B1E">
            <w:pPr>
              <w:pStyle w:val="ConsPlusNormal"/>
            </w:pPr>
            <w:r>
              <w:t>Средства от приносящей доход деятельности</w:t>
            </w:r>
          </w:p>
        </w:tc>
        <w:tc>
          <w:tcPr>
            <w:tcW w:w="1304" w:type="dxa"/>
          </w:tcPr>
          <w:p w14:paraId="69FAF26D" w14:textId="77777777" w:rsidR="00250B1E" w:rsidRDefault="00250B1E">
            <w:pPr>
              <w:pStyle w:val="ConsPlusNormal"/>
              <w:jc w:val="center"/>
            </w:pPr>
            <w:r>
              <w:t>0,0</w:t>
            </w:r>
          </w:p>
        </w:tc>
        <w:tc>
          <w:tcPr>
            <w:tcW w:w="1304" w:type="dxa"/>
          </w:tcPr>
          <w:p w14:paraId="5B3337B5" w14:textId="77777777" w:rsidR="00250B1E" w:rsidRDefault="00250B1E">
            <w:pPr>
              <w:pStyle w:val="ConsPlusNormal"/>
              <w:jc w:val="center"/>
            </w:pPr>
            <w:r>
              <w:t>0,0</w:t>
            </w:r>
          </w:p>
        </w:tc>
        <w:tc>
          <w:tcPr>
            <w:tcW w:w="1304" w:type="dxa"/>
          </w:tcPr>
          <w:p w14:paraId="56ECFB1C" w14:textId="77777777" w:rsidR="00250B1E" w:rsidRDefault="00250B1E">
            <w:pPr>
              <w:pStyle w:val="ConsPlusNormal"/>
              <w:jc w:val="center"/>
            </w:pPr>
            <w:r>
              <w:t>0,0</w:t>
            </w:r>
          </w:p>
        </w:tc>
        <w:tc>
          <w:tcPr>
            <w:tcW w:w="1276" w:type="dxa"/>
          </w:tcPr>
          <w:p w14:paraId="5C6A51A3" w14:textId="77777777" w:rsidR="00250B1E" w:rsidRDefault="00250B1E">
            <w:pPr>
              <w:pStyle w:val="ConsPlusNormal"/>
              <w:jc w:val="center"/>
            </w:pPr>
            <w:r>
              <w:t>0,0</w:t>
            </w:r>
          </w:p>
        </w:tc>
        <w:tc>
          <w:tcPr>
            <w:tcW w:w="1276" w:type="dxa"/>
          </w:tcPr>
          <w:p w14:paraId="75CACCB4" w14:textId="77777777" w:rsidR="00250B1E" w:rsidRDefault="00250B1E">
            <w:pPr>
              <w:pStyle w:val="ConsPlusNormal"/>
              <w:jc w:val="center"/>
            </w:pPr>
            <w:r>
              <w:t>0,0</w:t>
            </w:r>
          </w:p>
        </w:tc>
        <w:tc>
          <w:tcPr>
            <w:tcW w:w="1304" w:type="dxa"/>
          </w:tcPr>
          <w:p w14:paraId="001C0437" w14:textId="77777777" w:rsidR="00250B1E" w:rsidRDefault="00250B1E">
            <w:pPr>
              <w:pStyle w:val="ConsPlusNormal"/>
              <w:jc w:val="center"/>
            </w:pPr>
            <w:r>
              <w:t>0,0</w:t>
            </w:r>
          </w:p>
        </w:tc>
        <w:tc>
          <w:tcPr>
            <w:tcW w:w="1474" w:type="dxa"/>
          </w:tcPr>
          <w:p w14:paraId="4DDA57F8" w14:textId="77777777" w:rsidR="00250B1E" w:rsidRDefault="00250B1E">
            <w:pPr>
              <w:pStyle w:val="ConsPlusNormal"/>
              <w:jc w:val="center"/>
            </w:pPr>
            <w:r>
              <w:t>0,0</w:t>
            </w:r>
          </w:p>
        </w:tc>
      </w:tr>
      <w:tr w:rsidR="00250B1E" w14:paraId="79BA6829" w14:textId="77777777">
        <w:tc>
          <w:tcPr>
            <w:tcW w:w="1020" w:type="dxa"/>
            <w:vMerge/>
            <w:tcBorders>
              <w:top w:val="nil"/>
            </w:tcBorders>
          </w:tcPr>
          <w:p w14:paraId="24FE30CE" w14:textId="77777777" w:rsidR="00250B1E" w:rsidRDefault="00250B1E"/>
        </w:tc>
        <w:tc>
          <w:tcPr>
            <w:tcW w:w="1587" w:type="dxa"/>
            <w:vMerge/>
          </w:tcPr>
          <w:p w14:paraId="46A3218F" w14:textId="77777777" w:rsidR="00250B1E" w:rsidRDefault="00250B1E"/>
        </w:tc>
        <w:tc>
          <w:tcPr>
            <w:tcW w:w="1757" w:type="dxa"/>
          </w:tcPr>
          <w:p w14:paraId="7B4B32CD" w14:textId="77777777" w:rsidR="00250B1E" w:rsidRDefault="00250B1E">
            <w:pPr>
              <w:pStyle w:val="ConsPlusNormal"/>
            </w:pPr>
            <w:r>
              <w:t>внебюджетные источники</w:t>
            </w:r>
          </w:p>
        </w:tc>
        <w:tc>
          <w:tcPr>
            <w:tcW w:w="1304" w:type="dxa"/>
          </w:tcPr>
          <w:p w14:paraId="0EE8EA19" w14:textId="77777777" w:rsidR="00250B1E" w:rsidRDefault="00250B1E">
            <w:pPr>
              <w:pStyle w:val="ConsPlusNormal"/>
              <w:jc w:val="center"/>
            </w:pPr>
            <w:r>
              <w:t>0,0</w:t>
            </w:r>
          </w:p>
        </w:tc>
        <w:tc>
          <w:tcPr>
            <w:tcW w:w="1304" w:type="dxa"/>
          </w:tcPr>
          <w:p w14:paraId="18696BDE" w14:textId="77777777" w:rsidR="00250B1E" w:rsidRDefault="00250B1E">
            <w:pPr>
              <w:pStyle w:val="ConsPlusNormal"/>
              <w:jc w:val="center"/>
            </w:pPr>
            <w:r>
              <w:t>0,0</w:t>
            </w:r>
          </w:p>
        </w:tc>
        <w:tc>
          <w:tcPr>
            <w:tcW w:w="1304" w:type="dxa"/>
          </w:tcPr>
          <w:p w14:paraId="1F5BF2A0" w14:textId="77777777" w:rsidR="00250B1E" w:rsidRDefault="00250B1E">
            <w:pPr>
              <w:pStyle w:val="ConsPlusNormal"/>
              <w:jc w:val="center"/>
            </w:pPr>
            <w:r>
              <w:t>0,0</w:t>
            </w:r>
          </w:p>
        </w:tc>
        <w:tc>
          <w:tcPr>
            <w:tcW w:w="1276" w:type="dxa"/>
          </w:tcPr>
          <w:p w14:paraId="2577A8D6" w14:textId="77777777" w:rsidR="00250B1E" w:rsidRDefault="00250B1E">
            <w:pPr>
              <w:pStyle w:val="ConsPlusNormal"/>
              <w:jc w:val="center"/>
            </w:pPr>
            <w:r>
              <w:t>0,0</w:t>
            </w:r>
          </w:p>
        </w:tc>
        <w:tc>
          <w:tcPr>
            <w:tcW w:w="1276" w:type="dxa"/>
          </w:tcPr>
          <w:p w14:paraId="7A94E2DE" w14:textId="77777777" w:rsidR="00250B1E" w:rsidRDefault="00250B1E">
            <w:pPr>
              <w:pStyle w:val="ConsPlusNormal"/>
              <w:jc w:val="center"/>
            </w:pPr>
            <w:r>
              <w:t>0,0</w:t>
            </w:r>
          </w:p>
        </w:tc>
        <w:tc>
          <w:tcPr>
            <w:tcW w:w="1304" w:type="dxa"/>
          </w:tcPr>
          <w:p w14:paraId="3CD069A4" w14:textId="77777777" w:rsidR="00250B1E" w:rsidRDefault="00250B1E">
            <w:pPr>
              <w:pStyle w:val="ConsPlusNormal"/>
              <w:jc w:val="center"/>
            </w:pPr>
            <w:r>
              <w:t>0,0</w:t>
            </w:r>
          </w:p>
        </w:tc>
        <w:tc>
          <w:tcPr>
            <w:tcW w:w="1474" w:type="dxa"/>
          </w:tcPr>
          <w:p w14:paraId="22719052" w14:textId="77777777" w:rsidR="00250B1E" w:rsidRDefault="00250B1E">
            <w:pPr>
              <w:pStyle w:val="ConsPlusNormal"/>
              <w:jc w:val="center"/>
            </w:pPr>
            <w:r>
              <w:t>0,0</w:t>
            </w:r>
          </w:p>
        </w:tc>
      </w:tr>
      <w:tr w:rsidR="00250B1E" w14:paraId="0E87455B" w14:textId="77777777">
        <w:tc>
          <w:tcPr>
            <w:tcW w:w="1020" w:type="dxa"/>
            <w:vMerge w:val="restart"/>
            <w:tcBorders>
              <w:bottom w:val="nil"/>
            </w:tcBorders>
          </w:tcPr>
          <w:p w14:paraId="7F3AECF2" w14:textId="77777777" w:rsidR="00250B1E" w:rsidRDefault="00250B1E">
            <w:pPr>
              <w:pStyle w:val="ConsPlusNormal"/>
              <w:jc w:val="both"/>
              <w:outlineLvl w:val="3"/>
            </w:pPr>
            <w:r>
              <w:t>Подпрограмма 4</w:t>
            </w:r>
          </w:p>
        </w:tc>
        <w:tc>
          <w:tcPr>
            <w:tcW w:w="1587" w:type="dxa"/>
            <w:vMerge w:val="restart"/>
          </w:tcPr>
          <w:p w14:paraId="12A0EA17" w14:textId="77777777" w:rsidR="00250B1E" w:rsidRDefault="00250B1E">
            <w:pPr>
              <w:pStyle w:val="ConsPlusNormal"/>
              <w:jc w:val="both"/>
            </w:pPr>
            <w:r>
              <w:t>Обеспечение создания условий для реализации муниципальной программы</w:t>
            </w:r>
          </w:p>
        </w:tc>
        <w:tc>
          <w:tcPr>
            <w:tcW w:w="1757" w:type="dxa"/>
          </w:tcPr>
          <w:p w14:paraId="424136AB" w14:textId="77777777" w:rsidR="00250B1E" w:rsidRDefault="00250B1E">
            <w:pPr>
              <w:pStyle w:val="ConsPlusNormal"/>
            </w:pPr>
            <w:r>
              <w:t>Всего:</w:t>
            </w:r>
          </w:p>
        </w:tc>
        <w:tc>
          <w:tcPr>
            <w:tcW w:w="1304" w:type="dxa"/>
            <w:vMerge w:val="restart"/>
          </w:tcPr>
          <w:p w14:paraId="5ADB0E71" w14:textId="77777777" w:rsidR="00250B1E" w:rsidRDefault="00250B1E">
            <w:pPr>
              <w:pStyle w:val="ConsPlusNormal"/>
              <w:jc w:val="center"/>
            </w:pPr>
            <w:r>
              <w:t>222 524,5</w:t>
            </w:r>
          </w:p>
        </w:tc>
        <w:tc>
          <w:tcPr>
            <w:tcW w:w="1304" w:type="dxa"/>
            <w:vMerge w:val="restart"/>
          </w:tcPr>
          <w:p w14:paraId="20C5FA77" w14:textId="77777777" w:rsidR="00250B1E" w:rsidRDefault="00250B1E">
            <w:pPr>
              <w:pStyle w:val="ConsPlusNormal"/>
              <w:jc w:val="center"/>
            </w:pPr>
            <w:r>
              <w:t>222 931,1</w:t>
            </w:r>
          </w:p>
        </w:tc>
        <w:tc>
          <w:tcPr>
            <w:tcW w:w="1304" w:type="dxa"/>
            <w:vMerge w:val="restart"/>
          </w:tcPr>
          <w:p w14:paraId="662672E8" w14:textId="77777777" w:rsidR="00250B1E" w:rsidRDefault="00250B1E">
            <w:pPr>
              <w:pStyle w:val="ConsPlusNormal"/>
              <w:jc w:val="center"/>
            </w:pPr>
            <w:r>
              <w:t>223 590,3</w:t>
            </w:r>
          </w:p>
        </w:tc>
        <w:tc>
          <w:tcPr>
            <w:tcW w:w="1276" w:type="dxa"/>
            <w:vMerge w:val="restart"/>
          </w:tcPr>
          <w:p w14:paraId="6C1319A7" w14:textId="77777777" w:rsidR="00250B1E" w:rsidRDefault="00250B1E">
            <w:pPr>
              <w:pStyle w:val="ConsPlusNormal"/>
              <w:jc w:val="center"/>
            </w:pPr>
            <w:r>
              <w:t>223 590,3</w:t>
            </w:r>
          </w:p>
        </w:tc>
        <w:tc>
          <w:tcPr>
            <w:tcW w:w="1276" w:type="dxa"/>
            <w:vMerge w:val="restart"/>
          </w:tcPr>
          <w:p w14:paraId="33CC00AC" w14:textId="77777777" w:rsidR="00250B1E" w:rsidRDefault="00250B1E">
            <w:pPr>
              <w:pStyle w:val="ConsPlusNormal"/>
              <w:jc w:val="center"/>
            </w:pPr>
            <w:r>
              <w:t>223 590,3</w:t>
            </w:r>
          </w:p>
        </w:tc>
        <w:tc>
          <w:tcPr>
            <w:tcW w:w="1304" w:type="dxa"/>
            <w:vMerge w:val="restart"/>
          </w:tcPr>
          <w:p w14:paraId="34429AA1" w14:textId="77777777" w:rsidR="00250B1E" w:rsidRDefault="00250B1E">
            <w:pPr>
              <w:pStyle w:val="ConsPlusNormal"/>
              <w:jc w:val="center"/>
            </w:pPr>
            <w:r>
              <w:t>223 590,3</w:t>
            </w:r>
          </w:p>
        </w:tc>
        <w:tc>
          <w:tcPr>
            <w:tcW w:w="1474" w:type="dxa"/>
            <w:vMerge w:val="restart"/>
          </w:tcPr>
          <w:p w14:paraId="7A32EBA6" w14:textId="77777777" w:rsidR="00250B1E" w:rsidRDefault="00250B1E">
            <w:pPr>
              <w:pStyle w:val="ConsPlusNormal"/>
              <w:jc w:val="center"/>
            </w:pPr>
            <w:r>
              <w:t>1 339 816,8</w:t>
            </w:r>
          </w:p>
        </w:tc>
      </w:tr>
      <w:tr w:rsidR="00250B1E" w14:paraId="15DF26E5" w14:textId="77777777">
        <w:tc>
          <w:tcPr>
            <w:tcW w:w="1020" w:type="dxa"/>
            <w:vMerge/>
            <w:tcBorders>
              <w:bottom w:val="nil"/>
            </w:tcBorders>
          </w:tcPr>
          <w:p w14:paraId="767C65E2" w14:textId="77777777" w:rsidR="00250B1E" w:rsidRDefault="00250B1E"/>
        </w:tc>
        <w:tc>
          <w:tcPr>
            <w:tcW w:w="1587" w:type="dxa"/>
            <w:vMerge/>
          </w:tcPr>
          <w:p w14:paraId="1D5D874A" w14:textId="77777777" w:rsidR="00250B1E" w:rsidRDefault="00250B1E"/>
        </w:tc>
        <w:tc>
          <w:tcPr>
            <w:tcW w:w="1757" w:type="dxa"/>
          </w:tcPr>
          <w:p w14:paraId="281BE2D9" w14:textId="77777777" w:rsidR="00250B1E" w:rsidRDefault="00250B1E">
            <w:pPr>
              <w:pStyle w:val="ConsPlusNormal"/>
            </w:pPr>
            <w:r>
              <w:t>В том числе:</w:t>
            </w:r>
          </w:p>
        </w:tc>
        <w:tc>
          <w:tcPr>
            <w:tcW w:w="1304" w:type="dxa"/>
            <w:vMerge/>
          </w:tcPr>
          <w:p w14:paraId="50DA64D0" w14:textId="77777777" w:rsidR="00250B1E" w:rsidRDefault="00250B1E"/>
        </w:tc>
        <w:tc>
          <w:tcPr>
            <w:tcW w:w="1304" w:type="dxa"/>
            <w:vMerge/>
          </w:tcPr>
          <w:p w14:paraId="655A726D" w14:textId="77777777" w:rsidR="00250B1E" w:rsidRDefault="00250B1E"/>
        </w:tc>
        <w:tc>
          <w:tcPr>
            <w:tcW w:w="1304" w:type="dxa"/>
            <w:vMerge/>
          </w:tcPr>
          <w:p w14:paraId="59E4AAE5" w14:textId="77777777" w:rsidR="00250B1E" w:rsidRDefault="00250B1E"/>
        </w:tc>
        <w:tc>
          <w:tcPr>
            <w:tcW w:w="1276" w:type="dxa"/>
            <w:vMerge/>
          </w:tcPr>
          <w:p w14:paraId="347CF13A" w14:textId="77777777" w:rsidR="00250B1E" w:rsidRDefault="00250B1E"/>
        </w:tc>
        <w:tc>
          <w:tcPr>
            <w:tcW w:w="1276" w:type="dxa"/>
            <w:vMerge/>
          </w:tcPr>
          <w:p w14:paraId="383F1656" w14:textId="77777777" w:rsidR="00250B1E" w:rsidRDefault="00250B1E"/>
        </w:tc>
        <w:tc>
          <w:tcPr>
            <w:tcW w:w="1304" w:type="dxa"/>
            <w:vMerge/>
          </w:tcPr>
          <w:p w14:paraId="6748BA08" w14:textId="77777777" w:rsidR="00250B1E" w:rsidRDefault="00250B1E"/>
        </w:tc>
        <w:tc>
          <w:tcPr>
            <w:tcW w:w="1474" w:type="dxa"/>
            <w:vMerge/>
          </w:tcPr>
          <w:p w14:paraId="6C15A81C" w14:textId="77777777" w:rsidR="00250B1E" w:rsidRDefault="00250B1E"/>
        </w:tc>
      </w:tr>
      <w:tr w:rsidR="00250B1E" w14:paraId="73593134" w14:textId="77777777">
        <w:tc>
          <w:tcPr>
            <w:tcW w:w="1020" w:type="dxa"/>
            <w:vMerge/>
            <w:tcBorders>
              <w:bottom w:val="nil"/>
            </w:tcBorders>
          </w:tcPr>
          <w:p w14:paraId="2CE3E83F" w14:textId="77777777" w:rsidR="00250B1E" w:rsidRDefault="00250B1E"/>
        </w:tc>
        <w:tc>
          <w:tcPr>
            <w:tcW w:w="1587" w:type="dxa"/>
            <w:vMerge/>
          </w:tcPr>
          <w:p w14:paraId="3E51968C" w14:textId="77777777" w:rsidR="00250B1E" w:rsidRDefault="00250B1E"/>
        </w:tc>
        <w:tc>
          <w:tcPr>
            <w:tcW w:w="1757" w:type="dxa"/>
          </w:tcPr>
          <w:p w14:paraId="5B0954A5" w14:textId="77777777" w:rsidR="00250B1E" w:rsidRDefault="00250B1E">
            <w:pPr>
              <w:pStyle w:val="ConsPlusNormal"/>
            </w:pPr>
            <w:r>
              <w:t>федеральный бюджет</w:t>
            </w:r>
          </w:p>
        </w:tc>
        <w:tc>
          <w:tcPr>
            <w:tcW w:w="1304" w:type="dxa"/>
          </w:tcPr>
          <w:p w14:paraId="10012B57" w14:textId="77777777" w:rsidR="00250B1E" w:rsidRDefault="00250B1E">
            <w:pPr>
              <w:pStyle w:val="ConsPlusNormal"/>
              <w:jc w:val="center"/>
            </w:pPr>
            <w:r>
              <w:t>0,0</w:t>
            </w:r>
          </w:p>
        </w:tc>
        <w:tc>
          <w:tcPr>
            <w:tcW w:w="1304" w:type="dxa"/>
          </w:tcPr>
          <w:p w14:paraId="17E86394" w14:textId="77777777" w:rsidR="00250B1E" w:rsidRDefault="00250B1E">
            <w:pPr>
              <w:pStyle w:val="ConsPlusNormal"/>
              <w:jc w:val="center"/>
            </w:pPr>
            <w:r>
              <w:t>0,0</w:t>
            </w:r>
          </w:p>
        </w:tc>
        <w:tc>
          <w:tcPr>
            <w:tcW w:w="1304" w:type="dxa"/>
          </w:tcPr>
          <w:p w14:paraId="4940D65E" w14:textId="77777777" w:rsidR="00250B1E" w:rsidRDefault="00250B1E">
            <w:pPr>
              <w:pStyle w:val="ConsPlusNormal"/>
              <w:jc w:val="center"/>
            </w:pPr>
            <w:r>
              <w:t>0,0</w:t>
            </w:r>
          </w:p>
        </w:tc>
        <w:tc>
          <w:tcPr>
            <w:tcW w:w="1276" w:type="dxa"/>
          </w:tcPr>
          <w:p w14:paraId="576CB76D" w14:textId="77777777" w:rsidR="00250B1E" w:rsidRDefault="00250B1E">
            <w:pPr>
              <w:pStyle w:val="ConsPlusNormal"/>
              <w:jc w:val="center"/>
            </w:pPr>
            <w:r>
              <w:t>0,0</w:t>
            </w:r>
          </w:p>
        </w:tc>
        <w:tc>
          <w:tcPr>
            <w:tcW w:w="1276" w:type="dxa"/>
          </w:tcPr>
          <w:p w14:paraId="00C5C44B" w14:textId="77777777" w:rsidR="00250B1E" w:rsidRDefault="00250B1E">
            <w:pPr>
              <w:pStyle w:val="ConsPlusNormal"/>
              <w:jc w:val="center"/>
            </w:pPr>
            <w:r>
              <w:t>0,0</w:t>
            </w:r>
          </w:p>
        </w:tc>
        <w:tc>
          <w:tcPr>
            <w:tcW w:w="1304" w:type="dxa"/>
          </w:tcPr>
          <w:p w14:paraId="3E080FBE" w14:textId="77777777" w:rsidR="00250B1E" w:rsidRDefault="00250B1E">
            <w:pPr>
              <w:pStyle w:val="ConsPlusNormal"/>
              <w:jc w:val="center"/>
            </w:pPr>
            <w:r>
              <w:t>0,0</w:t>
            </w:r>
          </w:p>
        </w:tc>
        <w:tc>
          <w:tcPr>
            <w:tcW w:w="1474" w:type="dxa"/>
          </w:tcPr>
          <w:p w14:paraId="5650C317" w14:textId="77777777" w:rsidR="00250B1E" w:rsidRDefault="00250B1E">
            <w:pPr>
              <w:pStyle w:val="ConsPlusNormal"/>
              <w:jc w:val="center"/>
            </w:pPr>
            <w:r>
              <w:t>0,0</w:t>
            </w:r>
          </w:p>
        </w:tc>
      </w:tr>
      <w:tr w:rsidR="00250B1E" w14:paraId="01E6ECA2" w14:textId="77777777">
        <w:tc>
          <w:tcPr>
            <w:tcW w:w="1020" w:type="dxa"/>
            <w:vMerge/>
            <w:tcBorders>
              <w:bottom w:val="nil"/>
            </w:tcBorders>
          </w:tcPr>
          <w:p w14:paraId="3FC18EA7" w14:textId="77777777" w:rsidR="00250B1E" w:rsidRDefault="00250B1E"/>
        </w:tc>
        <w:tc>
          <w:tcPr>
            <w:tcW w:w="1587" w:type="dxa"/>
            <w:vMerge/>
          </w:tcPr>
          <w:p w14:paraId="7F8A72C2" w14:textId="77777777" w:rsidR="00250B1E" w:rsidRDefault="00250B1E"/>
        </w:tc>
        <w:tc>
          <w:tcPr>
            <w:tcW w:w="1757" w:type="dxa"/>
          </w:tcPr>
          <w:p w14:paraId="7D61715C" w14:textId="77777777" w:rsidR="00250B1E" w:rsidRDefault="00250B1E">
            <w:pPr>
              <w:pStyle w:val="ConsPlusNormal"/>
            </w:pPr>
            <w:r>
              <w:t>республиканский бюджет Республики Коми</w:t>
            </w:r>
          </w:p>
        </w:tc>
        <w:tc>
          <w:tcPr>
            <w:tcW w:w="1304" w:type="dxa"/>
          </w:tcPr>
          <w:p w14:paraId="1E46E46A" w14:textId="77777777" w:rsidR="00250B1E" w:rsidRDefault="00250B1E">
            <w:pPr>
              <w:pStyle w:val="ConsPlusNormal"/>
              <w:jc w:val="center"/>
            </w:pPr>
            <w:r>
              <w:t>1 647,0</w:t>
            </w:r>
          </w:p>
        </w:tc>
        <w:tc>
          <w:tcPr>
            <w:tcW w:w="1304" w:type="dxa"/>
          </w:tcPr>
          <w:p w14:paraId="20B57214" w14:textId="77777777" w:rsidR="00250B1E" w:rsidRDefault="00250B1E">
            <w:pPr>
              <w:pStyle w:val="ConsPlusNormal"/>
              <w:jc w:val="center"/>
            </w:pPr>
            <w:r>
              <w:t>1 726,5</w:t>
            </w:r>
          </w:p>
        </w:tc>
        <w:tc>
          <w:tcPr>
            <w:tcW w:w="1304" w:type="dxa"/>
          </w:tcPr>
          <w:p w14:paraId="6BE62C40" w14:textId="77777777" w:rsidR="00250B1E" w:rsidRDefault="00250B1E">
            <w:pPr>
              <w:pStyle w:val="ConsPlusNormal"/>
              <w:jc w:val="center"/>
            </w:pPr>
            <w:r>
              <w:t>1 843,6</w:t>
            </w:r>
          </w:p>
        </w:tc>
        <w:tc>
          <w:tcPr>
            <w:tcW w:w="1276" w:type="dxa"/>
          </w:tcPr>
          <w:p w14:paraId="783C7BEC" w14:textId="77777777" w:rsidR="00250B1E" w:rsidRDefault="00250B1E">
            <w:pPr>
              <w:pStyle w:val="ConsPlusNormal"/>
              <w:jc w:val="center"/>
            </w:pPr>
            <w:r>
              <w:t>1 843,6</w:t>
            </w:r>
          </w:p>
        </w:tc>
        <w:tc>
          <w:tcPr>
            <w:tcW w:w="1276" w:type="dxa"/>
          </w:tcPr>
          <w:p w14:paraId="436B037F" w14:textId="77777777" w:rsidR="00250B1E" w:rsidRDefault="00250B1E">
            <w:pPr>
              <w:pStyle w:val="ConsPlusNormal"/>
              <w:jc w:val="center"/>
            </w:pPr>
            <w:r>
              <w:t>1 843,6</w:t>
            </w:r>
          </w:p>
        </w:tc>
        <w:tc>
          <w:tcPr>
            <w:tcW w:w="1304" w:type="dxa"/>
          </w:tcPr>
          <w:p w14:paraId="7B71F53A" w14:textId="77777777" w:rsidR="00250B1E" w:rsidRDefault="00250B1E">
            <w:pPr>
              <w:pStyle w:val="ConsPlusNormal"/>
              <w:jc w:val="center"/>
            </w:pPr>
            <w:r>
              <w:t>1 843,6</w:t>
            </w:r>
          </w:p>
        </w:tc>
        <w:tc>
          <w:tcPr>
            <w:tcW w:w="1474" w:type="dxa"/>
          </w:tcPr>
          <w:p w14:paraId="5DD9A6F5" w14:textId="77777777" w:rsidR="00250B1E" w:rsidRDefault="00250B1E">
            <w:pPr>
              <w:pStyle w:val="ConsPlusNormal"/>
              <w:jc w:val="center"/>
            </w:pPr>
            <w:r>
              <w:t>10 747,9</w:t>
            </w:r>
          </w:p>
        </w:tc>
      </w:tr>
      <w:tr w:rsidR="00250B1E" w14:paraId="734D96E1" w14:textId="77777777">
        <w:tc>
          <w:tcPr>
            <w:tcW w:w="1020" w:type="dxa"/>
            <w:vMerge/>
            <w:tcBorders>
              <w:bottom w:val="nil"/>
            </w:tcBorders>
          </w:tcPr>
          <w:p w14:paraId="1310BE59" w14:textId="77777777" w:rsidR="00250B1E" w:rsidRDefault="00250B1E"/>
        </w:tc>
        <w:tc>
          <w:tcPr>
            <w:tcW w:w="1587" w:type="dxa"/>
            <w:vMerge/>
          </w:tcPr>
          <w:p w14:paraId="0463185B" w14:textId="77777777" w:rsidR="00250B1E" w:rsidRDefault="00250B1E"/>
        </w:tc>
        <w:tc>
          <w:tcPr>
            <w:tcW w:w="1757" w:type="dxa"/>
          </w:tcPr>
          <w:p w14:paraId="68AA1221" w14:textId="77777777" w:rsidR="00250B1E" w:rsidRDefault="00250B1E">
            <w:pPr>
              <w:pStyle w:val="ConsPlusNormal"/>
            </w:pPr>
            <w:r>
              <w:t>бюджет МО ГО "Сыктывкар"</w:t>
            </w:r>
          </w:p>
        </w:tc>
        <w:tc>
          <w:tcPr>
            <w:tcW w:w="1304" w:type="dxa"/>
          </w:tcPr>
          <w:p w14:paraId="5F86693B" w14:textId="77777777" w:rsidR="00250B1E" w:rsidRDefault="00250B1E">
            <w:pPr>
              <w:pStyle w:val="ConsPlusNormal"/>
              <w:jc w:val="center"/>
            </w:pPr>
            <w:r>
              <w:t>220 877,5</w:t>
            </w:r>
          </w:p>
        </w:tc>
        <w:tc>
          <w:tcPr>
            <w:tcW w:w="1304" w:type="dxa"/>
          </w:tcPr>
          <w:p w14:paraId="427FF631" w14:textId="77777777" w:rsidR="00250B1E" w:rsidRDefault="00250B1E">
            <w:pPr>
              <w:pStyle w:val="ConsPlusNormal"/>
              <w:jc w:val="center"/>
            </w:pPr>
            <w:r>
              <w:t>221 204,6</w:t>
            </w:r>
          </w:p>
        </w:tc>
        <w:tc>
          <w:tcPr>
            <w:tcW w:w="1304" w:type="dxa"/>
          </w:tcPr>
          <w:p w14:paraId="42149602" w14:textId="77777777" w:rsidR="00250B1E" w:rsidRDefault="00250B1E">
            <w:pPr>
              <w:pStyle w:val="ConsPlusNormal"/>
              <w:jc w:val="center"/>
            </w:pPr>
            <w:r>
              <w:t>221 746,7</w:t>
            </w:r>
          </w:p>
        </w:tc>
        <w:tc>
          <w:tcPr>
            <w:tcW w:w="1276" w:type="dxa"/>
          </w:tcPr>
          <w:p w14:paraId="2ACBAD42" w14:textId="77777777" w:rsidR="00250B1E" w:rsidRDefault="00250B1E">
            <w:pPr>
              <w:pStyle w:val="ConsPlusNormal"/>
              <w:jc w:val="center"/>
            </w:pPr>
            <w:r>
              <w:t>221 746,7</w:t>
            </w:r>
          </w:p>
        </w:tc>
        <w:tc>
          <w:tcPr>
            <w:tcW w:w="1276" w:type="dxa"/>
          </w:tcPr>
          <w:p w14:paraId="62C29158" w14:textId="77777777" w:rsidR="00250B1E" w:rsidRDefault="00250B1E">
            <w:pPr>
              <w:pStyle w:val="ConsPlusNormal"/>
              <w:jc w:val="center"/>
            </w:pPr>
            <w:r>
              <w:t>221 746,7</w:t>
            </w:r>
          </w:p>
        </w:tc>
        <w:tc>
          <w:tcPr>
            <w:tcW w:w="1304" w:type="dxa"/>
          </w:tcPr>
          <w:p w14:paraId="5D4ECB09" w14:textId="77777777" w:rsidR="00250B1E" w:rsidRDefault="00250B1E">
            <w:pPr>
              <w:pStyle w:val="ConsPlusNormal"/>
              <w:jc w:val="center"/>
            </w:pPr>
            <w:r>
              <w:t>221 746,7</w:t>
            </w:r>
          </w:p>
        </w:tc>
        <w:tc>
          <w:tcPr>
            <w:tcW w:w="1474" w:type="dxa"/>
          </w:tcPr>
          <w:p w14:paraId="32D011F4" w14:textId="77777777" w:rsidR="00250B1E" w:rsidRDefault="00250B1E">
            <w:pPr>
              <w:pStyle w:val="ConsPlusNormal"/>
              <w:jc w:val="center"/>
            </w:pPr>
            <w:r>
              <w:t>1 329 068,9</w:t>
            </w:r>
          </w:p>
        </w:tc>
      </w:tr>
      <w:tr w:rsidR="00250B1E" w14:paraId="4C9596EF" w14:textId="77777777">
        <w:tc>
          <w:tcPr>
            <w:tcW w:w="1020" w:type="dxa"/>
            <w:vMerge/>
            <w:tcBorders>
              <w:bottom w:val="nil"/>
            </w:tcBorders>
          </w:tcPr>
          <w:p w14:paraId="02A21C65" w14:textId="77777777" w:rsidR="00250B1E" w:rsidRDefault="00250B1E"/>
        </w:tc>
        <w:tc>
          <w:tcPr>
            <w:tcW w:w="1587" w:type="dxa"/>
            <w:vMerge/>
          </w:tcPr>
          <w:p w14:paraId="2027FC7A" w14:textId="77777777" w:rsidR="00250B1E" w:rsidRDefault="00250B1E"/>
        </w:tc>
        <w:tc>
          <w:tcPr>
            <w:tcW w:w="1757" w:type="dxa"/>
          </w:tcPr>
          <w:p w14:paraId="390D8720" w14:textId="77777777" w:rsidR="00250B1E" w:rsidRDefault="00250B1E">
            <w:pPr>
              <w:pStyle w:val="ConsPlusNormal"/>
            </w:pPr>
            <w:r>
              <w:t>Средства от приносящей доход деятельности</w:t>
            </w:r>
          </w:p>
        </w:tc>
        <w:tc>
          <w:tcPr>
            <w:tcW w:w="1304" w:type="dxa"/>
          </w:tcPr>
          <w:p w14:paraId="5705A6F2" w14:textId="77777777" w:rsidR="00250B1E" w:rsidRDefault="00250B1E">
            <w:pPr>
              <w:pStyle w:val="ConsPlusNormal"/>
              <w:jc w:val="center"/>
            </w:pPr>
            <w:r>
              <w:t>0,0</w:t>
            </w:r>
          </w:p>
        </w:tc>
        <w:tc>
          <w:tcPr>
            <w:tcW w:w="1304" w:type="dxa"/>
          </w:tcPr>
          <w:p w14:paraId="0EE28754" w14:textId="77777777" w:rsidR="00250B1E" w:rsidRDefault="00250B1E">
            <w:pPr>
              <w:pStyle w:val="ConsPlusNormal"/>
              <w:jc w:val="center"/>
            </w:pPr>
            <w:r>
              <w:t>0,0</w:t>
            </w:r>
          </w:p>
        </w:tc>
        <w:tc>
          <w:tcPr>
            <w:tcW w:w="1304" w:type="dxa"/>
          </w:tcPr>
          <w:p w14:paraId="236E6D32" w14:textId="77777777" w:rsidR="00250B1E" w:rsidRDefault="00250B1E">
            <w:pPr>
              <w:pStyle w:val="ConsPlusNormal"/>
              <w:jc w:val="center"/>
            </w:pPr>
            <w:r>
              <w:t>0,0</w:t>
            </w:r>
          </w:p>
        </w:tc>
        <w:tc>
          <w:tcPr>
            <w:tcW w:w="1276" w:type="dxa"/>
          </w:tcPr>
          <w:p w14:paraId="5E5FDC2C" w14:textId="77777777" w:rsidR="00250B1E" w:rsidRDefault="00250B1E">
            <w:pPr>
              <w:pStyle w:val="ConsPlusNormal"/>
              <w:jc w:val="center"/>
            </w:pPr>
            <w:r>
              <w:t>0,0</w:t>
            </w:r>
          </w:p>
        </w:tc>
        <w:tc>
          <w:tcPr>
            <w:tcW w:w="1276" w:type="dxa"/>
          </w:tcPr>
          <w:p w14:paraId="1E8E68FD" w14:textId="77777777" w:rsidR="00250B1E" w:rsidRDefault="00250B1E">
            <w:pPr>
              <w:pStyle w:val="ConsPlusNormal"/>
              <w:jc w:val="center"/>
            </w:pPr>
            <w:r>
              <w:t>0,0</w:t>
            </w:r>
          </w:p>
        </w:tc>
        <w:tc>
          <w:tcPr>
            <w:tcW w:w="1304" w:type="dxa"/>
          </w:tcPr>
          <w:p w14:paraId="585E860E" w14:textId="77777777" w:rsidR="00250B1E" w:rsidRDefault="00250B1E">
            <w:pPr>
              <w:pStyle w:val="ConsPlusNormal"/>
              <w:jc w:val="center"/>
            </w:pPr>
            <w:r>
              <w:t>0,0</w:t>
            </w:r>
          </w:p>
        </w:tc>
        <w:tc>
          <w:tcPr>
            <w:tcW w:w="1474" w:type="dxa"/>
          </w:tcPr>
          <w:p w14:paraId="3D49A040" w14:textId="77777777" w:rsidR="00250B1E" w:rsidRDefault="00250B1E">
            <w:pPr>
              <w:pStyle w:val="ConsPlusNormal"/>
              <w:jc w:val="center"/>
            </w:pPr>
            <w:r>
              <w:t>0,0</w:t>
            </w:r>
          </w:p>
        </w:tc>
      </w:tr>
      <w:tr w:rsidR="00250B1E" w14:paraId="294C5780" w14:textId="77777777">
        <w:tc>
          <w:tcPr>
            <w:tcW w:w="1020" w:type="dxa"/>
            <w:vMerge/>
            <w:tcBorders>
              <w:bottom w:val="nil"/>
            </w:tcBorders>
          </w:tcPr>
          <w:p w14:paraId="21CC26F1" w14:textId="77777777" w:rsidR="00250B1E" w:rsidRDefault="00250B1E"/>
        </w:tc>
        <w:tc>
          <w:tcPr>
            <w:tcW w:w="1587" w:type="dxa"/>
            <w:vMerge/>
          </w:tcPr>
          <w:p w14:paraId="2FFEB668" w14:textId="77777777" w:rsidR="00250B1E" w:rsidRDefault="00250B1E"/>
        </w:tc>
        <w:tc>
          <w:tcPr>
            <w:tcW w:w="1757" w:type="dxa"/>
          </w:tcPr>
          <w:p w14:paraId="59A878DD" w14:textId="77777777" w:rsidR="00250B1E" w:rsidRDefault="00250B1E">
            <w:pPr>
              <w:pStyle w:val="ConsPlusNormal"/>
            </w:pPr>
            <w:r>
              <w:t>внебюджетные источники</w:t>
            </w:r>
          </w:p>
        </w:tc>
        <w:tc>
          <w:tcPr>
            <w:tcW w:w="1304" w:type="dxa"/>
          </w:tcPr>
          <w:p w14:paraId="2F31A242" w14:textId="77777777" w:rsidR="00250B1E" w:rsidRDefault="00250B1E">
            <w:pPr>
              <w:pStyle w:val="ConsPlusNormal"/>
              <w:jc w:val="center"/>
            </w:pPr>
            <w:r>
              <w:t>0,0</w:t>
            </w:r>
          </w:p>
        </w:tc>
        <w:tc>
          <w:tcPr>
            <w:tcW w:w="1304" w:type="dxa"/>
          </w:tcPr>
          <w:p w14:paraId="1E2A8E01" w14:textId="77777777" w:rsidR="00250B1E" w:rsidRDefault="00250B1E">
            <w:pPr>
              <w:pStyle w:val="ConsPlusNormal"/>
              <w:jc w:val="center"/>
            </w:pPr>
            <w:r>
              <w:t>0,0</w:t>
            </w:r>
          </w:p>
        </w:tc>
        <w:tc>
          <w:tcPr>
            <w:tcW w:w="1304" w:type="dxa"/>
          </w:tcPr>
          <w:p w14:paraId="61966F8A" w14:textId="77777777" w:rsidR="00250B1E" w:rsidRDefault="00250B1E">
            <w:pPr>
              <w:pStyle w:val="ConsPlusNormal"/>
              <w:jc w:val="center"/>
            </w:pPr>
            <w:r>
              <w:t>0,0</w:t>
            </w:r>
          </w:p>
        </w:tc>
        <w:tc>
          <w:tcPr>
            <w:tcW w:w="1276" w:type="dxa"/>
          </w:tcPr>
          <w:p w14:paraId="6341DD4B" w14:textId="77777777" w:rsidR="00250B1E" w:rsidRDefault="00250B1E">
            <w:pPr>
              <w:pStyle w:val="ConsPlusNormal"/>
              <w:jc w:val="center"/>
            </w:pPr>
            <w:r>
              <w:t>0,0</w:t>
            </w:r>
          </w:p>
        </w:tc>
        <w:tc>
          <w:tcPr>
            <w:tcW w:w="1276" w:type="dxa"/>
          </w:tcPr>
          <w:p w14:paraId="70D3701E" w14:textId="77777777" w:rsidR="00250B1E" w:rsidRDefault="00250B1E">
            <w:pPr>
              <w:pStyle w:val="ConsPlusNormal"/>
              <w:jc w:val="center"/>
            </w:pPr>
            <w:r>
              <w:t>0,0</w:t>
            </w:r>
          </w:p>
        </w:tc>
        <w:tc>
          <w:tcPr>
            <w:tcW w:w="1304" w:type="dxa"/>
          </w:tcPr>
          <w:p w14:paraId="7A8121FC" w14:textId="77777777" w:rsidR="00250B1E" w:rsidRDefault="00250B1E">
            <w:pPr>
              <w:pStyle w:val="ConsPlusNormal"/>
              <w:jc w:val="center"/>
            </w:pPr>
            <w:r>
              <w:t>0,0</w:t>
            </w:r>
          </w:p>
        </w:tc>
        <w:tc>
          <w:tcPr>
            <w:tcW w:w="1474" w:type="dxa"/>
          </w:tcPr>
          <w:p w14:paraId="4701C0C0" w14:textId="77777777" w:rsidR="00250B1E" w:rsidRDefault="00250B1E">
            <w:pPr>
              <w:pStyle w:val="ConsPlusNormal"/>
              <w:jc w:val="center"/>
            </w:pPr>
            <w:r>
              <w:t>0,0</w:t>
            </w:r>
          </w:p>
        </w:tc>
      </w:tr>
      <w:tr w:rsidR="00250B1E" w14:paraId="688500DB" w14:textId="77777777">
        <w:tc>
          <w:tcPr>
            <w:tcW w:w="1020" w:type="dxa"/>
            <w:vMerge/>
            <w:tcBorders>
              <w:bottom w:val="nil"/>
            </w:tcBorders>
          </w:tcPr>
          <w:p w14:paraId="70C5837E" w14:textId="77777777" w:rsidR="00250B1E" w:rsidRDefault="00250B1E"/>
        </w:tc>
        <w:tc>
          <w:tcPr>
            <w:tcW w:w="1587" w:type="dxa"/>
            <w:vMerge w:val="restart"/>
          </w:tcPr>
          <w:p w14:paraId="6452693D" w14:textId="77777777" w:rsidR="00250B1E" w:rsidRDefault="00250B1E">
            <w:pPr>
              <w:pStyle w:val="ConsPlusNormal"/>
              <w:jc w:val="both"/>
            </w:pPr>
            <w:r>
              <w:t xml:space="preserve">Основное мероприятие </w:t>
            </w:r>
            <w:r>
              <w:lastRenderedPageBreak/>
              <w:t>4.1.1. Обеспечение функций муниципальных органов, в том числе территориальных органов</w:t>
            </w:r>
          </w:p>
        </w:tc>
        <w:tc>
          <w:tcPr>
            <w:tcW w:w="1757" w:type="dxa"/>
          </w:tcPr>
          <w:p w14:paraId="489C3BBA" w14:textId="77777777" w:rsidR="00250B1E" w:rsidRDefault="00250B1E">
            <w:pPr>
              <w:pStyle w:val="ConsPlusNormal"/>
            </w:pPr>
            <w:r>
              <w:lastRenderedPageBreak/>
              <w:t>Всего:</w:t>
            </w:r>
          </w:p>
        </w:tc>
        <w:tc>
          <w:tcPr>
            <w:tcW w:w="1304" w:type="dxa"/>
            <w:vMerge w:val="restart"/>
          </w:tcPr>
          <w:p w14:paraId="2CAC1DFF" w14:textId="77777777" w:rsidR="00250B1E" w:rsidRDefault="00250B1E">
            <w:pPr>
              <w:pStyle w:val="ConsPlusNormal"/>
              <w:jc w:val="center"/>
            </w:pPr>
            <w:r>
              <w:t>78 232,5</w:t>
            </w:r>
          </w:p>
        </w:tc>
        <w:tc>
          <w:tcPr>
            <w:tcW w:w="1304" w:type="dxa"/>
            <w:vMerge w:val="restart"/>
          </w:tcPr>
          <w:p w14:paraId="620787CA" w14:textId="77777777" w:rsidR="00250B1E" w:rsidRDefault="00250B1E">
            <w:pPr>
              <w:pStyle w:val="ConsPlusNormal"/>
              <w:jc w:val="center"/>
            </w:pPr>
            <w:r>
              <w:t>81 357,6</w:t>
            </w:r>
          </w:p>
        </w:tc>
        <w:tc>
          <w:tcPr>
            <w:tcW w:w="1304" w:type="dxa"/>
            <w:vMerge w:val="restart"/>
          </w:tcPr>
          <w:p w14:paraId="55F14D83" w14:textId="77777777" w:rsidR="00250B1E" w:rsidRDefault="00250B1E">
            <w:pPr>
              <w:pStyle w:val="ConsPlusNormal"/>
              <w:jc w:val="center"/>
            </w:pPr>
            <w:r>
              <w:t>81 697,2</w:t>
            </w:r>
          </w:p>
        </w:tc>
        <w:tc>
          <w:tcPr>
            <w:tcW w:w="1276" w:type="dxa"/>
            <w:vMerge w:val="restart"/>
          </w:tcPr>
          <w:p w14:paraId="25378178" w14:textId="77777777" w:rsidR="00250B1E" w:rsidRDefault="00250B1E">
            <w:pPr>
              <w:pStyle w:val="ConsPlusNormal"/>
              <w:jc w:val="center"/>
            </w:pPr>
            <w:r>
              <w:t>81 697,2</w:t>
            </w:r>
          </w:p>
        </w:tc>
        <w:tc>
          <w:tcPr>
            <w:tcW w:w="1276" w:type="dxa"/>
            <w:vMerge w:val="restart"/>
          </w:tcPr>
          <w:p w14:paraId="5D6E9B21" w14:textId="77777777" w:rsidR="00250B1E" w:rsidRDefault="00250B1E">
            <w:pPr>
              <w:pStyle w:val="ConsPlusNormal"/>
              <w:jc w:val="center"/>
            </w:pPr>
            <w:r>
              <w:t>81 697,2</w:t>
            </w:r>
          </w:p>
        </w:tc>
        <w:tc>
          <w:tcPr>
            <w:tcW w:w="1304" w:type="dxa"/>
            <w:vMerge w:val="restart"/>
          </w:tcPr>
          <w:p w14:paraId="77422637" w14:textId="77777777" w:rsidR="00250B1E" w:rsidRDefault="00250B1E">
            <w:pPr>
              <w:pStyle w:val="ConsPlusNormal"/>
              <w:jc w:val="center"/>
            </w:pPr>
            <w:r>
              <w:t>81 697,2</w:t>
            </w:r>
          </w:p>
        </w:tc>
        <w:tc>
          <w:tcPr>
            <w:tcW w:w="1474" w:type="dxa"/>
            <w:vMerge w:val="restart"/>
          </w:tcPr>
          <w:p w14:paraId="3FC0F508" w14:textId="77777777" w:rsidR="00250B1E" w:rsidRDefault="00250B1E">
            <w:pPr>
              <w:pStyle w:val="ConsPlusNormal"/>
              <w:jc w:val="center"/>
            </w:pPr>
            <w:r>
              <w:t>486 378,9</w:t>
            </w:r>
          </w:p>
        </w:tc>
      </w:tr>
      <w:tr w:rsidR="00250B1E" w14:paraId="6DD52A20" w14:textId="77777777">
        <w:tc>
          <w:tcPr>
            <w:tcW w:w="1020" w:type="dxa"/>
            <w:vMerge/>
            <w:tcBorders>
              <w:bottom w:val="nil"/>
            </w:tcBorders>
          </w:tcPr>
          <w:p w14:paraId="517EC04D" w14:textId="77777777" w:rsidR="00250B1E" w:rsidRDefault="00250B1E"/>
        </w:tc>
        <w:tc>
          <w:tcPr>
            <w:tcW w:w="1587" w:type="dxa"/>
            <w:vMerge/>
          </w:tcPr>
          <w:p w14:paraId="06A435A6" w14:textId="77777777" w:rsidR="00250B1E" w:rsidRDefault="00250B1E"/>
        </w:tc>
        <w:tc>
          <w:tcPr>
            <w:tcW w:w="1757" w:type="dxa"/>
          </w:tcPr>
          <w:p w14:paraId="64AAD574" w14:textId="77777777" w:rsidR="00250B1E" w:rsidRDefault="00250B1E">
            <w:pPr>
              <w:pStyle w:val="ConsPlusNormal"/>
            </w:pPr>
            <w:r>
              <w:t>В том числе:</w:t>
            </w:r>
          </w:p>
        </w:tc>
        <w:tc>
          <w:tcPr>
            <w:tcW w:w="1304" w:type="dxa"/>
            <w:vMerge/>
          </w:tcPr>
          <w:p w14:paraId="08CBAD2B" w14:textId="77777777" w:rsidR="00250B1E" w:rsidRDefault="00250B1E"/>
        </w:tc>
        <w:tc>
          <w:tcPr>
            <w:tcW w:w="1304" w:type="dxa"/>
            <w:vMerge/>
          </w:tcPr>
          <w:p w14:paraId="08BEFEED" w14:textId="77777777" w:rsidR="00250B1E" w:rsidRDefault="00250B1E"/>
        </w:tc>
        <w:tc>
          <w:tcPr>
            <w:tcW w:w="1304" w:type="dxa"/>
            <w:vMerge/>
          </w:tcPr>
          <w:p w14:paraId="22467555" w14:textId="77777777" w:rsidR="00250B1E" w:rsidRDefault="00250B1E"/>
        </w:tc>
        <w:tc>
          <w:tcPr>
            <w:tcW w:w="1276" w:type="dxa"/>
            <w:vMerge/>
          </w:tcPr>
          <w:p w14:paraId="0410104E" w14:textId="77777777" w:rsidR="00250B1E" w:rsidRDefault="00250B1E"/>
        </w:tc>
        <w:tc>
          <w:tcPr>
            <w:tcW w:w="1276" w:type="dxa"/>
            <w:vMerge/>
          </w:tcPr>
          <w:p w14:paraId="774E2C51" w14:textId="77777777" w:rsidR="00250B1E" w:rsidRDefault="00250B1E"/>
        </w:tc>
        <w:tc>
          <w:tcPr>
            <w:tcW w:w="1304" w:type="dxa"/>
            <w:vMerge/>
          </w:tcPr>
          <w:p w14:paraId="0D07112C" w14:textId="77777777" w:rsidR="00250B1E" w:rsidRDefault="00250B1E"/>
        </w:tc>
        <w:tc>
          <w:tcPr>
            <w:tcW w:w="1474" w:type="dxa"/>
            <w:vMerge/>
          </w:tcPr>
          <w:p w14:paraId="632A6E45" w14:textId="77777777" w:rsidR="00250B1E" w:rsidRDefault="00250B1E"/>
        </w:tc>
      </w:tr>
      <w:tr w:rsidR="00250B1E" w14:paraId="40CC5630" w14:textId="77777777">
        <w:tc>
          <w:tcPr>
            <w:tcW w:w="1020" w:type="dxa"/>
            <w:vMerge/>
            <w:tcBorders>
              <w:bottom w:val="nil"/>
            </w:tcBorders>
          </w:tcPr>
          <w:p w14:paraId="25BDFE65" w14:textId="77777777" w:rsidR="00250B1E" w:rsidRDefault="00250B1E"/>
        </w:tc>
        <w:tc>
          <w:tcPr>
            <w:tcW w:w="1587" w:type="dxa"/>
            <w:vMerge/>
          </w:tcPr>
          <w:p w14:paraId="04D52A68" w14:textId="77777777" w:rsidR="00250B1E" w:rsidRDefault="00250B1E"/>
        </w:tc>
        <w:tc>
          <w:tcPr>
            <w:tcW w:w="1757" w:type="dxa"/>
          </w:tcPr>
          <w:p w14:paraId="00C896BA" w14:textId="77777777" w:rsidR="00250B1E" w:rsidRDefault="00250B1E">
            <w:pPr>
              <w:pStyle w:val="ConsPlusNormal"/>
            </w:pPr>
            <w:r>
              <w:t>федеральный бюджет</w:t>
            </w:r>
          </w:p>
        </w:tc>
        <w:tc>
          <w:tcPr>
            <w:tcW w:w="1304" w:type="dxa"/>
          </w:tcPr>
          <w:p w14:paraId="2A4B00DD" w14:textId="77777777" w:rsidR="00250B1E" w:rsidRDefault="00250B1E">
            <w:pPr>
              <w:pStyle w:val="ConsPlusNormal"/>
              <w:jc w:val="center"/>
            </w:pPr>
            <w:r>
              <w:t>0,0</w:t>
            </w:r>
          </w:p>
        </w:tc>
        <w:tc>
          <w:tcPr>
            <w:tcW w:w="1304" w:type="dxa"/>
          </w:tcPr>
          <w:p w14:paraId="1A6CE6F8" w14:textId="77777777" w:rsidR="00250B1E" w:rsidRDefault="00250B1E">
            <w:pPr>
              <w:pStyle w:val="ConsPlusNormal"/>
              <w:jc w:val="center"/>
            </w:pPr>
            <w:r>
              <w:t>0,0</w:t>
            </w:r>
          </w:p>
        </w:tc>
        <w:tc>
          <w:tcPr>
            <w:tcW w:w="1304" w:type="dxa"/>
          </w:tcPr>
          <w:p w14:paraId="5EE57E6A" w14:textId="77777777" w:rsidR="00250B1E" w:rsidRDefault="00250B1E">
            <w:pPr>
              <w:pStyle w:val="ConsPlusNormal"/>
              <w:jc w:val="center"/>
            </w:pPr>
            <w:r>
              <w:t>0,0</w:t>
            </w:r>
          </w:p>
        </w:tc>
        <w:tc>
          <w:tcPr>
            <w:tcW w:w="1276" w:type="dxa"/>
          </w:tcPr>
          <w:p w14:paraId="252F8130" w14:textId="77777777" w:rsidR="00250B1E" w:rsidRDefault="00250B1E">
            <w:pPr>
              <w:pStyle w:val="ConsPlusNormal"/>
              <w:jc w:val="center"/>
            </w:pPr>
            <w:r>
              <w:t>0,0</w:t>
            </w:r>
          </w:p>
        </w:tc>
        <w:tc>
          <w:tcPr>
            <w:tcW w:w="1276" w:type="dxa"/>
          </w:tcPr>
          <w:p w14:paraId="2A7BD3F9" w14:textId="77777777" w:rsidR="00250B1E" w:rsidRDefault="00250B1E">
            <w:pPr>
              <w:pStyle w:val="ConsPlusNormal"/>
              <w:jc w:val="center"/>
            </w:pPr>
            <w:r>
              <w:t>0,0</w:t>
            </w:r>
          </w:p>
        </w:tc>
        <w:tc>
          <w:tcPr>
            <w:tcW w:w="1304" w:type="dxa"/>
          </w:tcPr>
          <w:p w14:paraId="6B7FC083" w14:textId="77777777" w:rsidR="00250B1E" w:rsidRDefault="00250B1E">
            <w:pPr>
              <w:pStyle w:val="ConsPlusNormal"/>
              <w:jc w:val="center"/>
            </w:pPr>
            <w:r>
              <w:t>0,0</w:t>
            </w:r>
          </w:p>
        </w:tc>
        <w:tc>
          <w:tcPr>
            <w:tcW w:w="1474" w:type="dxa"/>
          </w:tcPr>
          <w:p w14:paraId="1F093F41" w14:textId="77777777" w:rsidR="00250B1E" w:rsidRDefault="00250B1E">
            <w:pPr>
              <w:pStyle w:val="ConsPlusNormal"/>
              <w:jc w:val="center"/>
            </w:pPr>
            <w:r>
              <w:t>0,0</w:t>
            </w:r>
          </w:p>
        </w:tc>
      </w:tr>
      <w:tr w:rsidR="00250B1E" w14:paraId="43CE8889" w14:textId="77777777">
        <w:tc>
          <w:tcPr>
            <w:tcW w:w="1020" w:type="dxa"/>
            <w:vMerge/>
            <w:tcBorders>
              <w:bottom w:val="nil"/>
            </w:tcBorders>
          </w:tcPr>
          <w:p w14:paraId="7A134467" w14:textId="77777777" w:rsidR="00250B1E" w:rsidRDefault="00250B1E"/>
        </w:tc>
        <w:tc>
          <w:tcPr>
            <w:tcW w:w="1587" w:type="dxa"/>
            <w:vMerge/>
          </w:tcPr>
          <w:p w14:paraId="503422DF" w14:textId="77777777" w:rsidR="00250B1E" w:rsidRDefault="00250B1E"/>
        </w:tc>
        <w:tc>
          <w:tcPr>
            <w:tcW w:w="1757" w:type="dxa"/>
          </w:tcPr>
          <w:p w14:paraId="7B2A9DCC" w14:textId="77777777" w:rsidR="00250B1E" w:rsidRDefault="00250B1E">
            <w:pPr>
              <w:pStyle w:val="ConsPlusNormal"/>
            </w:pPr>
            <w:r>
              <w:t>республиканский бюджет Республики Коми</w:t>
            </w:r>
          </w:p>
        </w:tc>
        <w:tc>
          <w:tcPr>
            <w:tcW w:w="1304" w:type="dxa"/>
          </w:tcPr>
          <w:p w14:paraId="2CF4A4AE" w14:textId="77777777" w:rsidR="00250B1E" w:rsidRDefault="00250B1E">
            <w:pPr>
              <w:pStyle w:val="ConsPlusNormal"/>
              <w:jc w:val="center"/>
            </w:pPr>
            <w:r>
              <w:t>0,0</w:t>
            </w:r>
          </w:p>
        </w:tc>
        <w:tc>
          <w:tcPr>
            <w:tcW w:w="1304" w:type="dxa"/>
          </w:tcPr>
          <w:p w14:paraId="405E6D92" w14:textId="77777777" w:rsidR="00250B1E" w:rsidRDefault="00250B1E">
            <w:pPr>
              <w:pStyle w:val="ConsPlusNormal"/>
              <w:jc w:val="center"/>
            </w:pPr>
            <w:r>
              <w:t>0,0</w:t>
            </w:r>
          </w:p>
        </w:tc>
        <w:tc>
          <w:tcPr>
            <w:tcW w:w="1304" w:type="dxa"/>
          </w:tcPr>
          <w:p w14:paraId="019E4306" w14:textId="77777777" w:rsidR="00250B1E" w:rsidRDefault="00250B1E">
            <w:pPr>
              <w:pStyle w:val="ConsPlusNormal"/>
              <w:jc w:val="center"/>
            </w:pPr>
            <w:r>
              <w:t>0,0</w:t>
            </w:r>
          </w:p>
        </w:tc>
        <w:tc>
          <w:tcPr>
            <w:tcW w:w="1276" w:type="dxa"/>
          </w:tcPr>
          <w:p w14:paraId="2F7DED83" w14:textId="77777777" w:rsidR="00250B1E" w:rsidRDefault="00250B1E">
            <w:pPr>
              <w:pStyle w:val="ConsPlusNormal"/>
              <w:jc w:val="center"/>
            </w:pPr>
            <w:r>
              <w:t>0,0</w:t>
            </w:r>
          </w:p>
        </w:tc>
        <w:tc>
          <w:tcPr>
            <w:tcW w:w="1276" w:type="dxa"/>
          </w:tcPr>
          <w:p w14:paraId="0D0D7424" w14:textId="77777777" w:rsidR="00250B1E" w:rsidRDefault="00250B1E">
            <w:pPr>
              <w:pStyle w:val="ConsPlusNormal"/>
              <w:jc w:val="center"/>
            </w:pPr>
            <w:r>
              <w:t>0,0</w:t>
            </w:r>
          </w:p>
        </w:tc>
        <w:tc>
          <w:tcPr>
            <w:tcW w:w="1304" w:type="dxa"/>
          </w:tcPr>
          <w:p w14:paraId="582D34DF" w14:textId="77777777" w:rsidR="00250B1E" w:rsidRDefault="00250B1E">
            <w:pPr>
              <w:pStyle w:val="ConsPlusNormal"/>
              <w:jc w:val="center"/>
            </w:pPr>
            <w:r>
              <w:t>0,0</w:t>
            </w:r>
          </w:p>
        </w:tc>
        <w:tc>
          <w:tcPr>
            <w:tcW w:w="1474" w:type="dxa"/>
          </w:tcPr>
          <w:p w14:paraId="59524283" w14:textId="77777777" w:rsidR="00250B1E" w:rsidRDefault="00250B1E">
            <w:pPr>
              <w:pStyle w:val="ConsPlusNormal"/>
              <w:jc w:val="center"/>
            </w:pPr>
            <w:r>
              <w:t>0,0</w:t>
            </w:r>
          </w:p>
        </w:tc>
      </w:tr>
      <w:tr w:rsidR="00250B1E" w14:paraId="32E1D627" w14:textId="77777777">
        <w:tc>
          <w:tcPr>
            <w:tcW w:w="1020" w:type="dxa"/>
            <w:vMerge/>
            <w:tcBorders>
              <w:bottom w:val="nil"/>
            </w:tcBorders>
          </w:tcPr>
          <w:p w14:paraId="6558CDA7" w14:textId="77777777" w:rsidR="00250B1E" w:rsidRDefault="00250B1E"/>
        </w:tc>
        <w:tc>
          <w:tcPr>
            <w:tcW w:w="1587" w:type="dxa"/>
            <w:vMerge/>
          </w:tcPr>
          <w:p w14:paraId="1AD6705D" w14:textId="77777777" w:rsidR="00250B1E" w:rsidRDefault="00250B1E"/>
        </w:tc>
        <w:tc>
          <w:tcPr>
            <w:tcW w:w="1757" w:type="dxa"/>
          </w:tcPr>
          <w:p w14:paraId="2FA15A75" w14:textId="77777777" w:rsidR="00250B1E" w:rsidRDefault="00250B1E">
            <w:pPr>
              <w:pStyle w:val="ConsPlusNormal"/>
            </w:pPr>
            <w:r>
              <w:t>бюджет МО ГО "Сыктывкар"</w:t>
            </w:r>
          </w:p>
        </w:tc>
        <w:tc>
          <w:tcPr>
            <w:tcW w:w="1304" w:type="dxa"/>
          </w:tcPr>
          <w:p w14:paraId="5C17F698" w14:textId="77777777" w:rsidR="00250B1E" w:rsidRDefault="00250B1E">
            <w:pPr>
              <w:pStyle w:val="ConsPlusNormal"/>
              <w:jc w:val="center"/>
            </w:pPr>
            <w:r>
              <w:t>78 232,5</w:t>
            </w:r>
          </w:p>
        </w:tc>
        <w:tc>
          <w:tcPr>
            <w:tcW w:w="1304" w:type="dxa"/>
          </w:tcPr>
          <w:p w14:paraId="1E5C18FC" w14:textId="77777777" w:rsidR="00250B1E" w:rsidRDefault="00250B1E">
            <w:pPr>
              <w:pStyle w:val="ConsPlusNormal"/>
              <w:jc w:val="center"/>
            </w:pPr>
            <w:r>
              <w:t>81 357,6</w:t>
            </w:r>
          </w:p>
        </w:tc>
        <w:tc>
          <w:tcPr>
            <w:tcW w:w="1304" w:type="dxa"/>
          </w:tcPr>
          <w:p w14:paraId="4E374760" w14:textId="77777777" w:rsidR="00250B1E" w:rsidRDefault="00250B1E">
            <w:pPr>
              <w:pStyle w:val="ConsPlusNormal"/>
              <w:jc w:val="center"/>
            </w:pPr>
            <w:r>
              <w:t>81 697,2</w:t>
            </w:r>
          </w:p>
        </w:tc>
        <w:tc>
          <w:tcPr>
            <w:tcW w:w="1276" w:type="dxa"/>
          </w:tcPr>
          <w:p w14:paraId="39BA00D2" w14:textId="77777777" w:rsidR="00250B1E" w:rsidRDefault="00250B1E">
            <w:pPr>
              <w:pStyle w:val="ConsPlusNormal"/>
              <w:jc w:val="center"/>
            </w:pPr>
            <w:r>
              <w:t>81 697,2</w:t>
            </w:r>
          </w:p>
        </w:tc>
        <w:tc>
          <w:tcPr>
            <w:tcW w:w="1276" w:type="dxa"/>
          </w:tcPr>
          <w:p w14:paraId="2FBE550D" w14:textId="77777777" w:rsidR="00250B1E" w:rsidRDefault="00250B1E">
            <w:pPr>
              <w:pStyle w:val="ConsPlusNormal"/>
              <w:jc w:val="center"/>
            </w:pPr>
            <w:r>
              <w:t>81 697,2</w:t>
            </w:r>
          </w:p>
        </w:tc>
        <w:tc>
          <w:tcPr>
            <w:tcW w:w="1304" w:type="dxa"/>
          </w:tcPr>
          <w:p w14:paraId="33D1A89E" w14:textId="77777777" w:rsidR="00250B1E" w:rsidRDefault="00250B1E">
            <w:pPr>
              <w:pStyle w:val="ConsPlusNormal"/>
              <w:jc w:val="center"/>
            </w:pPr>
            <w:r>
              <w:t>81 697,2</w:t>
            </w:r>
          </w:p>
        </w:tc>
        <w:tc>
          <w:tcPr>
            <w:tcW w:w="1474" w:type="dxa"/>
          </w:tcPr>
          <w:p w14:paraId="0D3E8786" w14:textId="77777777" w:rsidR="00250B1E" w:rsidRDefault="00250B1E">
            <w:pPr>
              <w:pStyle w:val="ConsPlusNormal"/>
              <w:jc w:val="center"/>
            </w:pPr>
            <w:r>
              <w:t>486 378,9</w:t>
            </w:r>
          </w:p>
        </w:tc>
      </w:tr>
      <w:tr w:rsidR="00250B1E" w14:paraId="324CEEB7" w14:textId="77777777">
        <w:tc>
          <w:tcPr>
            <w:tcW w:w="1020" w:type="dxa"/>
            <w:vMerge/>
            <w:tcBorders>
              <w:bottom w:val="nil"/>
            </w:tcBorders>
          </w:tcPr>
          <w:p w14:paraId="1CE17208" w14:textId="77777777" w:rsidR="00250B1E" w:rsidRDefault="00250B1E"/>
        </w:tc>
        <w:tc>
          <w:tcPr>
            <w:tcW w:w="1587" w:type="dxa"/>
            <w:vMerge/>
          </w:tcPr>
          <w:p w14:paraId="0FE06AE9" w14:textId="77777777" w:rsidR="00250B1E" w:rsidRDefault="00250B1E"/>
        </w:tc>
        <w:tc>
          <w:tcPr>
            <w:tcW w:w="1757" w:type="dxa"/>
          </w:tcPr>
          <w:p w14:paraId="2F72237E" w14:textId="77777777" w:rsidR="00250B1E" w:rsidRDefault="00250B1E">
            <w:pPr>
              <w:pStyle w:val="ConsPlusNormal"/>
            </w:pPr>
            <w:r>
              <w:t>Средства от приносящей доход деятельности</w:t>
            </w:r>
          </w:p>
        </w:tc>
        <w:tc>
          <w:tcPr>
            <w:tcW w:w="1304" w:type="dxa"/>
          </w:tcPr>
          <w:p w14:paraId="48C8711D" w14:textId="77777777" w:rsidR="00250B1E" w:rsidRDefault="00250B1E">
            <w:pPr>
              <w:pStyle w:val="ConsPlusNormal"/>
              <w:jc w:val="center"/>
            </w:pPr>
            <w:r>
              <w:t>0,0</w:t>
            </w:r>
          </w:p>
        </w:tc>
        <w:tc>
          <w:tcPr>
            <w:tcW w:w="1304" w:type="dxa"/>
          </w:tcPr>
          <w:p w14:paraId="4CA8454B" w14:textId="77777777" w:rsidR="00250B1E" w:rsidRDefault="00250B1E">
            <w:pPr>
              <w:pStyle w:val="ConsPlusNormal"/>
              <w:jc w:val="center"/>
            </w:pPr>
            <w:r>
              <w:t>0,0</w:t>
            </w:r>
          </w:p>
        </w:tc>
        <w:tc>
          <w:tcPr>
            <w:tcW w:w="1304" w:type="dxa"/>
          </w:tcPr>
          <w:p w14:paraId="6E772D54" w14:textId="77777777" w:rsidR="00250B1E" w:rsidRDefault="00250B1E">
            <w:pPr>
              <w:pStyle w:val="ConsPlusNormal"/>
              <w:jc w:val="center"/>
            </w:pPr>
            <w:r>
              <w:t>0,0</w:t>
            </w:r>
          </w:p>
        </w:tc>
        <w:tc>
          <w:tcPr>
            <w:tcW w:w="1276" w:type="dxa"/>
          </w:tcPr>
          <w:p w14:paraId="6D12DC9C" w14:textId="77777777" w:rsidR="00250B1E" w:rsidRDefault="00250B1E">
            <w:pPr>
              <w:pStyle w:val="ConsPlusNormal"/>
              <w:jc w:val="center"/>
            </w:pPr>
            <w:r>
              <w:t>0,0</w:t>
            </w:r>
          </w:p>
        </w:tc>
        <w:tc>
          <w:tcPr>
            <w:tcW w:w="1276" w:type="dxa"/>
          </w:tcPr>
          <w:p w14:paraId="07A6387F" w14:textId="77777777" w:rsidR="00250B1E" w:rsidRDefault="00250B1E">
            <w:pPr>
              <w:pStyle w:val="ConsPlusNormal"/>
              <w:jc w:val="center"/>
            </w:pPr>
            <w:r>
              <w:t>0,0</w:t>
            </w:r>
          </w:p>
        </w:tc>
        <w:tc>
          <w:tcPr>
            <w:tcW w:w="1304" w:type="dxa"/>
          </w:tcPr>
          <w:p w14:paraId="0ED2224D" w14:textId="77777777" w:rsidR="00250B1E" w:rsidRDefault="00250B1E">
            <w:pPr>
              <w:pStyle w:val="ConsPlusNormal"/>
              <w:jc w:val="center"/>
            </w:pPr>
            <w:r>
              <w:t>0,0</w:t>
            </w:r>
          </w:p>
        </w:tc>
        <w:tc>
          <w:tcPr>
            <w:tcW w:w="1474" w:type="dxa"/>
          </w:tcPr>
          <w:p w14:paraId="2E7AA65C" w14:textId="77777777" w:rsidR="00250B1E" w:rsidRDefault="00250B1E">
            <w:pPr>
              <w:pStyle w:val="ConsPlusNormal"/>
              <w:jc w:val="center"/>
            </w:pPr>
            <w:r>
              <w:t>0,0</w:t>
            </w:r>
          </w:p>
        </w:tc>
      </w:tr>
      <w:tr w:rsidR="00250B1E" w14:paraId="46F73EAE" w14:textId="77777777">
        <w:tc>
          <w:tcPr>
            <w:tcW w:w="1020" w:type="dxa"/>
            <w:vMerge/>
            <w:tcBorders>
              <w:bottom w:val="nil"/>
            </w:tcBorders>
          </w:tcPr>
          <w:p w14:paraId="4C6EAD69" w14:textId="77777777" w:rsidR="00250B1E" w:rsidRDefault="00250B1E"/>
        </w:tc>
        <w:tc>
          <w:tcPr>
            <w:tcW w:w="1587" w:type="dxa"/>
            <w:vMerge/>
          </w:tcPr>
          <w:p w14:paraId="4CFF6132" w14:textId="77777777" w:rsidR="00250B1E" w:rsidRDefault="00250B1E"/>
        </w:tc>
        <w:tc>
          <w:tcPr>
            <w:tcW w:w="1757" w:type="dxa"/>
          </w:tcPr>
          <w:p w14:paraId="7C40A303" w14:textId="77777777" w:rsidR="00250B1E" w:rsidRDefault="00250B1E">
            <w:pPr>
              <w:pStyle w:val="ConsPlusNormal"/>
            </w:pPr>
            <w:r>
              <w:t>внебюджетные источники</w:t>
            </w:r>
          </w:p>
        </w:tc>
        <w:tc>
          <w:tcPr>
            <w:tcW w:w="1304" w:type="dxa"/>
          </w:tcPr>
          <w:p w14:paraId="56BAA0DA" w14:textId="77777777" w:rsidR="00250B1E" w:rsidRDefault="00250B1E">
            <w:pPr>
              <w:pStyle w:val="ConsPlusNormal"/>
              <w:jc w:val="center"/>
            </w:pPr>
            <w:r>
              <w:t>0,0</w:t>
            </w:r>
          </w:p>
        </w:tc>
        <w:tc>
          <w:tcPr>
            <w:tcW w:w="1304" w:type="dxa"/>
          </w:tcPr>
          <w:p w14:paraId="50B9A14A" w14:textId="77777777" w:rsidR="00250B1E" w:rsidRDefault="00250B1E">
            <w:pPr>
              <w:pStyle w:val="ConsPlusNormal"/>
              <w:jc w:val="center"/>
            </w:pPr>
            <w:r>
              <w:t>0,0</w:t>
            </w:r>
          </w:p>
        </w:tc>
        <w:tc>
          <w:tcPr>
            <w:tcW w:w="1304" w:type="dxa"/>
          </w:tcPr>
          <w:p w14:paraId="7C6D6268" w14:textId="77777777" w:rsidR="00250B1E" w:rsidRDefault="00250B1E">
            <w:pPr>
              <w:pStyle w:val="ConsPlusNormal"/>
              <w:jc w:val="center"/>
            </w:pPr>
            <w:r>
              <w:t>0,0</w:t>
            </w:r>
          </w:p>
        </w:tc>
        <w:tc>
          <w:tcPr>
            <w:tcW w:w="1276" w:type="dxa"/>
          </w:tcPr>
          <w:p w14:paraId="0B651769" w14:textId="77777777" w:rsidR="00250B1E" w:rsidRDefault="00250B1E">
            <w:pPr>
              <w:pStyle w:val="ConsPlusNormal"/>
              <w:jc w:val="center"/>
            </w:pPr>
            <w:r>
              <w:t>0,0</w:t>
            </w:r>
          </w:p>
        </w:tc>
        <w:tc>
          <w:tcPr>
            <w:tcW w:w="1276" w:type="dxa"/>
          </w:tcPr>
          <w:p w14:paraId="403FD2B6" w14:textId="77777777" w:rsidR="00250B1E" w:rsidRDefault="00250B1E">
            <w:pPr>
              <w:pStyle w:val="ConsPlusNormal"/>
              <w:jc w:val="center"/>
            </w:pPr>
            <w:r>
              <w:t>0,0</w:t>
            </w:r>
          </w:p>
        </w:tc>
        <w:tc>
          <w:tcPr>
            <w:tcW w:w="1304" w:type="dxa"/>
          </w:tcPr>
          <w:p w14:paraId="6B837977" w14:textId="77777777" w:rsidR="00250B1E" w:rsidRDefault="00250B1E">
            <w:pPr>
              <w:pStyle w:val="ConsPlusNormal"/>
              <w:jc w:val="center"/>
            </w:pPr>
            <w:r>
              <w:t>0,0</w:t>
            </w:r>
          </w:p>
        </w:tc>
        <w:tc>
          <w:tcPr>
            <w:tcW w:w="1474" w:type="dxa"/>
          </w:tcPr>
          <w:p w14:paraId="2DD7B2E8" w14:textId="77777777" w:rsidR="00250B1E" w:rsidRDefault="00250B1E">
            <w:pPr>
              <w:pStyle w:val="ConsPlusNormal"/>
              <w:jc w:val="center"/>
            </w:pPr>
            <w:r>
              <w:t>0,0</w:t>
            </w:r>
          </w:p>
        </w:tc>
      </w:tr>
      <w:tr w:rsidR="00250B1E" w14:paraId="7831EE39" w14:textId="77777777">
        <w:tc>
          <w:tcPr>
            <w:tcW w:w="1020" w:type="dxa"/>
            <w:vMerge/>
            <w:tcBorders>
              <w:bottom w:val="nil"/>
            </w:tcBorders>
          </w:tcPr>
          <w:p w14:paraId="162C6F3B" w14:textId="77777777" w:rsidR="00250B1E" w:rsidRDefault="00250B1E"/>
        </w:tc>
        <w:tc>
          <w:tcPr>
            <w:tcW w:w="1587" w:type="dxa"/>
            <w:vMerge w:val="restart"/>
          </w:tcPr>
          <w:p w14:paraId="41B3F1FE" w14:textId="77777777" w:rsidR="00250B1E" w:rsidRDefault="00250B1E">
            <w:pPr>
              <w:pStyle w:val="ConsPlusNormal"/>
              <w:jc w:val="both"/>
            </w:pPr>
            <w:r>
              <w:t>Основное мероприятие 4.1.2. Реализация прочих функций, связанных с муниципальным управлением</w:t>
            </w:r>
          </w:p>
        </w:tc>
        <w:tc>
          <w:tcPr>
            <w:tcW w:w="1757" w:type="dxa"/>
          </w:tcPr>
          <w:p w14:paraId="2F5762A9" w14:textId="77777777" w:rsidR="00250B1E" w:rsidRDefault="00250B1E">
            <w:pPr>
              <w:pStyle w:val="ConsPlusNormal"/>
            </w:pPr>
            <w:r>
              <w:t>Всего:</w:t>
            </w:r>
          </w:p>
        </w:tc>
        <w:tc>
          <w:tcPr>
            <w:tcW w:w="1304" w:type="dxa"/>
            <w:vMerge w:val="restart"/>
          </w:tcPr>
          <w:p w14:paraId="4670A883" w14:textId="77777777" w:rsidR="00250B1E" w:rsidRDefault="00250B1E">
            <w:pPr>
              <w:pStyle w:val="ConsPlusNormal"/>
              <w:jc w:val="center"/>
            </w:pPr>
            <w:r>
              <w:t>1 258,1</w:t>
            </w:r>
          </w:p>
        </w:tc>
        <w:tc>
          <w:tcPr>
            <w:tcW w:w="1304" w:type="dxa"/>
            <w:vMerge w:val="restart"/>
          </w:tcPr>
          <w:p w14:paraId="6AFD8F7D" w14:textId="77777777" w:rsidR="00250B1E" w:rsidRDefault="00250B1E">
            <w:pPr>
              <w:pStyle w:val="ConsPlusNormal"/>
              <w:jc w:val="center"/>
            </w:pPr>
            <w:r>
              <w:t>1 258,1</w:t>
            </w:r>
          </w:p>
        </w:tc>
        <w:tc>
          <w:tcPr>
            <w:tcW w:w="1304" w:type="dxa"/>
            <w:vMerge w:val="restart"/>
          </w:tcPr>
          <w:p w14:paraId="1C76AFD0" w14:textId="77777777" w:rsidR="00250B1E" w:rsidRDefault="00250B1E">
            <w:pPr>
              <w:pStyle w:val="ConsPlusNormal"/>
              <w:jc w:val="center"/>
            </w:pPr>
            <w:r>
              <w:t>1 258,1</w:t>
            </w:r>
          </w:p>
        </w:tc>
        <w:tc>
          <w:tcPr>
            <w:tcW w:w="1276" w:type="dxa"/>
            <w:vMerge w:val="restart"/>
          </w:tcPr>
          <w:p w14:paraId="10438CB7" w14:textId="77777777" w:rsidR="00250B1E" w:rsidRDefault="00250B1E">
            <w:pPr>
              <w:pStyle w:val="ConsPlusNormal"/>
              <w:jc w:val="center"/>
            </w:pPr>
            <w:r>
              <w:t>1 258,1</w:t>
            </w:r>
          </w:p>
        </w:tc>
        <w:tc>
          <w:tcPr>
            <w:tcW w:w="1276" w:type="dxa"/>
            <w:vMerge w:val="restart"/>
          </w:tcPr>
          <w:p w14:paraId="0A7A0D45" w14:textId="77777777" w:rsidR="00250B1E" w:rsidRDefault="00250B1E">
            <w:pPr>
              <w:pStyle w:val="ConsPlusNormal"/>
              <w:jc w:val="center"/>
            </w:pPr>
            <w:r>
              <w:t>1 258,1</w:t>
            </w:r>
          </w:p>
        </w:tc>
        <w:tc>
          <w:tcPr>
            <w:tcW w:w="1304" w:type="dxa"/>
            <w:vMerge w:val="restart"/>
          </w:tcPr>
          <w:p w14:paraId="075BB9CE" w14:textId="77777777" w:rsidR="00250B1E" w:rsidRDefault="00250B1E">
            <w:pPr>
              <w:pStyle w:val="ConsPlusNormal"/>
              <w:jc w:val="center"/>
            </w:pPr>
            <w:r>
              <w:t>1 258,1</w:t>
            </w:r>
          </w:p>
        </w:tc>
        <w:tc>
          <w:tcPr>
            <w:tcW w:w="1474" w:type="dxa"/>
            <w:vMerge w:val="restart"/>
          </w:tcPr>
          <w:p w14:paraId="64F3CDFA" w14:textId="77777777" w:rsidR="00250B1E" w:rsidRDefault="00250B1E">
            <w:pPr>
              <w:pStyle w:val="ConsPlusNormal"/>
              <w:jc w:val="center"/>
            </w:pPr>
            <w:r>
              <w:t>7 548,6</w:t>
            </w:r>
          </w:p>
        </w:tc>
      </w:tr>
      <w:tr w:rsidR="00250B1E" w14:paraId="5261734C" w14:textId="77777777">
        <w:tc>
          <w:tcPr>
            <w:tcW w:w="1020" w:type="dxa"/>
            <w:vMerge/>
            <w:tcBorders>
              <w:bottom w:val="nil"/>
            </w:tcBorders>
          </w:tcPr>
          <w:p w14:paraId="2E8CEAF5" w14:textId="77777777" w:rsidR="00250B1E" w:rsidRDefault="00250B1E"/>
        </w:tc>
        <w:tc>
          <w:tcPr>
            <w:tcW w:w="1587" w:type="dxa"/>
            <w:vMerge/>
          </w:tcPr>
          <w:p w14:paraId="6F1E825B" w14:textId="77777777" w:rsidR="00250B1E" w:rsidRDefault="00250B1E"/>
        </w:tc>
        <w:tc>
          <w:tcPr>
            <w:tcW w:w="1757" w:type="dxa"/>
          </w:tcPr>
          <w:p w14:paraId="007BD699" w14:textId="77777777" w:rsidR="00250B1E" w:rsidRDefault="00250B1E">
            <w:pPr>
              <w:pStyle w:val="ConsPlusNormal"/>
            </w:pPr>
            <w:r>
              <w:t>В том числе:</w:t>
            </w:r>
          </w:p>
        </w:tc>
        <w:tc>
          <w:tcPr>
            <w:tcW w:w="1304" w:type="dxa"/>
            <w:vMerge/>
          </w:tcPr>
          <w:p w14:paraId="29E450AC" w14:textId="77777777" w:rsidR="00250B1E" w:rsidRDefault="00250B1E"/>
        </w:tc>
        <w:tc>
          <w:tcPr>
            <w:tcW w:w="1304" w:type="dxa"/>
            <w:vMerge/>
          </w:tcPr>
          <w:p w14:paraId="36F7ACF4" w14:textId="77777777" w:rsidR="00250B1E" w:rsidRDefault="00250B1E"/>
        </w:tc>
        <w:tc>
          <w:tcPr>
            <w:tcW w:w="1304" w:type="dxa"/>
            <w:vMerge/>
          </w:tcPr>
          <w:p w14:paraId="56B2E325" w14:textId="77777777" w:rsidR="00250B1E" w:rsidRDefault="00250B1E"/>
        </w:tc>
        <w:tc>
          <w:tcPr>
            <w:tcW w:w="1276" w:type="dxa"/>
            <w:vMerge/>
          </w:tcPr>
          <w:p w14:paraId="27C0E426" w14:textId="77777777" w:rsidR="00250B1E" w:rsidRDefault="00250B1E"/>
        </w:tc>
        <w:tc>
          <w:tcPr>
            <w:tcW w:w="1276" w:type="dxa"/>
            <w:vMerge/>
          </w:tcPr>
          <w:p w14:paraId="2DFD5A40" w14:textId="77777777" w:rsidR="00250B1E" w:rsidRDefault="00250B1E"/>
        </w:tc>
        <w:tc>
          <w:tcPr>
            <w:tcW w:w="1304" w:type="dxa"/>
            <w:vMerge/>
          </w:tcPr>
          <w:p w14:paraId="6B7C17EC" w14:textId="77777777" w:rsidR="00250B1E" w:rsidRDefault="00250B1E"/>
        </w:tc>
        <w:tc>
          <w:tcPr>
            <w:tcW w:w="1474" w:type="dxa"/>
            <w:vMerge/>
          </w:tcPr>
          <w:p w14:paraId="12AEAE4D" w14:textId="77777777" w:rsidR="00250B1E" w:rsidRDefault="00250B1E"/>
        </w:tc>
      </w:tr>
      <w:tr w:rsidR="00250B1E" w14:paraId="64F77DE3" w14:textId="77777777">
        <w:tc>
          <w:tcPr>
            <w:tcW w:w="1020" w:type="dxa"/>
            <w:vMerge/>
            <w:tcBorders>
              <w:bottom w:val="nil"/>
            </w:tcBorders>
          </w:tcPr>
          <w:p w14:paraId="7F9114B4" w14:textId="77777777" w:rsidR="00250B1E" w:rsidRDefault="00250B1E"/>
        </w:tc>
        <w:tc>
          <w:tcPr>
            <w:tcW w:w="1587" w:type="dxa"/>
            <w:vMerge/>
          </w:tcPr>
          <w:p w14:paraId="7BD44562" w14:textId="77777777" w:rsidR="00250B1E" w:rsidRDefault="00250B1E"/>
        </w:tc>
        <w:tc>
          <w:tcPr>
            <w:tcW w:w="1757" w:type="dxa"/>
          </w:tcPr>
          <w:p w14:paraId="1976B485" w14:textId="77777777" w:rsidR="00250B1E" w:rsidRDefault="00250B1E">
            <w:pPr>
              <w:pStyle w:val="ConsPlusNormal"/>
            </w:pPr>
            <w:r>
              <w:t>федеральный бюджет</w:t>
            </w:r>
          </w:p>
        </w:tc>
        <w:tc>
          <w:tcPr>
            <w:tcW w:w="1304" w:type="dxa"/>
          </w:tcPr>
          <w:p w14:paraId="79F805CA" w14:textId="77777777" w:rsidR="00250B1E" w:rsidRDefault="00250B1E">
            <w:pPr>
              <w:pStyle w:val="ConsPlusNormal"/>
              <w:jc w:val="center"/>
            </w:pPr>
            <w:r>
              <w:t>0,0</w:t>
            </w:r>
          </w:p>
        </w:tc>
        <w:tc>
          <w:tcPr>
            <w:tcW w:w="1304" w:type="dxa"/>
          </w:tcPr>
          <w:p w14:paraId="3B030E6B" w14:textId="77777777" w:rsidR="00250B1E" w:rsidRDefault="00250B1E">
            <w:pPr>
              <w:pStyle w:val="ConsPlusNormal"/>
              <w:jc w:val="center"/>
            </w:pPr>
            <w:r>
              <w:t>0,0</w:t>
            </w:r>
          </w:p>
        </w:tc>
        <w:tc>
          <w:tcPr>
            <w:tcW w:w="1304" w:type="dxa"/>
          </w:tcPr>
          <w:p w14:paraId="7F4CF868" w14:textId="77777777" w:rsidR="00250B1E" w:rsidRDefault="00250B1E">
            <w:pPr>
              <w:pStyle w:val="ConsPlusNormal"/>
              <w:jc w:val="center"/>
            </w:pPr>
            <w:r>
              <w:t>0,0</w:t>
            </w:r>
          </w:p>
        </w:tc>
        <w:tc>
          <w:tcPr>
            <w:tcW w:w="1276" w:type="dxa"/>
          </w:tcPr>
          <w:p w14:paraId="46E2B04E" w14:textId="77777777" w:rsidR="00250B1E" w:rsidRDefault="00250B1E">
            <w:pPr>
              <w:pStyle w:val="ConsPlusNormal"/>
              <w:jc w:val="center"/>
            </w:pPr>
            <w:r>
              <w:t>0,0</w:t>
            </w:r>
          </w:p>
        </w:tc>
        <w:tc>
          <w:tcPr>
            <w:tcW w:w="1276" w:type="dxa"/>
          </w:tcPr>
          <w:p w14:paraId="01928A5D" w14:textId="77777777" w:rsidR="00250B1E" w:rsidRDefault="00250B1E">
            <w:pPr>
              <w:pStyle w:val="ConsPlusNormal"/>
              <w:jc w:val="center"/>
            </w:pPr>
            <w:r>
              <w:t>0,0</w:t>
            </w:r>
          </w:p>
        </w:tc>
        <w:tc>
          <w:tcPr>
            <w:tcW w:w="1304" w:type="dxa"/>
          </w:tcPr>
          <w:p w14:paraId="6DD2C615" w14:textId="77777777" w:rsidR="00250B1E" w:rsidRDefault="00250B1E">
            <w:pPr>
              <w:pStyle w:val="ConsPlusNormal"/>
              <w:jc w:val="center"/>
            </w:pPr>
            <w:r>
              <w:t>0,0</w:t>
            </w:r>
          </w:p>
        </w:tc>
        <w:tc>
          <w:tcPr>
            <w:tcW w:w="1474" w:type="dxa"/>
          </w:tcPr>
          <w:p w14:paraId="4A060B97" w14:textId="77777777" w:rsidR="00250B1E" w:rsidRDefault="00250B1E">
            <w:pPr>
              <w:pStyle w:val="ConsPlusNormal"/>
              <w:jc w:val="center"/>
            </w:pPr>
            <w:r>
              <w:t>0,0</w:t>
            </w:r>
          </w:p>
        </w:tc>
      </w:tr>
      <w:tr w:rsidR="00250B1E" w14:paraId="57EE0996" w14:textId="77777777">
        <w:tc>
          <w:tcPr>
            <w:tcW w:w="1020" w:type="dxa"/>
            <w:vMerge/>
            <w:tcBorders>
              <w:bottom w:val="nil"/>
            </w:tcBorders>
          </w:tcPr>
          <w:p w14:paraId="05A56C19" w14:textId="77777777" w:rsidR="00250B1E" w:rsidRDefault="00250B1E"/>
        </w:tc>
        <w:tc>
          <w:tcPr>
            <w:tcW w:w="1587" w:type="dxa"/>
            <w:vMerge/>
          </w:tcPr>
          <w:p w14:paraId="3630AD82" w14:textId="77777777" w:rsidR="00250B1E" w:rsidRDefault="00250B1E"/>
        </w:tc>
        <w:tc>
          <w:tcPr>
            <w:tcW w:w="1757" w:type="dxa"/>
          </w:tcPr>
          <w:p w14:paraId="047D3770" w14:textId="77777777" w:rsidR="00250B1E" w:rsidRDefault="00250B1E">
            <w:pPr>
              <w:pStyle w:val="ConsPlusNormal"/>
            </w:pPr>
            <w:r>
              <w:t>республиканский бюджет Республики Коми</w:t>
            </w:r>
          </w:p>
        </w:tc>
        <w:tc>
          <w:tcPr>
            <w:tcW w:w="1304" w:type="dxa"/>
          </w:tcPr>
          <w:p w14:paraId="52C463AE" w14:textId="77777777" w:rsidR="00250B1E" w:rsidRDefault="00250B1E">
            <w:pPr>
              <w:pStyle w:val="ConsPlusNormal"/>
              <w:jc w:val="center"/>
            </w:pPr>
            <w:r>
              <w:t>0,0</w:t>
            </w:r>
          </w:p>
        </w:tc>
        <w:tc>
          <w:tcPr>
            <w:tcW w:w="1304" w:type="dxa"/>
          </w:tcPr>
          <w:p w14:paraId="5330F98E" w14:textId="77777777" w:rsidR="00250B1E" w:rsidRDefault="00250B1E">
            <w:pPr>
              <w:pStyle w:val="ConsPlusNormal"/>
              <w:jc w:val="center"/>
            </w:pPr>
            <w:r>
              <w:t>0,0</w:t>
            </w:r>
          </w:p>
        </w:tc>
        <w:tc>
          <w:tcPr>
            <w:tcW w:w="1304" w:type="dxa"/>
          </w:tcPr>
          <w:p w14:paraId="18E29348" w14:textId="77777777" w:rsidR="00250B1E" w:rsidRDefault="00250B1E">
            <w:pPr>
              <w:pStyle w:val="ConsPlusNormal"/>
              <w:jc w:val="center"/>
            </w:pPr>
            <w:r>
              <w:t>0,0</w:t>
            </w:r>
          </w:p>
        </w:tc>
        <w:tc>
          <w:tcPr>
            <w:tcW w:w="1276" w:type="dxa"/>
          </w:tcPr>
          <w:p w14:paraId="4738EAB3" w14:textId="77777777" w:rsidR="00250B1E" w:rsidRDefault="00250B1E">
            <w:pPr>
              <w:pStyle w:val="ConsPlusNormal"/>
              <w:jc w:val="center"/>
            </w:pPr>
            <w:r>
              <w:t>0,0</w:t>
            </w:r>
          </w:p>
        </w:tc>
        <w:tc>
          <w:tcPr>
            <w:tcW w:w="1276" w:type="dxa"/>
          </w:tcPr>
          <w:p w14:paraId="6D90C20C" w14:textId="77777777" w:rsidR="00250B1E" w:rsidRDefault="00250B1E">
            <w:pPr>
              <w:pStyle w:val="ConsPlusNormal"/>
              <w:jc w:val="center"/>
            </w:pPr>
            <w:r>
              <w:t>0,0</w:t>
            </w:r>
          </w:p>
        </w:tc>
        <w:tc>
          <w:tcPr>
            <w:tcW w:w="1304" w:type="dxa"/>
          </w:tcPr>
          <w:p w14:paraId="65712B36" w14:textId="77777777" w:rsidR="00250B1E" w:rsidRDefault="00250B1E">
            <w:pPr>
              <w:pStyle w:val="ConsPlusNormal"/>
              <w:jc w:val="center"/>
            </w:pPr>
            <w:r>
              <w:t>0,0</w:t>
            </w:r>
          </w:p>
        </w:tc>
        <w:tc>
          <w:tcPr>
            <w:tcW w:w="1474" w:type="dxa"/>
          </w:tcPr>
          <w:p w14:paraId="4193A357" w14:textId="77777777" w:rsidR="00250B1E" w:rsidRDefault="00250B1E">
            <w:pPr>
              <w:pStyle w:val="ConsPlusNormal"/>
              <w:jc w:val="center"/>
            </w:pPr>
            <w:r>
              <w:t>0,0</w:t>
            </w:r>
          </w:p>
        </w:tc>
      </w:tr>
      <w:tr w:rsidR="00250B1E" w14:paraId="2FBB4371" w14:textId="77777777">
        <w:tc>
          <w:tcPr>
            <w:tcW w:w="1020" w:type="dxa"/>
            <w:vMerge/>
            <w:tcBorders>
              <w:bottom w:val="nil"/>
            </w:tcBorders>
          </w:tcPr>
          <w:p w14:paraId="61F2962F" w14:textId="77777777" w:rsidR="00250B1E" w:rsidRDefault="00250B1E"/>
        </w:tc>
        <w:tc>
          <w:tcPr>
            <w:tcW w:w="1587" w:type="dxa"/>
            <w:vMerge/>
          </w:tcPr>
          <w:p w14:paraId="327868FC" w14:textId="77777777" w:rsidR="00250B1E" w:rsidRDefault="00250B1E"/>
        </w:tc>
        <w:tc>
          <w:tcPr>
            <w:tcW w:w="1757" w:type="dxa"/>
          </w:tcPr>
          <w:p w14:paraId="50605234" w14:textId="77777777" w:rsidR="00250B1E" w:rsidRDefault="00250B1E">
            <w:pPr>
              <w:pStyle w:val="ConsPlusNormal"/>
            </w:pPr>
            <w:r>
              <w:t>бюджет МО ГО "Сыктывкар"</w:t>
            </w:r>
          </w:p>
        </w:tc>
        <w:tc>
          <w:tcPr>
            <w:tcW w:w="1304" w:type="dxa"/>
          </w:tcPr>
          <w:p w14:paraId="1A3E79BF" w14:textId="77777777" w:rsidR="00250B1E" w:rsidRDefault="00250B1E">
            <w:pPr>
              <w:pStyle w:val="ConsPlusNormal"/>
              <w:jc w:val="center"/>
            </w:pPr>
            <w:r>
              <w:t>1 258,1</w:t>
            </w:r>
          </w:p>
        </w:tc>
        <w:tc>
          <w:tcPr>
            <w:tcW w:w="1304" w:type="dxa"/>
          </w:tcPr>
          <w:p w14:paraId="69D15A98" w14:textId="77777777" w:rsidR="00250B1E" w:rsidRDefault="00250B1E">
            <w:pPr>
              <w:pStyle w:val="ConsPlusNormal"/>
              <w:jc w:val="center"/>
            </w:pPr>
            <w:r>
              <w:t>1 258,1</w:t>
            </w:r>
          </w:p>
        </w:tc>
        <w:tc>
          <w:tcPr>
            <w:tcW w:w="1304" w:type="dxa"/>
          </w:tcPr>
          <w:p w14:paraId="1F8D5AA1" w14:textId="77777777" w:rsidR="00250B1E" w:rsidRDefault="00250B1E">
            <w:pPr>
              <w:pStyle w:val="ConsPlusNormal"/>
              <w:jc w:val="center"/>
            </w:pPr>
            <w:r>
              <w:t>1 258,1</w:t>
            </w:r>
          </w:p>
        </w:tc>
        <w:tc>
          <w:tcPr>
            <w:tcW w:w="1276" w:type="dxa"/>
          </w:tcPr>
          <w:p w14:paraId="0CDA8B10" w14:textId="77777777" w:rsidR="00250B1E" w:rsidRDefault="00250B1E">
            <w:pPr>
              <w:pStyle w:val="ConsPlusNormal"/>
              <w:jc w:val="center"/>
            </w:pPr>
            <w:r>
              <w:t>1 258,1</w:t>
            </w:r>
          </w:p>
        </w:tc>
        <w:tc>
          <w:tcPr>
            <w:tcW w:w="1276" w:type="dxa"/>
          </w:tcPr>
          <w:p w14:paraId="37159D9C" w14:textId="77777777" w:rsidR="00250B1E" w:rsidRDefault="00250B1E">
            <w:pPr>
              <w:pStyle w:val="ConsPlusNormal"/>
              <w:jc w:val="center"/>
            </w:pPr>
            <w:r>
              <w:t>1 258,1</w:t>
            </w:r>
          </w:p>
        </w:tc>
        <w:tc>
          <w:tcPr>
            <w:tcW w:w="1304" w:type="dxa"/>
          </w:tcPr>
          <w:p w14:paraId="534C375F" w14:textId="77777777" w:rsidR="00250B1E" w:rsidRDefault="00250B1E">
            <w:pPr>
              <w:pStyle w:val="ConsPlusNormal"/>
              <w:jc w:val="center"/>
            </w:pPr>
            <w:r>
              <w:t>1 258,1</w:t>
            </w:r>
          </w:p>
        </w:tc>
        <w:tc>
          <w:tcPr>
            <w:tcW w:w="1474" w:type="dxa"/>
          </w:tcPr>
          <w:p w14:paraId="2DF51F37" w14:textId="77777777" w:rsidR="00250B1E" w:rsidRDefault="00250B1E">
            <w:pPr>
              <w:pStyle w:val="ConsPlusNormal"/>
              <w:jc w:val="center"/>
            </w:pPr>
            <w:r>
              <w:t>7 548,6</w:t>
            </w:r>
          </w:p>
        </w:tc>
      </w:tr>
      <w:tr w:rsidR="00250B1E" w14:paraId="423B2615" w14:textId="77777777">
        <w:tc>
          <w:tcPr>
            <w:tcW w:w="1020" w:type="dxa"/>
            <w:vMerge/>
            <w:tcBorders>
              <w:bottom w:val="nil"/>
            </w:tcBorders>
          </w:tcPr>
          <w:p w14:paraId="3E172450" w14:textId="77777777" w:rsidR="00250B1E" w:rsidRDefault="00250B1E"/>
        </w:tc>
        <w:tc>
          <w:tcPr>
            <w:tcW w:w="1587" w:type="dxa"/>
            <w:vMerge/>
          </w:tcPr>
          <w:p w14:paraId="18D8D7DF" w14:textId="77777777" w:rsidR="00250B1E" w:rsidRDefault="00250B1E"/>
        </w:tc>
        <w:tc>
          <w:tcPr>
            <w:tcW w:w="1757" w:type="dxa"/>
          </w:tcPr>
          <w:p w14:paraId="51DE5270" w14:textId="77777777" w:rsidR="00250B1E" w:rsidRDefault="00250B1E">
            <w:pPr>
              <w:pStyle w:val="ConsPlusNormal"/>
            </w:pPr>
            <w:r>
              <w:t xml:space="preserve">Средства от приносящей </w:t>
            </w:r>
            <w:r>
              <w:lastRenderedPageBreak/>
              <w:t>доход деятельности</w:t>
            </w:r>
          </w:p>
        </w:tc>
        <w:tc>
          <w:tcPr>
            <w:tcW w:w="1304" w:type="dxa"/>
          </w:tcPr>
          <w:p w14:paraId="590D7704" w14:textId="77777777" w:rsidR="00250B1E" w:rsidRDefault="00250B1E">
            <w:pPr>
              <w:pStyle w:val="ConsPlusNormal"/>
              <w:jc w:val="center"/>
            </w:pPr>
            <w:r>
              <w:lastRenderedPageBreak/>
              <w:t>0,0</w:t>
            </w:r>
          </w:p>
        </w:tc>
        <w:tc>
          <w:tcPr>
            <w:tcW w:w="1304" w:type="dxa"/>
          </w:tcPr>
          <w:p w14:paraId="749BB69B" w14:textId="77777777" w:rsidR="00250B1E" w:rsidRDefault="00250B1E">
            <w:pPr>
              <w:pStyle w:val="ConsPlusNormal"/>
              <w:jc w:val="center"/>
            </w:pPr>
            <w:r>
              <w:t>0,0</w:t>
            </w:r>
          </w:p>
        </w:tc>
        <w:tc>
          <w:tcPr>
            <w:tcW w:w="1304" w:type="dxa"/>
          </w:tcPr>
          <w:p w14:paraId="14B95691" w14:textId="77777777" w:rsidR="00250B1E" w:rsidRDefault="00250B1E">
            <w:pPr>
              <w:pStyle w:val="ConsPlusNormal"/>
              <w:jc w:val="center"/>
            </w:pPr>
            <w:r>
              <w:t>0,0</w:t>
            </w:r>
          </w:p>
        </w:tc>
        <w:tc>
          <w:tcPr>
            <w:tcW w:w="1276" w:type="dxa"/>
          </w:tcPr>
          <w:p w14:paraId="253AAEB3" w14:textId="77777777" w:rsidR="00250B1E" w:rsidRDefault="00250B1E">
            <w:pPr>
              <w:pStyle w:val="ConsPlusNormal"/>
              <w:jc w:val="center"/>
            </w:pPr>
            <w:r>
              <w:t>0,0</w:t>
            </w:r>
          </w:p>
        </w:tc>
        <w:tc>
          <w:tcPr>
            <w:tcW w:w="1276" w:type="dxa"/>
          </w:tcPr>
          <w:p w14:paraId="574CE171" w14:textId="77777777" w:rsidR="00250B1E" w:rsidRDefault="00250B1E">
            <w:pPr>
              <w:pStyle w:val="ConsPlusNormal"/>
              <w:jc w:val="center"/>
            </w:pPr>
            <w:r>
              <w:t>0,0</w:t>
            </w:r>
          </w:p>
        </w:tc>
        <w:tc>
          <w:tcPr>
            <w:tcW w:w="1304" w:type="dxa"/>
          </w:tcPr>
          <w:p w14:paraId="3B7192C7" w14:textId="77777777" w:rsidR="00250B1E" w:rsidRDefault="00250B1E">
            <w:pPr>
              <w:pStyle w:val="ConsPlusNormal"/>
              <w:jc w:val="center"/>
            </w:pPr>
            <w:r>
              <w:t>0,0</w:t>
            </w:r>
          </w:p>
        </w:tc>
        <w:tc>
          <w:tcPr>
            <w:tcW w:w="1474" w:type="dxa"/>
          </w:tcPr>
          <w:p w14:paraId="0F18B742" w14:textId="77777777" w:rsidR="00250B1E" w:rsidRDefault="00250B1E">
            <w:pPr>
              <w:pStyle w:val="ConsPlusNormal"/>
              <w:jc w:val="center"/>
            </w:pPr>
            <w:r>
              <w:t>0,0</w:t>
            </w:r>
          </w:p>
        </w:tc>
      </w:tr>
      <w:tr w:rsidR="00250B1E" w14:paraId="73037909" w14:textId="77777777">
        <w:tc>
          <w:tcPr>
            <w:tcW w:w="1020" w:type="dxa"/>
            <w:vMerge/>
            <w:tcBorders>
              <w:bottom w:val="nil"/>
            </w:tcBorders>
          </w:tcPr>
          <w:p w14:paraId="7230DBED" w14:textId="77777777" w:rsidR="00250B1E" w:rsidRDefault="00250B1E"/>
        </w:tc>
        <w:tc>
          <w:tcPr>
            <w:tcW w:w="1587" w:type="dxa"/>
            <w:vMerge/>
          </w:tcPr>
          <w:p w14:paraId="57720D4E" w14:textId="77777777" w:rsidR="00250B1E" w:rsidRDefault="00250B1E"/>
        </w:tc>
        <w:tc>
          <w:tcPr>
            <w:tcW w:w="1757" w:type="dxa"/>
          </w:tcPr>
          <w:p w14:paraId="4D754D11" w14:textId="77777777" w:rsidR="00250B1E" w:rsidRDefault="00250B1E">
            <w:pPr>
              <w:pStyle w:val="ConsPlusNormal"/>
            </w:pPr>
            <w:r>
              <w:t>внебюджетные источники</w:t>
            </w:r>
          </w:p>
        </w:tc>
        <w:tc>
          <w:tcPr>
            <w:tcW w:w="1304" w:type="dxa"/>
          </w:tcPr>
          <w:p w14:paraId="281A55F3" w14:textId="77777777" w:rsidR="00250B1E" w:rsidRDefault="00250B1E">
            <w:pPr>
              <w:pStyle w:val="ConsPlusNormal"/>
              <w:jc w:val="center"/>
            </w:pPr>
            <w:r>
              <w:t>0,0</w:t>
            </w:r>
          </w:p>
        </w:tc>
        <w:tc>
          <w:tcPr>
            <w:tcW w:w="1304" w:type="dxa"/>
          </w:tcPr>
          <w:p w14:paraId="15601DC7" w14:textId="77777777" w:rsidR="00250B1E" w:rsidRDefault="00250B1E">
            <w:pPr>
              <w:pStyle w:val="ConsPlusNormal"/>
              <w:jc w:val="center"/>
            </w:pPr>
            <w:r>
              <w:t>0,0</w:t>
            </w:r>
          </w:p>
        </w:tc>
        <w:tc>
          <w:tcPr>
            <w:tcW w:w="1304" w:type="dxa"/>
          </w:tcPr>
          <w:p w14:paraId="23630E3F" w14:textId="77777777" w:rsidR="00250B1E" w:rsidRDefault="00250B1E">
            <w:pPr>
              <w:pStyle w:val="ConsPlusNormal"/>
              <w:jc w:val="center"/>
            </w:pPr>
            <w:r>
              <w:t>0,0</w:t>
            </w:r>
          </w:p>
        </w:tc>
        <w:tc>
          <w:tcPr>
            <w:tcW w:w="1276" w:type="dxa"/>
          </w:tcPr>
          <w:p w14:paraId="2A264E25" w14:textId="77777777" w:rsidR="00250B1E" w:rsidRDefault="00250B1E">
            <w:pPr>
              <w:pStyle w:val="ConsPlusNormal"/>
              <w:jc w:val="center"/>
            </w:pPr>
            <w:r>
              <w:t>0,0</w:t>
            </w:r>
          </w:p>
        </w:tc>
        <w:tc>
          <w:tcPr>
            <w:tcW w:w="1276" w:type="dxa"/>
          </w:tcPr>
          <w:p w14:paraId="1A90B151" w14:textId="77777777" w:rsidR="00250B1E" w:rsidRDefault="00250B1E">
            <w:pPr>
              <w:pStyle w:val="ConsPlusNormal"/>
              <w:jc w:val="center"/>
            </w:pPr>
            <w:r>
              <w:t>0,0</w:t>
            </w:r>
          </w:p>
        </w:tc>
        <w:tc>
          <w:tcPr>
            <w:tcW w:w="1304" w:type="dxa"/>
          </w:tcPr>
          <w:p w14:paraId="3BEF3C07" w14:textId="77777777" w:rsidR="00250B1E" w:rsidRDefault="00250B1E">
            <w:pPr>
              <w:pStyle w:val="ConsPlusNormal"/>
              <w:jc w:val="center"/>
            </w:pPr>
            <w:r>
              <w:t>0,0</w:t>
            </w:r>
          </w:p>
        </w:tc>
        <w:tc>
          <w:tcPr>
            <w:tcW w:w="1474" w:type="dxa"/>
          </w:tcPr>
          <w:p w14:paraId="63DEBCF2" w14:textId="77777777" w:rsidR="00250B1E" w:rsidRDefault="00250B1E">
            <w:pPr>
              <w:pStyle w:val="ConsPlusNormal"/>
              <w:jc w:val="center"/>
            </w:pPr>
            <w:r>
              <w:t>0,0</w:t>
            </w:r>
          </w:p>
        </w:tc>
      </w:tr>
      <w:tr w:rsidR="00250B1E" w14:paraId="6809D866" w14:textId="77777777">
        <w:tc>
          <w:tcPr>
            <w:tcW w:w="1020" w:type="dxa"/>
            <w:vMerge/>
            <w:tcBorders>
              <w:bottom w:val="nil"/>
            </w:tcBorders>
          </w:tcPr>
          <w:p w14:paraId="67474867" w14:textId="77777777" w:rsidR="00250B1E" w:rsidRDefault="00250B1E"/>
        </w:tc>
        <w:tc>
          <w:tcPr>
            <w:tcW w:w="1587" w:type="dxa"/>
            <w:vMerge w:val="restart"/>
          </w:tcPr>
          <w:p w14:paraId="34B17441" w14:textId="77777777" w:rsidR="00250B1E" w:rsidRDefault="00250B1E">
            <w:pPr>
              <w:pStyle w:val="ConsPlusNormal"/>
              <w:jc w:val="both"/>
            </w:pPr>
            <w:r>
              <w:t>Основное мероприятие 4.1.3. Обеспечение деятельности (оказание услуг) муниципальных учреждений (организаций)</w:t>
            </w:r>
          </w:p>
        </w:tc>
        <w:tc>
          <w:tcPr>
            <w:tcW w:w="1757" w:type="dxa"/>
          </w:tcPr>
          <w:p w14:paraId="16C5BD7A" w14:textId="77777777" w:rsidR="00250B1E" w:rsidRDefault="00250B1E">
            <w:pPr>
              <w:pStyle w:val="ConsPlusNormal"/>
            </w:pPr>
            <w:r>
              <w:t>Всего:</w:t>
            </w:r>
          </w:p>
        </w:tc>
        <w:tc>
          <w:tcPr>
            <w:tcW w:w="1304" w:type="dxa"/>
            <w:vMerge w:val="restart"/>
          </w:tcPr>
          <w:p w14:paraId="3B02BF52" w14:textId="77777777" w:rsidR="00250B1E" w:rsidRDefault="00250B1E">
            <w:pPr>
              <w:pStyle w:val="ConsPlusNormal"/>
              <w:jc w:val="center"/>
            </w:pPr>
            <w:r>
              <w:t>140 531,4</w:t>
            </w:r>
          </w:p>
        </w:tc>
        <w:tc>
          <w:tcPr>
            <w:tcW w:w="1304" w:type="dxa"/>
            <w:vMerge w:val="restart"/>
          </w:tcPr>
          <w:p w14:paraId="737289FF" w14:textId="77777777" w:rsidR="00250B1E" w:rsidRDefault="00250B1E">
            <w:pPr>
              <w:pStyle w:val="ConsPlusNormal"/>
              <w:jc w:val="center"/>
            </w:pPr>
            <w:r>
              <w:t>140 312,8</w:t>
            </w:r>
          </w:p>
        </w:tc>
        <w:tc>
          <w:tcPr>
            <w:tcW w:w="1304" w:type="dxa"/>
            <w:vMerge w:val="restart"/>
          </w:tcPr>
          <w:p w14:paraId="0C24FA58" w14:textId="77777777" w:rsidR="00250B1E" w:rsidRDefault="00250B1E">
            <w:pPr>
              <w:pStyle w:val="ConsPlusNormal"/>
              <w:jc w:val="center"/>
            </w:pPr>
            <w:r>
              <w:t>140 632,2</w:t>
            </w:r>
          </w:p>
        </w:tc>
        <w:tc>
          <w:tcPr>
            <w:tcW w:w="1276" w:type="dxa"/>
            <w:vMerge w:val="restart"/>
          </w:tcPr>
          <w:p w14:paraId="01A4BB71" w14:textId="77777777" w:rsidR="00250B1E" w:rsidRDefault="00250B1E">
            <w:pPr>
              <w:pStyle w:val="ConsPlusNormal"/>
              <w:jc w:val="center"/>
            </w:pPr>
            <w:r>
              <w:t>140 632,2</w:t>
            </w:r>
          </w:p>
        </w:tc>
        <w:tc>
          <w:tcPr>
            <w:tcW w:w="1276" w:type="dxa"/>
            <w:vMerge w:val="restart"/>
          </w:tcPr>
          <w:p w14:paraId="27B79DBE" w14:textId="77777777" w:rsidR="00250B1E" w:rsidRDefault="00250B1E">
            <w:pPr>
              <w:pStyle w:val="ConsPlusNormal"/>
              <w:jc w:val="center"/>
            </w:pPr>
            <w:r>
              <w:t>140 632,2</w:t>
            </w:r>
          </w:p>
        </w:tc>
        <w:tc>
          <w:tcPr>
            <w:tcW w:w="1304" w:type="dxa"/>
            <w:vMerge w:val="restart"/>
          </w:tcPr>
          <w:p w14:paraId="4A2B44A3" w14:textId="77777777" w:rsidR="00250B1E" w:rsidRDefault="00250B1E">
            <w:pPr>
              <w:pStyle w:val="ConsPlusNormal"/>
              <w:jc w:val="center"/>
            </w:pPr>
            <w:r>
              <w:t>140 632,2</w:t>
            </w:r>
          </w:p>
        </w:tc>
        <w:tc>
          <w:tcPr>
            <w:tcW w:w="1474" w:type="dxa"/>
            <w:vMerge w:val="restart"/>
          </w:tcPr>
          <w:p w14:paraId="78F4F28C" w14:textId="77777777" w:rsidR="00250B1E" w:rsidRDefault="00250B1E">
            <w:pPr>
              <w:pStyle w:val="ConsPlusNormal"/>
              <w:jc w:val="center"/>
            </w:pPr>
            <w:r>
              <w:t>843 373,0</w:t>
            </w:r>
          </w:p>
        </w:tc>
      </w:tr>
      <w:tr w:rsidR="00250B1E" w14:paraId="4AAE4B0A" w14:textId="77777777">
        <w:tc>
          <w:tcPr>
            <w:tcW w:w="1020" w:type="dxa"/>
            <w:vMerge/>
            <w:tcBorders>
              <w:bottom w:val="nil"/>
            </w:tcBorders>
          </w:tcPr>
          <w:p w14:paraId="5CBF9E7D" w14:textId="77777777" w:rsidR="00250B1E" w:rsidRDefault="00250B1E"/>
        </w:tc>
        <w:tc>
          <w:tcPr>
            <w:tcW w:w="1587" w:type="dxa"/>
            <w:vMerge/>
          </w:tcPr>
          <w:p w14:paraId="3E300EA8" w14:textId="77777777" w:rsidR="00250B1E" w:rsidRDefault="00250B1E"/>
        </w:tc>
        <w:tc>
          <w:tcPr>
            <w:tcW w:w="1757" w:type="dxa"/>
          </w:tcPr>
          <w:p w14:paraId="54AF166D" w14:textId="77777777" w:rsidR="00250B1E" w:rsidRDefault="00250B1E">
            <w:pPr>
              <w:pStyle w:val="ConsPlusNormal"/>
            </w:pPr>
            <w:r>
              <w:t>В том числе:</w:t>
            </w:r>
          </w:p>
        </w:tc>
        <w:tc>
          <w:tcPr>
            <w:tcW w:w="1304" w:type="dxa"/>
            <w:vMerge/>
          </w:tcPr>
          <w:p w14:paraId="5BFC33CE" w14:textId="77777777" w:rsidR="00250B1E" w:rsidRDefault="00250B1E"/>
        </w:tc>
        <w:tc>
          <w:tcPr>
            <w:tcW w:w="1304" w:type="dxa"/>
            <w:vMerge/>
          </w:tcPr>
          <w:p w14:paraId="755C485D" w14:textId="77777777" w:rsidR="00250B1E" w:rsidRDefault="00250B1E"/>
        </w:tc>
        <w:tc>
          <w:tcPr>
            <w:tcW w:w="1304" w:type="dxa"/>
            <w:vMerge/>
          </w:tcPr>
          <w:p w14:paraId="70511284" w14:textId="77777777" w:rsidR="00250B1E" w:rsidRDefault="00250B1E"/>
        </w:tc>
        <w:tc>
          <w:tcPr>
            <w:tcW w:w="1276" w:type="dxa"/>
            <w:vMerge/>
          </w:tcPr>
          <w:p w14:paraId="7140402C" w14:textId="77777777" w:rsidR="00250B1E" w:rsidRDefault="00250B1E"/>
        </w:tc>
        <w:tc>
          <w:tcPr>
            <w:tcW w:w="1276" w:type="dxa"/>
            <w:vMerge/>
          </w:tcPr>
          <w:p w14:paraId="48EAB951" w14:textId="77777777" w:rsidR="00250B1E" w:rsidRDefault="00250B1E"/>
        </w:tc>
        <w:tc>
          <w:tcPr>
            <w:tcW w:w="1304" w:type="dxa"/>
            <w:vMerge/>
          </w:tcPr>
          <w:p w14:paraId="6FD43077" w14:textId="77777777" w:rsidR="00250B1E" w:rsidRDefault="00250B1E"/>
        </w:tc>
        <w:tc>
          <w:tcPr>
            <w:tcW w:w="1474" w:type="dxa"/>
            <w:vMerge/>
          </w:tcPr>
          <w:p w14:paraId="3A542F7B" w14:textId="77777777" w:rsidR="00250B1E" w:rsidRDefault="00250B1E"/>
        </w:tc>
      </w:tr>
      <w:tr w:rsidR="00250B1E" w14:paraId="10961606" w14:textId="77777777">
        <w:tc>
          <w:tcPr>
            <w:tcW w:w="1020" w:type="dxa"/>
            <w:vMerge/>
            <w:tcBorders>
              <w:bottom w:val="nil"/>
            </w:tcBorders>
          </w:tcPr>
          <w:p w14:paraId="1B8191CE" w14:textId="77777777" w:rsidR="00250B1E" w:rsidRDefault="00250B1E"/>
        </w:tc>
        <w:tc>
          <w:tcPr>
            <w:tcW w:w="1587" w:type="dxa"/>
            <w:vMerge/>
          </w:tcPr>
          <w:p w14:paraId="54C35723" w14:textId="77777777" w:rsidR="00250B1E" w:rsidRDefault="00250B1E"/>
        </w:tc>
        <w:tc>
          <w:tcPr>
            <w:tcW w:w="1757" w:type="dxa"/>
          </w:tcPr>
          <w:p w14:paraId="64F2C89B" w14:textId="77777777" w:rsidR="00250B1E" w:rsidRDefault="00250B1E">
            <w:pPr>
              <w:pStyle w:val="ConsPlusNormal"/>
            </w:pPr>
            <w:r>
              <w:t>федеральный бюджет</w:t>
            </w:r>
          </w:p>
        </w:tc>
        <w:tc>
          <w:tcPr>
            <w:tcW w:w="1304" w:type="dxa"/>
          </w:tcPr>
          <w:p w14:paraId="5106DBEB" w14:textId="77777777" w:rsidR="00250B1E" w:rsidRDefault="00250B1E">
            <w:pPr>
              <w:pStyle w:val="ConsPlusNormal"/>
              <w:jc w:val="center"/>
            </w:pPr>
            <w:r>
              <w:t>0,0</w:t>
            </w:r>
          </w:p>
        </w:tc>
        <w:tc>
          <w:tcPr>
            <w:tcW w:w="1304" w:type="dxa"/>
          </w:tcPr>
          <w:p w14:paraId="0F2F98A5" w14:textId="77777777" w:rsidR="00250B1E" w:rsidRDefault="00250B1E">
            <w:pPr>
              <w:pStyle w:val="ConsPlusNormal"/>
              <w:jc w:val="center"/>
            </w:pPr>
            <w:r>
              <w:t>0,0</w:t>
            </w:r>
          </w:p>
        </w:tc>
        <w:tc>
          <w:tcPr>
            <w:tcW w:w="1304" w:type="dxa"/>
          </w:tcPr>
          <w:p w14:paraId="2FFFB65A" w14:textId="77777777" w:rsidR="00250B1E" w:rsidRDefault="00250B1E">
            <w:pPr>
              <w:pStyle w:val="ConsPlusNormal"/>
              <w:jc w:val="center"/>
            </w:pPr>
            <w:r>
              <w:t>0,0</w:t>
            </w:r>
          </w:p>
        </w:tc>
        <w:tc>
          <w:tcPr>
            <w:tcW w:w="1276" w:type="dxa"/>
          </w:tcPr>
          <w:p w14:paraId="00036E52" w14:textId="77777777" w:rsidR="00250B1E" w:rsidRDefault="00250B1E">
            <w:pPr>
              <w:pStyle w:val="ConsPlusNormal"/>
              <w:jc w:val="center"/>
            </w:pPr>
            <w:r>
              <w:t>0,0</w:t>
            </w:r>
          </w:p>
        </w:tc>
        <w:tc>
          <w:tcPr>
            <w:tcW w:w="1276" w:type="dxa"/>
          </w:tcPr>
          <w:p w14:paraId="1EABE82E" w14:textId="77777777" w:rsidR="00250B1E" w:rsidRDefault="00250B1E">
            <w:pPr>
              <w:pStyle w:val="ConsPlusNormal"/>
              <w:jc w:val="center"/>
            </w:pPr>
            <w:r>
              <w:t>0,0</w:t>
            </w:r>
          </w:p>
        </w:tc>
        <w:tc>
          <w:tcPr>
            <w:tcW w:w="1304" w:type="dxa"/>
          </w:tcPr>
          <w:p w14:paraId="43F6DC84" w14:textId="77777777" w:rsidR="00250B1E" w:rsidRDefault="00250B1E">
            <w:pPr>
              <w:pStyle w:val="ConsPlusNormal"/>
              <w:jc w:val="center"/>
            </w:pPr>
            <w:r>
              <w:t>0,0</w:t>
            </w:r>
          </w:p>
        </w:tc>
        <w:tc>
          <w:tcPr>
            <w:tcW w:w="1474" w:type="dxa"/>
          </w:tcPr>
          <w:p w14:paraId="70769745" w14:textId="77777777" w:rsidR="00250B1E" w:rsidRDefault="00250B1E">
            <w:pPr>
              <w:pStyle w:val="ConsPlusNormal"/>
              <w:jc w:val="center"/>
            </w:pPr>
            <w:r>
              <w:t>0,0</w:t>
            </w:r>
          </w:p>
        </w:tc>
      </w:tr>
      <w:tr w:rsidR="00250B1E" w14:paraId="25DC97BA" w14:textId="77777777">
        <w:tc>
          <w:tcPr>
            <w:tcW w:w="1020" w:type="dxa"/>
            <w:vMerge/>
            <w:tcBorders>
              <w:bottom w:val="nil"/>
            </w:tcBorders>
          </w:tcPr>
          <w:p w14:paraId="68D7A3A4" w14:textId="77777777" w:rsidR="00250B1E" w:rsidRDefault="00250B1E"/>
        </w:tc>
        <w:tc>
          <w:tcPr>
            <w:tcW w:w="1587" w:type="dxa"/>
            <w:vMerge/>
          </w:tcPr>
          <w:p w14:paraId="33ADC503" w14:textId="77777777" w:rsidR="00250B1E" w:rsidRDefault="00250B1E"/>
        </w:tc>
        <w:tc>
          <w:tcPr>
            <w:tcW w:w="1757" w:type="dxa"/>
          </w:tcPr>
          <w:p w14:paraId="2C6BD64A" w14:textId="77777777" w:rsidR="00250B1E" w:rsidRDefault="00250B1E">
            <w:pPr>
              <w:pStyle w:val="ConsPlusNormal"/>
            </w:pPr>
            <w:r>
              <w:t>республиканский бюджет Республики Коми</w:t>
            </w:r>
          </w:p>
        </w:tc>
        <w:tc>
          <w:tcPr>
            <w:tcW w:w="1304" w:type="dxa"/>
          </w:tcPr>
          <w:p w14:paraId="40089253" w14:textId="77777777" w:rsidR="00250B1E" w:rsidRDefault="00250B1E">
            <w:pPr>
              <w:pStyle w:val="ConsPlusNormal"/>
              <w:jc w:val="center"/>
            </w:pPr>
            <w:r>
              <w:t>1 644,5</w:t>
            </w:r>
          </w:p>
        </w:tc>
        <w:tc>
          <w:tcPr>
            <w:tcW w:w="1304" w:type="dxa"/>
          </w:tcPr>
          <w:p w14:paraId="23E251E5" w14:textId="77777777" w:rsidR="00250B1E" w:rsidRDefault="00250B1E">
            <w:pPr>
              <w:pStyle w:val="ConsPlusNormal"/>
              <w:jc w:val="center"/>
            </w:pPr>
            <w:r>
              <w:t>1 723,9</w:t>
            </w:r>
          </w:p>
        </w:tc>
        <w:tc>
          <w:tcPr>
            <w:tcW w:w="1304" w:type="dxa"/>
          </w:tcPr>
          <w:p w14:paraId="3C6C8C91" w14:textId="77777777" w:rsidR="00250B1E" w:rsidRDefault="00250B1E">
            <w:pPr>
              <w:pStyle w:val="ConsPlusNormal"/>
              <w:jc w:val="center"/>
            </w:pPr>
            <w:r>
              <w:t>1 840,8</w:t>
            </w:r>
          </w:p>
        </w:tc>
        <w:tc>
          <w:tcPr>
            <w:tcW w:w="1276" w:type="dxa"/>
          </w:tcPr>
          <w:p w14:paraId="2B59705E" w14:textId="77777777" w:rsidR="00250B1E" w:rsidRDefault="00250B1E">
            <w:pPr>
              <w:pStyle w:val="ConsPlusNormal"/>
              <w:jc w:val="center"/>
            </w:pPr>
            <w:r>
              <w:t>1 840,8</w:t>
            </w:r>
          </w:p>
        </w:tc>
        <w:tc>
          <w:tcPr>
            <w:tcW w:w="1276" w:type="dxa"/>
          </w:tcPr>
          <w:p w14:paraId="213889E3" w14:textId="77777777" w:rsidR="00250B1E" w:rsidRDefault="00250B1E">
            <w:pPr>
              <w:pStyle w:val="ConsPlusNormal"/>
              <w:jc w:val="center"/>
            </w:pPr>
            <w:r>
              <w:t>1 840,8</w:t>
            </w:r>
          </w:p>
        </w:tc>
        <w:tc>
          <w:tcPr>
            <w:tcW w:w="1304" w:type="dxa"/>
          </w:tcPr>
          <w:p w14:paraId="110E84BC" w14:textId="77777777" w:rsidR="00250B1E" w:rsidRDefault="00250B1E">
            <w:pPr>
              <w:pStyle w:val="ConsPlusNormal"/>
              <w:jc w:val="center"/>
            </w:pPr>
            <w:r>
              <w:t>1 840,8</w:t>
            </w:r>
          </w:p>
        </w:tc>
        <w:tc>
          <w:tcPr>
            <w:tcW w:w="1474" w:type="dxa"/>
          </w:tcPr>
          <w:p w14:paraId="7506EDC5" w14:textId="77777777" w:rsidR="00250B1E" w:rsidRDefault="00250B1E">
            <w:pPr>
              <w:pStyle w:val="ConsPlusNormal"/>
              <w:jc w:val="center"/>
            </w:pPr>
            <w:r>
              <w:t>10 731,6</w:t>
            </w:r>
          </w:p>
        </w:tc>
      </w:tr>
      <w:tr w:rsidR="00250B1E" w14:paraId="7F0C1201" w14:textId="77777777">
        <w:tc>
          <w:tcPr>
            <w:tcW w:w="1020" w:type="dxa"/>
            <w:vMerge/>
            <w:tcBorders>
              <w:bottom w:val="nil"/>
            </w:tcBorders>
          </w:tcPr>
          <w:p w14:paraId="1AB58979" w14:textId="77777777" w:rsidR="00250B1E" w:rsidRDefault="00250B1E"/>
        </w:tc>
        <w:tc>
          <w:tcPr>
            <w:tcW w:w="1587" w:type="dxa"/>
            <w:vMerge/>
          </w:tcPr>
          <w:p w14:paraId="4167A4B3" w14:textId="77777777" w:rsidR="00250B1E" w:rsidRDefault="00250B1E"/>
        </w:tc>
        <w:tc>
          <w:tcPr>
            <w:tcW w:w="1757" w:type="dxa"/>
          </w:tcPr>
          <w:p w14:paraId="40263447" w14:textId="77777777" w:rsidR="00250B1E" w:rsidRDefault="00250B1E">
            <w:pPr>
              <w:pStyle w:val="ConsPlusNormal"/>
            </w:pPr>
            <w:r>
              <w:t>бюджет МО ГО "Сыктывкар"</w:t>
            </w:r>
          </w:p>
        </w:tc>
        <w:tc>
          <w:tcPr>
            <w:tcW w:w="1304" w:type="dxa"/>
          </w:tcPr>
          <w:p w14:paraId="14B06C0D" w14:textId="77777777" w:rsidR="00250B1E" w:rsidRDefault="00250B1E">
            <w:pPr>
              <w:pStyle w:val="ConsPlusNormal"/>
              <w:jc w:val="center"/>
            </w:pPr>
            <w:r>
              <w:t>138 886,9</w:t>
            </w:r>
          </w:p>
        </w:tc>
        <w:tc>
          <w:tcPr>
            <w:tcW w:w="1304" w:type="dxa"/>
          </w:tcPr>
          <w:p w14:paraId="4F2DE38C" w14:textId="77777777" w:rsidR="00250B1E" w:rsidRDefault="00250B1E">
            <w:pPr>
              <w:pStyle w:val="ConsPlusNormal"/>
              <w:jc w:val="center"/>
            </w:pPr>
            <w:r>
              <w:t>138 588,9</w:t>
            </w:r>
          </w:p>
        </w:tc>
        <w:tc>
          <w:tcPr>
            <w:tcW w:w="1304" w:type="dxa"/>
          </w:tcPr>
          <w:p w14:paraId="2E7F4DDF" w14:textId="77777777" w:rsidR="00250B1E" w:rsidRDefault="00250B1E">
            <w:pPr>
              <w:pStyle w:val="ConsPlusNormal"/>
              <w:jc w:val="center"/>
            </w:pPr>
            <w:r>
              <w:t>138 791,4</w:t>
            </w:r>
          </w:p>
        </w:tc>
        <w:tc>
          <w:tcPr>
            <w:tcW w:w="1276" w:type="dxa"/>
          </w:tcPr>
          <w:p w14:paraId="64DB3FF2" w14:textId="77777777" w:rsidR="00250B1E" w:rsidRDefault="00250B1E">
            <w:pPr>
              <w:pStyle w:val="ConsPlusNormal"/>
              <w:jc w:val="center"/>
            </w:pPr>
            <w:r>
              <w:t>138 791,4</w:t>
            </w:r>
          </w:p>
        </w:tc>
        <w:tc>
          <w:tcPr>
            <w:tcW w:w="1276" w:type="dxa"/>
          </w:tcPr>
          <w:p w14:paraId="4A31223F" w14:textId="77777777" w:rsidR="00250B1E" w:rsidRDefault="00250B1E">
            <w:pPr>
              <w:pStyle w:val="ConsPlusNormal"/>
              <w:jc w:val="center"/>
            </w:pPr>
            <w:r>
              <w:t>138 791,4</w:t>
            </w:r>
          </w:p>
        </w:tc>
        <w:tc>
          <w:tcPr>
            <w:tcW w:w="1304" w:type="dxa"/>
          </w:tcPr>
          <w:p w14:paraId="59FBA3FA" w14:textId="77777777" w:rsidR="00250B1E" w:rsidRDefault="00250B1E">
            <w:pPr>
              <w:pStyle w:val="ConsPlusNormal"/>
              <w:jc w:val="center"/>
            </w:pPr>
            <w:r>
              <w:t>138 791,4</w:t>
            </w:r>
          </w:p>
        </w:tc>
        <w:tc>
          <w:tcPr>
            <w:tcW w:w="1474" w:type="dxa"/>
          </w:tcPr>
          <w:p w14:paraId="25CE868A" w14:textId="77777777" w:rsidR="00250B1E" w:rsidRDefault="00250B1E">
            <w:pPr>
              <w:pStyle w:val="ConsPlusNormal"/>
              <w:jc w:val="center"/>
            </w:pPr>
            <w:r>
              <w:t>832 641,4</w:t>
            </w:r>
          </w:p>
        </w:tc>
      </w:tr>
      <w:tr w:rsidR="00250B1E" w14:paraId="7C6905D8" w14:textId="77777777">
        <w:tc>
          <w:tcPr>
            <w:tcW w:w="1020" w:type="dxa"/>
            <w:vMerge/>
            <w:tcBorders>
              <w:bottom w:val="nil"/>
            </w:tcBorders>
          </w:tcPr>
          <w:p w14:paraId="0D1BA135" w14:textId="77777777" w:rsidR="00250B1E" w:rsidRDefault="00250B1E"/>
        </w:tc>
        <w:tc>
          <w:tcPr>
            <w:tcW w:w="1587" w:type="dxa"/>
            <w:vMerge/>
          </w:tcPr>
          <w:p w14:paraId="78043702" w14:textId="77777777" w:rsidR="00250B1E" w:rsidRDefault="00250B1E"/>
        </w:tc>
        <w:tc>
          <w:tcPr>
            <w:tcW w:w="1757" w:type="dxa"/>
          </w:tcPr>
          <w:p w14:paraId="54BF2FE0" w14:textId="77777777" w:rsidR="00250B1E" w:rsidRDefault="00250B1E">
            <w:pPr>
              <w:pStyle w:val="ConsPlusNormal"/>
            </w:pPr>
            <w:r>
              <w:t>Средства от приносящей доход деятельности</w:t>
            </w:r>
          </w:p>
        </w:tc>
        <w:tc>
          <w:tcPr>
            <w:tcW w:w="1304" w:type="dxa"/>
          </w:tcPr>
          <w:p w14:paraId="459C90CC" w14:textId="77777777" w:rsidR="00250B1E" w:rsidRDefault="00250B1E">
            <w:pPr>
              <w:pStyle w:val="ConsPlusNormal"/>
              <w:jc w:val="center"/>
            </w:pPr>
            <w:r>
              <w:t>0,0</w:t>
            </w:r>
          </w:p>
        </w:tc>
        <w:tc>
          <w:tcPr>
            <w:tcW w:w="1304" w:type="dxa"/>
          </w:tcPr>
          <w:p w14:paraId="226BB595" w14:textId="77777777" w:rsidR="00250B1E" w:rsidRDefault="00250B1E">
            <w:pPr>
              <w:pStyle w:val="ConsPlusNormal"/>
              <w:jc w:val="center"/>
            </w:pPr>
            <w:r>
              <w:t>0,0</w:t>
            </w:r>
          </w:p>
        </w:tc>
        <w:tc>
          <w:tcPr>
            <w:tcW w:w="1304" w:type="dxa"/>
          </w:tcPr>
          <w:p w14:paraId="1921D5F2" w14:textId="77777777" w:rsidR="00250B1E" w:rsidRDefault="00250B1E">
            <w:pPr>
              <w:pStyle w:val="ConsPlusNormal"/>
              <w:jc w:val="center"/>
            </w:pPr>
            <w:r>
              <w:t>0,0</w:t>
            </w:r>
          </w:p>
        </w:tc>
        <w:tc>
          <w:tcPr>
            <w:tcW w:w="1276" w:type="dxa"/>
          </w:tcPr>
          <w:p w14:paraId="42195CF6" w14:textId="77777777" w:rsidR="00250B1E" w:rsidRDefault="00250B1E">
            <w:pPr>
              <w:pStyle w:val="ConsPlusNormal"/>
              <w:jc w:val="center"/>
            </w:pPr>
            <w:r>
              <w:t>0,0</w:t>
            </w:r>
          </w:p>
        </w:tc>
        <w:tc>
          <w:tcPr>
            <w:tcW w:w="1276" w:type="dxa"/>
          </w:tcPr>
          <w:p w14:paraId="62101E1C" w14:textId="77777777" w:rsidR="00250B1E" w:rsidRDefault="00250B1E">
            <w:pPr>
              <w:pStyle w:val="ConsPlusNormal"/>
              <w:jc w:val="center"/>
            </w:pPr>
            <w:r>
              <w:t>0,0</w:t>
            </w:r>
          </w:p>
        </w:tc>
        <w:tc>
          <w:tcPr>
            <w:tcW w:w="1304" w:type="dxa"/>
          </w:tcPr>
          <w:p w14:paraId="1F6002B9" w14:textId="77777777" w:rsidR="00250B1E" w:rsidRDefault="00250B1E">
            <w:pPr>
              <w:pStyle w:val="ConsPlusNormal"/>
              <w:jc w:val="center"/>
            </w:pPr>
            <w:r>
              <w:t>0,0</w:t>
            </w:r>
          </w:p>
        </w:tc>
        <w:tc>
          <w:tcPr>
            <w:tcW w:w="1474" w:type="dxa"/>
          </w:tcPr>
          <w:p w14:paraId="415531EC" w14:textId="77777777" w:rsidR="00250B1E" w:rsidRDefault="00250B1E">
            <w:pPr>
              <w:pStyle w:val="ConsPlusNormal"/>
              <w:jc w:val="center"/>
            </w:pPr>
            <w:r>
              <w:t>0,0</w:t>
            </w:r>
          </w:p>
        </w:tc>
      </w:tr>
      <w:tr w:rsidR="00250B1E" w14:paraId="4B1F7FD6" w14:textId="77777777">
        <w:tc>
          <w:tcPr>
            <w:tcW w:w="1020" w:type="dxa"/>
            <w:vMerge/>
            <w:tcBorders>
              <w:bottom w:val="nil"/>
            </w:tcBorders>
          </w:tcPr>
          <w:p w14:paraId="64122AE0" w14:textId="77777777" w:rsidR="00250B1E" w:rsidRDefault="00250B1E"/>
        </w:tc>
        <w:tc>
          <w:tcPr>
            <w:tcW w:w="1587" w:type="dxa"/>
            <w:vMerge/>
          </w:tcPr>
          <w:p w14:paraId="2803B383" w14:textId="77777777" w:rsidR="00250B1E" w:rsidRDefault="00250B1E"/>
        </w:tc>
        <w:tc>
          <w:tcPr>
            <w:tcW w:w="1757" w:type="dxa"/>
          </w:tcPr>
          <w:p w14:paraId="310A5DCA" w14:textId="77777777" w:rsidR="00250B1E" w:rsidRDefault="00250B1E">
            <w:pPr>
              <w:pStyle w:val="ConsPlusNormal"/>
            </w:pPr>
            <w:r>
              <w:t>внебюджетные источники</w:t>
            </w:r>
          </w:p>
        </w:tc>
        <w:tc>
          <w:tcPr>
            <w:tcW w:w="1304" w:type="dxa"/>
          </w:tcPr>
          <w:p w14:paraId="75BCE6DF" w14:textId="77777777" w:rsidR="00250B1E" w:rsidRDefault="00250B1E">
            <w:pPr>
              <w:pStyle w:val="ConsPlusNormal"/>
              <w:jc w:val="center"/>
            </w:pPr>
            <w:r>
              <w:t>0,0</w:t>
            </w:r>
          </w:p>
        </w:tc>
        <w:tc>
          <w:tcPr>
            <w:tcW w:w="1304" w:type="dxa"/>
          </w:tcPr>
          <w:p w14:paraId="6AF1E6B4" w14:textId="77777777" w:rsidR="00250B1E" w:rsidRDefault="00250B1E">
            <w:pPr>
              <w:pStyle w:val="ConsPlusNormal"/>
              <w:jc w:val="center"/>
            </w:pPr>
            <w:r>
              <w:t>0,0</w:t>
            </w:r>
          </w:p>
        </w:tc>
        <w:tc>
          <w:tcPr>
            <w:tcW w:w="1304" w:type="dxa"/>
          </w:tcPr>
          <w:p w14:paraId="5D2C8498" w14:textId="77777777" w:rsidR="00250B1E" w:rsidRDefault="00250B1E">
            <w:pPr>
              <w:pStyle w:val="ConsPlusNormal"/>
              <w:jc w:val="center"/>
            </w:pPr>
            <w:r>
              <w:t>0,0</w:t>
            </w:r>
          </w:p>
        </w:tc>
        <w:tc>
          <w:tcPr>
            <w:tcW w:w="1276" w:type="dxa"/>
          </w:tcPr>
          <w:p w14:paraId="0FE7A924" w14:textId="77777777" w:rsidR="00250B1E" w:rsidRDefault="00250B1E">
            <w:pPr>
              <w:pStyle w:val="ConsPlusNormal"/>
              <w:jc w:val="center"/>
            </w:pPr>
            <w:r>
              <w:t>0,0</w:t>
            </w:r>
          </w:p>
        </w:tc>
        <w:tc>
          <w:tcPr>
            <w:tcW w:w="1276" w:type="dxa"/>
          </w:tcPr>
          <w:p w14:paraId="45508F76" w14:textId="77777777" w:rsidR="00250B1E" w:rsidRDefault="00250B1E">
            <w:pPr>
              <w:pStyle w:val="ConsPlusNormal"/>
              <w:jc w:val="center"/>
            </w:pPr>
            <w:r>
              <w:t>0,0</w:t>
            </w:r>
          </w:p>
        </w:tc>
        <w:tc>
          <w:tcPr>
            <w:tcW w:w="1304" w:type="dxa"/>
          </w:tcPr>
          <w:p w14:paraId="3E9C8359" w14:textId="77777777" w:rsidR="00250B1E" w:rsidRDefault="00250B1E">
            <w:pPr>
              <w:pStyle w:val="ConsPlusNormal"/>
              <w:jc w:val="center"/>
            </w:pPr>
            <w:r>
              <w:t>0,0</w:t>
            </w:r>
          </w:p>
        </w:tc>
        <w:tc>
          <w:tcPr>
            <w:tcW w:w="1474" w:type="dxa"/>
          </w:tcPr>
          <w:p w14:paraId="1567D33D" w14:textId="77777777" w:rsidR="00250B1E" w:rsidRDefault="00250B1E">
            <w:pPr>
              <w:pStyle w:val="ConsPlusNormal"/>
              <w:jc w:val="center"/>
            </w:pPr>
            <w:r>
              <w:t>0,0</w:t>
            </w:r>
          </w:p>
        </w:tc>
      </w:tr>
      <w:tr w:rsidR="00250B1E" w14:paraId="1E184535" w14:textId="77777777">
        <w:tc>
          <w:tcPr>
            <w:tcW w:w="1020" w:type="dxa"/>
            <w:vMerge w:val="restart"/>
            <w:tcBorders>
              <w:top w:val="nil"/>
            </w:tcBorders>
          </w:tcPr>
          <w:p w14:paraId="127802D2" w14:textId="77777777" w:rsidR="00250B1E" w:rsidRDefault="00250B1E">
            <w:pPr>
              <w:pStyle w:val="ConsPlusNormal"/>
            </w:pPr>
          </w:p>
        </w:tc>
        <w:tc>
          <w:tcPr>
            <w:tcW w:w="1587" w:type="dxa"/>
            <w:vMerge w:val="restart"/>
          </w:tcPr>
          <w:p w14:paraId="2110F01B" w14:textId="77777777" w:rsidR="00250B1E" w:rsidRDefault="00250B1E">
            <w:pPr>
              <w:pStyle w:val="ConsPlusNormal"/>
              <w:jc w:val="both"/>
            </w:pPr>
            <w:r>
              <w:t xml:space="preserve">Основное мероприятие 4.1.4. Осуществление </w:t>
            </w:r>
            <w:r>
              <w:lastRenderedPageBreak/>
              <w:t>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57" w:type="dxa"/>
          </w:tcPr>
          <w:p w14:paraId="21D81008" w14:textId="77777777" w:rsidR="00250B1E" w:rsidRDefault="00250B1E">
            <w:pPr>
              <w:pStyle w:val="ConsPlusNormal"/>
            </w:pPr>
            <w:r>
              <w:lastRenderedPageBreak/>
              <w:t>Всего:</w:t>
            </w:r>
          </w:p>
        </w:tc>
        <w:tc>
          <w:tcPr>
            <w:tcW w:w="1304" w:type="dxa"/>
            <w:vMerge w:val="restart"/>
          </w:tcPr>
          <w:p w14:paraId="78EBBCAC" w14:textId="77777777" w:rsidR="00250B1E" w:rsidRDefault="00250B1E">
            <w:pPr>
              <w:pStyle w:val="ConsPlusNormal"/>
              <w:jc w:val="center"/>
            </w:pPr>
            <w:r>
              <w:t>2,5</w:t>
            </w:r>
          </w:p>
        </w:tc>
        <w:tc>
          <w:tcPr>
            <w:tcW w:w="1304" w:type="dxa"/>
            <w:vMerge w:val="restart"/>
          </w:tcPr>
          <w:p w14:paraId="06B2146A" w14:textId="77777777" w:rsidR="00250B1E" w:rsidRDefault="00250B1E">
            <w:pPr>
              <w:pStyle w:val="ConsPlusNormal"/>
              <w:jc w:val="center"/>
            </w:pPr>
            <w:r>
              <w:t>2,6</w:t>
            </w:r>
          </w:p>
        </w:tc>
        <w:tc>
          <w:tcPr>
            <w:tcW w:w="1304" w:type="dxa"/>
            <w:vMerge w:val="restart"/>
          </w:tcPr>
          <w:p w14:paraId="78C5D8C8" w14:textId="77777777" w:rsidR="00250B1E" w:rsidRDefault="00250B1E">
            <w:pPr>
              <w:pStyle w:val="ConsPlusNormal"/>
              <w:jc w:val="center"/>
            </w:pPr>
            <w:r>
              <w:t>2,8</w:t>
            </w:r>
          </w:p>
        </w:tc>
        <w:tc>
          <w:tcPr>
            <w:tcW w:w="1276" w:type="dxa"/>
            <w:vMerge w:val="restart"/>
          </w:tcPr>
          <w:p w14:paraId="591A6C49" w14:textId="77777777" w:rsidR="00250B1E" w:rsidRDefault="00250B1E">
            <w:pPr>
              <w:pStyle w:val="ConsPlusNormal"/>
              <w:jc w:val="center"/>
            </w:pPr>
            <w:r>
              <w:t>2,8</w:t>
            </w:r>
          </w:p>
        </w:tc>
        <w:tc>
          <w:tcPr>
            <w:tcW w:w="1276" w:type="dxa"/>
            <w:vMerge w:val="restart"/>
          </w:tcPr>
          <w:p w14:paraId="65B921A1" w14:textId="77777777" w:rsidR="00250B1E" w:rsidRDefault="00250B1E">
            <w:pPr>
              <w:pStyle w:val="ConsPlusNormal"/>
              <w:jc w:val="center"/>
            </w:pPr>
            <w:r>
              <w:t>2,8</w:t>
            </w:r>
          </w:p>
        </w:tc>
        <w:tc>
          <w:tcPr>
            <w:tcW w:w="1304" w:type="dxa"/>
            <w:vMerge w:val="restart"/>
          </w:tcPr>
          <w:p w14:paraId="0A4C1A06" w14:textId="77777777" w:rsidR="00250B1E" w:rsidRDefault="00250B1E">
            <w:pPr>
              <w:pStyle w:val="ConsPlusNormal"/>
              <w:jc w:val="center"/>
            </w:pPr>
            <w:r>
              <w:t>2,8</w:t>
            </w:r>
          </w:p>
        </w:tc>
        <w:tc>
          <w:tcPr>
            <w:tcW w:w="1474" w:type="dxa"/>
            <w:vMerge w:val="restart"/>
          </w:tcPr>
          <w:p w14:paraId="248F0750" w14:textId="77777777" w:rsidR="00250B1E" w:rsidRDefault="00250B1E">
            <w:pPr>
              <w:pStyle w:val="ConsPlusNormal"/>
              <w:jc w:val="center"/>
            </w:pPr>
            <w:r>
              <w:t>16,3</w:t>
            </w:r>
          </w:p>
        </w:tc>
      </w:tr>
      <w:tr w:rsidR="00250B1E" w14:paraId="0C359741" w14:textId="77777777">
        <w:tc>
          <w:tcPr>
            <w:tcW w:w="1020" w:type="dxa"/>
            <w:vMerge/>
            <w:tcBorders>
              <w:top w:val="nil"/>
            </w:tcBorders>
          </w:tcPr>
          <w:p w14:paraId="2423BE20" w14:textId="77777777" w:rsidR="00250B1E" w:rsidRDefault="00250B1E"/>
        </w:tc>
        <w:tc>
          <w:tcPr>
            <w:tcW w:w="1587" w:type="dxa"/>
            <w:vMerge/>
          </w:tcPr>
          <w:p w14:paraId="0A418A20" w14:textId="77777777" w:rsidR="00250B1E" w:rsidRDefault="00250B1E"/>
        </w:tc>
        <w:tc>
          <w:tcPr>
            <w:tcW w:w="1757" w:type="dxa"/>
          </w:tcPr>
          <w:p w14:paraId="0F5C9F75" w14:textId="77777777" w:rsidR="00250B1E" w:rsidRDefault="00250B1E">
            <w:pPr>
              <w:pStyle w:val="ConsPlusNormal"/>
            </w:pPr>
            <w:r>
              <w:t>В том числе:</w:t>
            </w:r>
          </w:p>
        </w:tc>
        <w:tc>
          <w:tcPr>
            <w:tcW w:w="1304" w:type="dxa"/>
            <w:vMerge/>
          </w:tcPr>
          <w:p w14:paraId="6F5DF6F6" w14:textId="77777777" w:rsidR="00250B1E" w:rsidRDefault="00250B1E"/>
        </w:tc>
        <w:tc>
          <w:tcPr>
            <w:tcW w:w="1304" w:type="dxa"/>
            <w:vMerge/>
          </w:tcPr>
          <w:p w14:paraId="02D822B3" w14:textId="77777777" w:rsidR="00250B1E" w:rsidRDefault="00250B1E"/>
        </w:tc>
        <w:tc>
          <w:tcPr>
            <w:tcW w:w="1304" w:type="dxa"/>
            <w:vMerge/>
          </w:tcPr>
          <w:p w14:paraId="38B7CCB9" w14:textId="77777777" w:rsidR="00250B1E" w:rsidRDefault="00250B1E"/>
        </w:tc>
        <w:tc>
          <w:tcPr>
            <w:tcW w:w="1276" w:type="dxa"/>
            <w:vMerge/>
          </w:tcPr>
          <w:p w14:paraId="7E35A8AD" w14:textId="77777777" w:rsidR="00250B1E" w:rsidRDefault="00250B1E"/>
        </w:tc>
        <w:tc>
          <w:tcPr>
            <w:tcW w:w="1276" w:type="dxa"/>
            <w:vMerge/>
          </w:tcPr>
          <w:p w14:paraId="6B94F306" w14:textId="77777777" w:rsidR="00250B1E" w:rsidRDefault="00250B1E"/>
        </w:tc>
        <w:tc>
          <w:tcPr>
            <w:tcW w:w="1304" w:type="dxa"/>
            <w:vMerge/>
          </w:tcPr>
          <w:p w14:paraId="4C3C28E3" w14:textId="77777777" w:rsidR="00250B1E" w:rsidRDefault="00250B1E"/>
        </w:tc>
        <w:tc>
          <w:tcPr>
            <w:tcW w:w="1474" w:type="dxa"/>
            <w:vMerge/>
          </w:tcPr>
          <w:p w14:paraId="3AF9621C" w14:textId="77777777" w:rsidR="00250B1E" w:rsidRDefault="00250B1E"/>
        </w:tc>
      </w:tr>
      <w:tr w:rsidR="00250B1E" w14:paraId="6DBB0A1C" w14:textId="77777777">
        <w:tc>
          <w:tcPr>
            <w:tcW w:w="1020" w:type="dxa"/>
            <w:vMerge/>
            <w:tcBorders>
              <w:top w:val="nil"/>
            </w:tcBorders>
          </w:tcPr>
          <w:p w14:paraId="7EF84C3C" w14:textId="77777777" w:rsidR="00250B1E" w:rsidRDefault="00250B1E"/>
        </w:tc>
        <w:tc>
          <w:tcPr>
            <w:tcW w:w="1587" w:type="dxa"/>
            <w:vMerge/>
          </w:tcPr>
          <w:p w14:paraId="16919FC6" w14:textId="77777777" w:rsidR="00250B1E" w:rsidRDefault="00250B1E"/>
        </w:tc>
        <w:tc>
          <w:tcPr>
            <w:tcW w:w="1757" w:type="dxa"/>
          </w:tcPr>
          <w:p w14:paraId="6BAB19B6" w14:textId="77777777" w:rsidR="00250B1E" w:rsidRDefault="00250B1E">
            <w:pPr>
              <w:pStyle w:val="ConsPlusNormal"/>
            </w:pPr>
            <w:r>
              <w:t>федеральный бюджет</w:t>
            </w:r>
          </w:p>
        </w:tc>
        <w:tc>
          <w:tcPr>
            <w:tcW w:w="1304" w:type="dxa"/>
          </w:tcPr>
          <w:p w14:paraId="1E065075" w14:textId="77777777" w:rsidR="00250B1E" w:rsidRDefault="00250B1E">
            <w:pPr>
              <w:pStyle w:val="ConsPlusNormal"/>
              <w:jc w:val="center"/>
            </w:pPr>
            <w:r>
              <w:t>0,0</w:t>
            </w:r>
          </w:p>
        </w:tc>
        <w:tc>
          <w:tcPr>
            <w:tcW w:w="1304" w:type="dxa"/>
          </w:tcPr>
          <w:p w14:paraId="73495D5C" w14:textId="77777777" w:rsidR="00250B1E" w:rsidRDefault="00250B1E">
            <w:pPr>
              <w:pStyle w:val="ConsPlusNormal"/>
              <w:jc w:val="center"/>
            </w:pPr>
            <w:r>
              <w:t>0,0</w:t>
            </w:r>
          </w:p>
        </w:tc>
        <w:tc>
          <w:tcPr>
            <w:tcW w:w="1304" w:type="dxa"/>
          </w:tcPr>
          <w:p w14:paraId="608F8FDA" w14:textId="77777777" w:rsidR="00250B1E" w:rsidRDefault="00250B1E">
            <w:pPr>
              <w:pStyle w:val="ConsPlusNormal"/>
              <w:jc w:val="center"/>
            </w:pPr>
            <w:r>
              <w:t>0,0</w:t>
            </w:r>
          </w:p>
        </w:tc>
        <w:tc>
          <w:tcPr>
            <w:tcW w:w="1276" w:type="dxa"/>
          </w:tcPr>
          <w:p w14:paraId="7E8E7ABA" w14:textId="77777777" w:rsidR="00250B1E" w:rsidRDefault="00250B1E">
            <w:pPr>
              <w:pStyle w:val="ConsPlusNormal"/>
              <w:jc w:val="center"/>
            </w:pPr>
            <w:r>
              <w:t>0,0</w:t>
            </w:r>
          </w:p>
        </w:tc>
        <w:tc>
          <w:tcPr>
            <w:tcW w:w="1276" w:type="dxa"/>
          </w:tcPr>
          <w:p w14:paraId="3B073E49" w14:textId="77777777" w:rsidR="00250B1E" w:rsidRDefault="00250B1E">
            <w:pPr>
              <w:pStyle w:val="ConsPlusNormal"/>
              <w:jc w:val="center"/>
            </w:pPr>
            <w:r>
              <w:t>0,0</w:t>
            </w:r>
          </w:p>
        </w:tc>
        <w:tc>
          <w:tcPr>
            <w:tcW w:w="1304" w:type="dxa"/>
          </w:tcPr>
          <w:p w14:paraId="1FED5528" w14:textId="77777777" w:rsidR="00250B1E" w:rsidRDefault="00250B1E">
            <w:pPr>
              <w:pStyle w:val="ConsPlusNormal"/>
              <w:jc w:val="center"/>
            </w:pPr>
            <w:r>
              <w:t>0,0</w:t>
            </w:r>
          </w:p>
        </w:tc>
        <w:tc>
          <w:tcPr>
            <w:tcW w:w="1474" w:type="dxa"/>
          </w:tcPr>
          <w:p w14:paraId="6EE8A2D0" w14:textId="77777777" w:rsidR="00250B1E" w:rsidRDefault="00250B1E">
            <w:pPr>
              <w:pStyle w:val="ConsPlusNormal"/>
              <w:jc w:val="center"/>
            </w:pPr>
            <w:r>
              <w:t>0,0</w:t>
            </w:r>
          </w:p>
        </w:tc>
      </w:tr>
      <w:tr w:rsidR="00250B1E" w14:paraId="02BEDE16" w14:textId="77777777">
        <w:tc>
          <w:tcPr>
            <w:tcW w:w="1020" w:type="dxa"/>
            <w:vMerge/>
            <w:tcBorders>
              <w:top w:val="nil"/>
            </w:tcBorders>
          </w:tcPr>
          <w:p w14:paraId="3B7FBA73" w14:textId="77777777" w:rsidR="00250B1E" w:rsidRDefault="00250B1E"/>
        </w:tc>
        <w:tc>
          <w:tcPr>
            <w:tcW w:w="1587" w:type="dxa"/>
            <w:vMerge/>
          </w:tcPr>
          <w:p w14:paraId="2E20A55F" w14:textId="77777777" w:rsidR="00250B1E" w:rsidRDefault="00250B1E"/>
        </w:tc>
        <w:tc>
          <w:tcPr>
            <w:tcW w:w="1757" w:type="dxa"/>
          </w:tcPr>
          <w:p w14:paraId="3574EDF3" w14:textId="77777777" w:rsidR="00250B1E" w:rsidRDefault="00250B1E">
            <w:pPr>
              <w:pStyle w:val="ConsPlusNormal"/>
            </w:pPr>
            <w:r>
              <w:t>республиканский бюджет Республики Коми</w:t>
            </w:r>
          </w:p>
        </w:tc>
        <w:tc>
          <w:tcPr>
            <w:tcW w:w="1304" w:type="dxa"/>
          </w:tcPr>
          <w:p w14:paraId="61D96535" w14:textId="77777777" w:rsidR="00250B1E" w:rsidRDefault="00250B1E">
            <w:pPr>
              <w:pStyle w:val="ConsPlusNormal"/>
              <w:jc w:val="center"/>
            </w:pPr>
            <w:r>
              <w:t>2,5</w:t>
            </w:r>
          </w:p>
        </w:tc>
        <w:tc>
          <w:tcPr>
            <w:tcW w:w="1304" w:type="dxa"/>
          </w:tcPr>
          <w:p w14:paraId="6C0C8B9A" w14:textId="77777777" w:rsidR="00250B1E" w:rsidRDefault="00250B1E">
            <w:pPr>
              <w:pStyle w:val="ConsPlusNormal"/>
              <w:jc w:val="center"/>
            </w:pPr>
            <w:r>
              <w:t>2,6</w:t>
            </w:r>
          </w:p>
        </w:tc>
        <w:tc>
          <w:tcPr>
            <w:tcW w:w="1304" w:type="dxa"/>
          </w:tcPr>
          <w:p w14:paraId="38547B9F" w14:textId="77777777" w:rsidR="00250B1E" w:rsidRDefault="00250B1E">
            <w:pPr>
              <w:pStyle w:val="ConsPlusNormal"/>
              <w:jc w:val="center"/>
            </w:pPr>
            <w:r>
              <w:t>2,8</w:t>
            </w:r>
          </w:p>
        </w:tc>
        <w:tc>
          <w:tcPr>
            <w:tcW w:w="1276" w:type="dxa"/>
          </w:tcPr>
          <w:p w14:paraId="1C17532A" w14:textId="77777777" w:rsidR="00250B1E" w:rsidRDefault="00250B1E">
            <w:pPr>
              <w:pStyle w:val="ConsPlusNormal"/>
              <w:jc w:val="center"/>
            </w:pPr>
            <w:r>
              <w:t>2,8</w:t>
            </w:r>
          </w:p>
        </w:tc>
        <w:tc>
          <w:tcPr>
            <w:tcW w:w="1276" w:type="dxa"/>
          </w:tcPr>
          <w:p w14:paraId="45DE21EA" w14:textId="77777777" w:rsidR="00250B1E" w:rsidRDefault="00250B1E">
            <w:pPr>
              <w:pStyle w:val="ConsPlusNormal"/>
              <w:jc w:val="center"/>
            </w:pPr>
            <w:r>
              <w:t>2,8</w:t>
            </w:r>
          </w:p>
        </w:tc>
        <w:tc>
          <w:tcPr>
            <w:tcW w:w="1304" w:type="dxa"/>
          </w:tcPr>
          <w:p w14:paraId="75C7D590" w14:textId="77777777" w:rsidR="00250B1E" w:rsidRDefault="00250B1E">
            <w:pPr>
              <w:pStyle w:val="ConsPlusNormal"/>
              <w:jc w:val="center"/>
            </w:pPr>
            <w:r>
              <w:t>2,8</w:t>
            </w:r>
          </w:p>
        </w:tc>
        <w:tc>
          <w:tcPr>
            <w:tcW w:w="1474" w:type="dxa"/>
          </w:tcPr>
          <w:p w14:paraId="0E58E110" w14:textId="77777777" w:rsidR="00250B1E" w:rsidRDefault="00250B1E">
            <w:pPr>
              <w:pStyle w:val="ConsPlusNormal"/>
              <w:jc w:val="center"/>
            </w:pPr>
            <w:r>
              <w:t>16,3</w:t>
            </w:r>
          </w:p>
        </w:tc>
      </w:tr>
      <w:tr w:rsidR="00250B1E" w14:paraId="2853B665" w14:textId="77777777">
        <w:tc>
          <w:tcPr>
            <w:tcW w:w="1020" w:type="dxa"/>
            <w:vMerge/>
            <w:tcBorders>
              <w:top w:val="nil"/>
            </w:tcBorders>
          </w:tcPr>
          <w:p w14:paraId="6F5A991A" w14:textId="77777777" w:rsidR="00250B1E" w:rsidRDefault="00250B1E"/>
        </w:tc>
        <w:tc>
          <w:tcPr>
            <w:tcW w:w="1587" w:type="dxa"/>
            <w:vMerge/>
          </w:tcPr>
          <w:p w14:paraId="01B0739C" w14:textId="77777777" w:rsidR="00250B1E" w:rsidRDefault="00250B1E"/>
        </w:tc>
        <w:tc>
          <w:tcPr>
            <w:tcW w:w="1757" w:type="dxa"/>
          </w:tcPr>
          <w:p w14:paraId="694FE722" w14:textId="77777777" w:rsidR="00250B1E" w:rsidRDefault="00250B1E">
            <w:pPr>
              <w:pStyle w:val="ConsPlusNormal"/>
            </w:pPr>
            <w:r>
              <w:t>бюджет МО ГО "Сыктывкар"</w:t>
            </w:r>
          </w:p>
        </w:tc>
        <w:tc>
          <w:tcPr>
            <w:tcW w:w="1304" w:type="dxa"/>
          </w:tcPr>
          <w:p w14:paraId="3962FDCA" w14:textId="77777777" w:rsidR="00250B1E" w:rsidRDefault="00250B1E">
            <w:pPr>
              <w:pStyle w:val="ConsPlusNormal"/>
              <w:jc w:val="center"/>
            </w:pPr>
            <w:r>
              <w:t>0,0</w:t>
            </w:r>
          </w:p>
        </w:tc>
        <w:tc>
          <w:tcPr>
            <w:tcW w:w="1304" w:type="dxa"/>
          </w:tcPr>
          <w:p w14:paraId="25AEF139" w14:textId="77777777" w:rsidR="00250B1E" w:rsidRDefault="00250B1E">
            <w:pPr>
              <w:pStyle w:val="ConsPlusNormal"/>
              <w:jc w:val="center"/>
            </w:pPr>
            <w:r>
              <w:t>0,0</w:t>
            </w:r>
          </w:p>
        </w:tc>
        <w:tc>
          <w:tcPr>
            <w:tcW w:w="1304" w:type="dxa"/>
          </w:tcPr>
          <w:p w14:paraId="4368CC15" w14:textId="77777777" w:rsidR="00250B1E" w:rsidRDefault="00250B1E">
            <w:pPr>
              <w:pStyle w:val="ConsPlusNormal"/>
              <w:jc w:val="center"/>
            </w:pPr>
            <w:r>
              <w:t>0,0</w:t>
            </w:r>
          </w:p>
        </w:tc>
        <w:tc>
          <w:tcPr>
            <w:tcW w:w="1276" w:type="dxa"/>
          </w:tcPr>
          <w:p w14:paraId="266A1A32" w14:textId="77777777" w:rsidR="00250B1E" w:rsidRDefault="00250B1E">
            <w:pPr>
              <w:pStyle w:val="ConsPlusNormal"/>
              <w:jc w:val="center"/>
            </w:pPr>
            <w:r>
              <w:t>0,0</w:t>
            </w:r>
          </w:p>
        </w:tc>
        <w:tc>
          <w:tcPr>
            <w:tcW w:w="1276" w:type="dxa"/>
          </w:tcPr>
          <w:p w14:paraId="4F7BBE77" w14:textId="77777777" w:rsidR="00250B1E" w:rsidRDefault="00250B1E">
            <w:pPr>
              <w:pStyle w:val="ConsPlusNormal"/>
              <w:jc w:val="center"/>
            </w:pPr>
            <w:r>
              <w:t>0,0</w:t>
            </w:r>
          </w:p>
        </w:tc>
        <w:tc>
          <w:tcPr>
            <w:tcW w:w="1304" w:type="dxa"/>
          </w:tcPr>
          <w:p w14:paraId="5946ADF3" w14:textId="77777777" w:rsidR="00250B1E" w:rsidRDefault="00250B1E">
            <w:pPr>
              <w:pStyle w:val="ConsPlusNormal"/>
              <w:jc w:val="center"/>
            </w:pPr>
            <w:r>
              <w:t>0,0</w:t>
            </w:r>
          </w:p>
        </w:tc>
        <w:tc>
          <w:tcPr>
            <w:tcW w:w="1474" w:type="dxa"/>
          </w:tcPr>
          <w:p w14:paraId="078C3180" w14:textId="77777777" w:rsidR="00250B1E" w:rsidRDefault="00250B1E">
            <w:pPr>
              <w:pStyle w:val="ConsPlusNormal"/>
              <w:jc w:val="center"/>
            </w:pPr>
            <w:r>
              <w:t>0,0</w:t>
            </w:r>
          </w:p>
        </w:tc>
      </w:tr>
      <w:tr w:rsidR="00250B1E" w14:paraId="7E261DC3" w14:textId="77777777">
        <w:tc>
          <w:tcPr>
            <w:tcW w:w="1020" w:type="dxa"/>
            <w:vMerge/>
            <w:tcBorders>
              <w:top w:val="nil"/>
            </w:tcBorders>
          </w:tcPr>
          <w:p w14:paraId="2E8911B1" w14:textId="77777777" w:rsidR="00250B1E" w:rsidRDefault="00250B1E"/>
        </w:tc>
        <w:tc>
          <w:tcPr>
            <w:tcW w:w="1587" w:type="dxa"/>
            <w:vMerge/>
          </w:tcPr>
          <w:p w14:paraId="5B787456" w14:textId="77777777" w:rsidR="00250B1E" w:rsidRDefault="00250B1E"/>
        </w:tc>
        <w:tc>
          <w:tcPr>
            <w:tcW w:w="1757" w:type="dxa"/>
          </w:tcPr>
          <w:p w14:paraId="3713FA8F" w14:textId="77777777" w:rsidR="00250B1E" w:rsidRDefault="00250B1E">
            <w:pPr>
              <w:pStyle w:val="ConsPlusNormal"/>
            </w:pPr>
            <w:r>
              <w:t>Средства от приносящей доход деятельности</w:t>
            </w:r>
          </w:p>
        </w:tc>
        <w:tc>
          <w:tcPr>
            <w:tcW w:w="1304" w:type="dxa"/>
          </w:tcPr>
          <w:p w14:paraId="14800855" w14:textId="77777777" w:rsidR="00250B1E" w:rsidRDefault="00250B1E">
            <w:pPr>
              <w:pStyle w:val="ConsPlusNormal"/>
              <w:jc w:val="center"/>
            </w:pPr>
            <w:r>
              <w:t>0,0</w:t>
            </w:r>
          </w:p>
        </w:tc>
        <w:tc>
          <w:tcPr>
            <w:tcW w:w="1304" w:type="dxa"/>
          </w:tcPr>
          <w:p w14:paraId="0ECC6A31" w14:textId="77777777" w:rsidR="00250B1E" w:rsidRDefault="00250B1E">
            <w:pPr>
              <w:pStyle w:val="ConsPlusNormal"/>
              <w:jc w:val="center"/>
            </w:pPr>
            <w:r>
              <w:t>0,0</w:t>
            </w:r>
          </w:p>
        </w:tc>
        <w:tc>
          <w:tcPr>
            <w:tcW w:w="1304" w:type="dxa"/>
          </w:tcPr>
          <w:p w14:paraId="53128DF3" w14:textId="77777777" w:rsidR="00250B1E" w:rsidRDefault="00250B1E">
            <w:pPr>
              <w:pStyle w:val="ConsPlusNormal"/>
              <w:jc w:val="center"/>
            </w:pPr>
            <w:r>
              <w:t>0,0</w:t>
            </w:r>
          </w:p>
        </w:tc>
        <w:tc>
          <w:tcPr>
            <w:tcW w:w="1276" w:type="dxa"/>
          </w:tcPr>
          <w:p w14:paraId="09DC8D4E" w14:textId="77777777" w:rsidR="00250B1E" w:rsidRDefault="00250B1E">
            <w:pPr>
              <w:pStyle w:val="ConsPlusNormal"/>
              <w:jc w:val="center"/>
            </w:pPr>
            <w:r>
              <w:t>0,0</w:t>
            </w:r>
          </w:p>
        </w:tc>
        <w:tc>
          <w:tcPr>
            <w:tcW w:w="1276" w:type="dxa"/>
          </w:tcPr>
          <w:p w14:paraId="6D259DA2" w14:textId="77777777" w:rsidR="00250B1E" w:rsidRDefault="00250B1E">
            <w:pPr>
              <w:pStyle w:val="ConsPlusNormal"/>
              <w:jc w:val="center"/>
            </w:pPr>
            <w:r>
              <w:t>0,0</w:t>
            </w:r>
          </w:p>
        </w:tc>
        <w:tc>
          <w:tcPr>
            <w:tcW w:w="1304" w:type="dxa"/>
          </w:tcPr>
          <w:p w14:paraId="571D47D0" w14:textId="77777777" w:rsidR="00250B1E" w:rsidRDefault="00250B1E">
            <w:pPr>
              <w:pStyle w:val="ConsPlusNormal"/>
              <w:jc w:val="center"/>
            </w:pPr>
            <w:r>
              <w:t>0,0</w:t>
            </w:r>
          </w:p>
        </w:tc>
        <w:tc>
          <w:tcPr>
            <w:tcW w:w="1474" w:type="dxa"/>
          </w:tcPr>
          <w:p w14:paraId="1958C910" w14:textId="77777777" w:rsidR="00250B1E" w:rsidRDefault="00250B1E">
            <w:pPr>
              <w:pStyle w:val="ConsPlusNormal"/>
              <w:jc w:val="center"/>
            </w:pPr>
            <w:r>
              <w:t>0,0</w:t>
            </w:r>
          </w:p>
        </w:tc>
      </w:tr>
      <w:tr w:rsidR="00250B1E" w14:paraId="4DADA574" w14:textId="77777777">
        <w:tc>
          <w:tcPr>
            <w:tcW w:w="1020" w:type="dxa"/>
            <w:vMerge/>
            <w:tcBorders>
              <w:top w:val="nil"/>
            </w:tcBorders>
          </w:tcPr>
          <w:p w14:paraId="1750AF76" w14:textId="77777777" w:rsidR="00250B1E" w:rsidRDefault="00250B1E"/>
        </w:tc>
        <w:tc>
          <w:tcPr>
            <w:tcW w:w="1587" w:type="dxa"/>
            <w:vMerge/>
          </w:tcPr>
          <w:p w14:paraId="0D6811D2" w14:textId="77777777" w:rsidR="00250B1E" w:rsidRDefault="00250B1E"/>
        </w:tc>
        <w:tc>
          <w:tcPr>
            <w:tcW w:w="1757" w:type="dxa"/>
          </w:tcPr>
          <w:p w14:paraId="6C80517F" w14:textId="77777777" w:rsidR="00250B1E" w:rsidRDefault="00250B1E">
            <w:pPr>
              <w:pStyle w:val="ConsPlusNormal"/>
            </w:pPr>
            <w:r>
              <w:t>внебюджетные источники</w:t>
            </w:r>
          </w:p>
        </w:tc>
        <w:tc>
          <w:tcPr>
            <w:tcW w:w="1304" w:type="dxa"/>
          </w:tcPr>
          <w:p w14:paraId="11C3556C" w14:textId="77777777" w:rsidR="00250B1E" w:rsidRDefault="00250B1E">
            <w:pPr>
              <w:pStyle w:val="ConsPlusNormal"/>
              <w:jc w:val="center"/>
            </w:pPr>
            <w:r>
              <w:t>0,0</w:t>
            </w:r>
          </w:p>
        </w:tc>
        <w:tc>
          <w:tcPr>
            <w:tcW w:w="1304" w:type="dxa"/>
          </w:tcPr>
          <w:p w14:paraId="0DB0D373" w14:textId="77777777" w:rsidR="00250B1E" w:rsidRDefault="00250B1E">
            <w:pPr>
              <w:pStyle w:val="ConsPlusNormal"/>
              <w:jc w:val="center"/>
            </w:pPr>
            <w:r>
              <w:t>0,0</w:t>
            </w:r>
          </w:p>
        </w:tc>
        <w:tc>
          <w:tcPr>
            <w:tcW w:w="1304" w:type="dxa"/>
          </w:tcPr>
          <w:p w14:paraId="53AC93A1" w14:textId="77777777" w:rsidR="00250B1E" w:rsidRDefault="00250B1E">
            <w:pPr>
              <w:pStyle w:val="ConsPlusNormal"/>
              <w:jc w:val="center"/>
            </w:pPr>
            <w:r>
              <w:t>0,0</w:t>
            </w:r>
          </w:p>
        </w:tc>
        <w:tc>
          <w:tcPr>
            <w:tcW w:w="1276" w:type="dxa"/>
          </w:tcPr>
          <w:p w14:paraId="1EA871D0" w14:textId="77777777" w:rsidR="00250B1E" w:rsidRDefault="00250B1E">
            <w:pPr>
              <w:pStyle w:val="ConsPlusNormal"/>
              <w:jc w:val="center"/>
            </w:pPr>
            <w:r>
              <w:t>0,0</w:t>
            </w:r>
          </w:p>
        </w:tc>
        <w:tc>
          <w:tcPr>
            <w:tcW w:w="1276" w:type="dxa"/>
          </w:tcPr>
          <w:p w14:paraId="3F2308BC" w14:textId="77777777" w:rsidR="00250B1E" w:rsidRDefault="00250B1E">
            <w:pPr>
              <w:pStyle w:val="ConsPlusNormal"/>
              <w:jc w:val="center"/>
            </w:pPr>
            <w:r>
              <w:t>0,0</w:t>
            </w:r>
          </w:p>
        </w:tc>
        <w:tc>
          <w:tcPr>
            <w:tcW w:w="1304" w:type="dxa"/>
          </w:tcPr>
          <w:p w14:paraId="3E12FBC6" w14:textId="77777777" w:rsidR="00250B1E" w:rsidRDefault="00250B1E">
            <w:pPr>
              <w:pStyle w:val="ConsPlusNormal"/>
              <w:jc w:val="center"/>
            </w:pPr>
            <w:r>
              <w:t>0,0</w:t>
            </w:r>
          </w:p>
        </w:tc>
        <w:tc>
          <w:tcPr>
            <w:tcW w:w="1474" w:type="dxa"/>
          </w:tcPr>
          <w:p w14:paraId="7951AED9" w14:textId="77777777" w:rsidR="00250B1E" w:rsidRDefault="00250B1E">
            <w:pPr>
              <w:pStyle w:val="ConsPlusNormal"/>
              <w:jc w:val="center"/>
            </w:pPr>
            <w:r>
              <w:t>0,0</w:t>
            </w:r>
          </w:p>
        </w:tc>
      </w:tr>
      <w:tr w:rsidR="00250B1E" w14:paraId="12F9D44A" w14:textId="77777777">
        <w:tc>
          <w:tcPr>
            <w:tcW w:w="1020" w:type="dxa"/>
            <w:vMerge/>
            <w:tcBorders>
              <w:top w:val="nil"/>
            </w:tcBorders>
          </w:tcPr>
          <w:p w14:paraId="19B13F44" w14:textId="77777777" w:rsidR="00250B1E" w:rsidRDefault="00250B1E"/>
        </w:tc>
        <w:tc>
          <w:tcPr>
            <w:tcW w:w="1587" w:type="dxa"/>
            <w:vMerge w:val="restart"/>
          </w:tcPr>
          <w:p w14:paraId="3FD4CB4D" w14:textId="77777777" w:rsidR="00250B1E" w:rsidRDefault="00250B1E">
            <w:pPr>
              <w:pStyle w:val="ConsPlusNormal"/>
              <w:jc w:val="both"/>
            </w:pPr>
            <w:r>
              <w:t xml:space="preserve">Основное мероприятие </w:t>
            </w:r>
            <w:r>
              <w:lastRenderedPageBreak/>
              <w:t>4.1.5. Создание условий для функционирования муниципальных учреждений (организаций)</w:t>
            </w:r>
          </w:p>
        </w:tc>
        <w:tc>
          <w:tcPr>
            <w:tcW w:w="1757" w:type="dxa"/>
          </w:tcPr>
          <w:p w14:paraId="61881A45" w14:textId="77777777" w:rsidR="00250B1E" w:rsidRDefault="00250B1E">
            <w:pPr>
              <w:pStyle w:val="ConsPlusNormal"/>
            </w:pPr>
            <w:r>
              <w:lastRenderedPageBreak/>
              <w:t>Всего:</w:t>
            </w:r>
          </w:p>
        </w:tc>
        <w:tc>
          <w:tcPr>
            <w:tcW w:w="1304" w:type="dxa"/>
            <w:vMerge w:val="restart"/>
          </w:tcPr>
          <w:p w14:paraId="3D64A5FA" w14:textId="77777777" w:rsidR="00250B1E" w:rsidRDefault="00250B1E">
            <w:pPr>
              <w:pStyle w:val="ConsPlusNormal"/>
              <w:jc w:val="center"/>
            </w:pPr>
            <w:r>
              <w:t>2 500,0</w:t>
            </w:r>
          </w:p>
        </w:tc>
        <w:tc>
          <w:tcPr>
            <w:tcW w:w="1304" w:type="dxa"/>
            <w:vMerge w:val="restart"/>
          </w:tcPr>
          <w:p w14:paraId="59404AA6" w14:textId="77777777" w:rsidR="00250B1E" w:rsidRDefault="00250B1E">
            <w:pPr>
              <w:pStyle w:val="ConsPlusNormal"/>
              <w:jc w:val="center"/>
            </w:pPr>
            <w:r>
              <w:t>0,0</w:t>
            </w:r>
          </w:p>
        </w:tc>
        <w:tc>
          <w:tcPr>
            <w:tcW w:w="1304" w:type="dxa"/>
            <w:vMerge w:val="restart"/>
          </w:tcPr>
          <w:p w14:paraId="127CB28D" w14:textId="77777777" w:rsidR="00250B1E" w:rsidRDefault="00250B1E">
            <w:pPr>
              <w:pStyle w:val="ConsPlusNormal"/>
              <w:jc w:val="center"/>
            </w:pPr>
            <w:r>
              <w:t>0,0</w:t>
            </w:r>
          </w:p>
        </w:tc>
        <w:tc>
          <w:tcPr>
            <w:tcW w:w="1276" w:type="dxa"/>
            <w:vMerge w:val="restart"/>
          </w:tcPr>
          <w:p w14:paraId="54DA8272" w14:textId="77777777" w:rsidR="00250B1E" w:rsidRDefault="00250B1E">
            <w:pPr>
              <w:pStyle w:val="ConsPlusNormal"/>
              <w:jc w:val="center"/>
            </w:pPr>
            <w:r>
              <w:t>0,0</w:t>
            </w:r>
          </w:p>
        </w:tc>
        <w:tc>
          <w:tcPr>
            <w:tcW w:w="1276" w:type="dxa"/>
            <w:vMerge w:val="restart"/>
          </w:tcPr>
          <w:p w14:paraId="5DCB243B" w14:textId="77777777" w:rsidR="00250B1E" w:rsidRDefault="00250B1E">
            <w:pPr>
              <w:pStyle w:val="ConsPlusNormal"/>
              <w:jc w:val="center"/>
            </w:pPr>
            <w:r>
              <w:t>0,0</w:t>
            </w:r>
          </w:p>
        </w:tc>
        <w:tc>
          <w:tcPr>
            <w:tcW w:w="1304" w:type="dxa"/>
            <w:vMerge w:val="restart"/>
          </w:tcPr>
          <w:p w14:paraId="5539DCF3" w14:textId="77777777" w:rsidR="00250B1E" w:rsidRDefault="00250B1E">
            <w:pPr>
              <w:pStyle w:val="ConsPlusNormal"/>
              <w:jc w:val="center"/>
            </w:pPr>
            <w:r>
              <w:t>0,0</w:t>
            </w:r>
          </w:p>
        </w:tc>
        <w:tc>
          <w:tcPr>
            <w:tcW w:w="1474" w:type="dxa"/>
            <w:vMerge w:val="restart"/>
          </w:tcPr>
          <w:p w14:paraId="27DE373D" w14:textId="77777777" w:rsidR="00250B1E" w:rsidRDefault="00250B1E">
            <w:pPr>
              <w:pStyle w:val="ConsPlusNormal"/>
              <w:jc w:val="center"/>
            </w:pPr>
            <w:r>
              <w:t>2 500,0</w:t>
            </w:r>
          </w:p>
        </w:tc>
      </w:tr>
      <w:tr w:rsidR="00250B1E" w14:paraId="238E04BD" w14:textId="77777777">
        <w:tc>
          <w:tcPr>
            <w:tcW w:w="1020" w:type="dxa"/>
            <w:vMerge/>
            <w:tcBorders>
              <w:top w:val="nil"/>
            </w:tcBorders>
          </w:tcPr>
          <w:p w14:paraId="1551C60B" w14:textId="77777777" w:rsidR="00250B1E" w:rsidRDefault="00250B1E"/>
        </w:tc>
        <w:tc>
          <w:tcPr>
            <w:tcW w:w="1587" w:type="dxa"/>
            <w:vMerge/>
          </w:tcPr>
          <w:p w14:paraId="7D275F72" w14:textId="77777777" w:rsidR="00250B1E" w:rsidRDefault="00250B1E"/>
        </w:tc>
        <w:tc>
          <w:tcPr>
            <w:tcW w:w="1757" w:type="dxa"/>
          </w:tcPr>
          <w:p w14:paraId="6A85953E" w14:textId="77777777" w:rsidR="00250B1E" w:rsidRDefault="00250B1E">
            <w:pPr>
              <w:pStyle w:val="ConsPlusNormal"/>
            </w:pPr>
            <w:r>
              <w:t>В том числе:</w:t>
            </w:r>
          </w:p>
        </w:tc>
        <w:tc>
          <w:tcPr>
            <w:tcW w:w="1304" w:type="dxa"/>
            <w:vMerge/>
          </w:tcPr>
          <w:p w14:paraId="21BB5D0B" w14:textId="77777777" w:rsidR="00250B1E" w:rsidRDefault="00250B1E"/>
        </w:tc>
        <w:tc>
          <w:tcPr>
            <w:tcW w:w="1304" w:type="dxa"/>
            <w:vMerge/>
          </w:tcPr>
          <w:p w14:paraId="2BED2997" w14:textId="77777777" w:rsidR="00250B1E" w:rsidRDefault="00250B1E"/>
        </w:tc>
        <w:tc>
          <w:tcPr>
            <w:tcW w:w="1304" w:type="dxa"/>
            <w:vMerge/>
          </w:tcPr>
          <w:p w14:paraId="44616158" w14:textId="77777777" w:rsidR="00250B1E" w:rsidRDefault="00250B1E"/>
        </w:tc>
        <w:tc>
          <w:tcPr>
            <w:tcW w:w="1276" w:type="dxa"/>
            <w:vMerge/>
          </w:tcPr>
          <w:p w14:paraId="66E03E7D" w14:textId="77777777" w:rsidR="00250B1E" w:rsidRDefault="00250B1E"/>
        </w:tc>
        <w:tc>
          <w:tcPr>
            <w:tcW w:w="1276" w:type="dxa"/>
            <w:vMerge/>
          </w:tcPr>
          <w:p w14:paraId="43CA333A" w14:textId="77777777" w:rsidR="00250B1E" w:rsidRDefault="00250B1E"/>
        </w:tc>
        <w:tc>
          <w:tcPr>
            <w:tcW w:w="1304" w:type="dxa"/>
            <w:vMerge/>
          </w:tcPr>
          <w:p w14:paraId="3F1C0E8A" w14:textId="77777777" w:rsidR="00250B1E" w:rsidRDefault="00250B1E"/>
        </w:tc>
        <w:tc>
          <w:tcPr>
            <w:tcW w:w="1474" w:type="dxa"/>
            <w:vMerge/>
          </w:tcPr>
          <w:p w14:paraId="32668F23" w14:textId="77777777" w:rsidR="00250B1E" w:rsidRDefault="00250B1E"/>
        </w:tc>
      </w:tr>
      <w:tr w:rsidR="00250B1E" w14:paraId="280A070B" w14:textId="77777777">
        <w:tc>
          <w:tcPr>
            <w:tcW w:w="1020" w:type="dxa"/>
            <w:vMerge/>
            <w:tcBorders>
              <w:top w:val="nil"/>
            </w:tcBorders>
          </w:tcPr>
          <w:p w14:paraId="1A588407" w14:textId="77777777" w:rsidR="00250B1E" w:rsidRDefault="00250B1E"/>
        </w:tc>
        <w:tc>
          <w:tcPr>
            <w:tcW w:w="1587" w:type="dxa"/>
            <w:vMerge/>
          </w:tcPr>
          <w:p w14:paraId="50CDD151" w14:textId="77777777" w:rsidR="00250B1E" w:rsidRDefault="00250B1E"/>
        </w:tc>
        <w:tc>
          <w:tcPr>
            <w:tcW w:w="1757" w:type="dxa"/>
          </w:tcPr>
          <w:p w14:paraId="02E3E2ED" w14:textId="77777777" w:rsidR="00250B1E" w:rsidRDefault="00250B1E">
            <w:pPr>
              <w:pStyle w:val="ConsPlusNormal"/>
            </w:pPr>
            <w:r>
              <w:t>федеральный бюджет</w:t>
            </w:r>
          </w:p>
        </w:tc>
        <w:tc>
          <w:tcPr>
            <w:tcW w:w="1304" w:type="dxa"/>
          </w:tcPr>
          <w:p w14:paraId="7B85510C" w14:textId="77777777" w:rsidR="00250B1E" w:rsidRDefault="00250B1E">
            <w:pPr>
              <w:pStyle w:val="ConsPlusNormal"/>
              <w:jc w:val="center"/>
            </w:pPr>
            <w:r>
              <w:t>0,0</w:t>
            </w:r>
          </w:p>
        </w:tc>
        <w:tc>
          <w:tcPr>
            <w:tcW w:w="1304" w:type="dxa"/>
          </w:tcPr>
          <w:p w14:paraId="448326FB" w14:textId="77777777" w:rsidR="00250B1E" w:rsidRDefault="00250B1E">
            <w:pPr>
              <w:pStyle w:val="ConsPlusNormal"/>
              <w:jc w:val="center"/>
            </w:pPr>
            <w:r>
              <w:t>0,0</w:t>
            </w:r>
          </w:p>
        </w:tc>
        <w:tc>
          <w:tcPr>
            <w:tcW w:w="1304" w:type="dxa"/>
          </w:tcPr>
          <w:p w14:paraId="767B520F" w14:textId="77777777" w:rsidR="00250B1E" w:rsidRDefault="00250B1E">
            <w:pPr>
              <w:pStyle w:val="ConsPlusNormal"/>
              <w:jc w:val="center"/>
            </w:pPr>
            <w:r>
              <w:t>0,0</w:t>
            </w:r>
          </w:p>
        </w:tc>
        <w:tc>
          <w:tcPr>
            <w:tcW w:w="1276" w:type="dxa"/>
          </w:tcPr>
          <w:p w14:paraId="7407F259" w14:textId="77777777" w:rsidR="00250B1E" w:rsidRDefault="00250B1E">
            <w:pPr>
              <w:pStyle w:val="ConsPlusNormal"/>
              <w:jc w:val="center"/>
            </w:pPr>
            <w:r>
              <w:t>0,0</w:t>
            </w:r>
          </w:p>
        </w:tc>
        <w:tc>
          <w:tcPr>
            <w:tcW w:w="1276" w:type="dxa"/>
          </w:tcPr>
          <w:p w14:paraId="6FE9258F" w14:textId="77777777" w:rsidR="00250B1E" w:rsidRDefault="00250B1E">
            <w:pPr>
              <w:pStyle w:val="ConsPlusNormal"/>
              <w:jc w:val="center"/>
            </w:pPr>
            <w:r>
              <w:t>0,0</w:t>
            </w:r>
          </w:p>
        </w:tc>
        <w:tc>
          <w:tcPr>
            <w:tcW w:w="1304" w:type="dxa"/>
          </w:tcPr>
          <w:p w14:paraId="5E52C812" w14:textId="77777777" w:rsidR="00250B1E" w:rsidRDefault="00250B1E">
            <w:pPr>
              <w:pStyle w:val="ConsPlusNormal"/>
              <w:jc w:val="center"/>
            </w:pPr>
            <w:r>
              <w:t>0,0</w:t>
            </w:r>
          </w:p>
        </w:tc>
        <w:tc>
          <w:tcPr>
            <w:tcW w:w="1474" w:type="dxa"/>
          </w:tcPr>
          <w:p w14:paraId="28D254C0" w14:textId="77777777" w:rsidR="00250B1E" w:rsidRDefault="00250B1E">
            <w:pPr>
              <w:pStyle w:val="ConsPlusNormal"/>
              <w:jc w:val="center"/>
            </w:pPr>
            <w:r>
              <w:t>0,0</w:t>
            </w:r>
          </w:p>
        </w:tc>
      </w:tr>
      <w:tr w:rsidR="00250B1E" w14:paraId="630579F1" w14:textId="77777777">
        <w:tc>
          <w:tcPr>
            <w:tcW w:w="1020" w:type="dxa"/>
            <w:vMerge/>
            <w:tcBorders>
              <w:top w:val="nil"/>
            </w:tcBorders>
          </w:tcPr>
          <w:p w14:paraId="23BCFACD" w14:textId="77777777" w:rsidR="00250B1E" w:rsidRDefault="00250B1E"/>
        </w:tc>
        <w:tc>
          <w:tcPr>
            <w:tcW w:w="1587" w:type="dxa"/>
            <w:vMerge/>
          </w:tcPr>
          <w:p w14:paraId="23EE6118" w14:textId="77777777" w:rsidR="00250B1E" w:rsidRDefault="00250B1E"/>
        </w:tc>
        <w:tc>
          <w:tcPr>
            <w:tcW w:w="1757" w:type="dxa"/>
          </w:tcPr>
          <w:p w14:paraId="0B0F884D" w14:textId="77777777" w:rsidR="00250B1E" w:rsidRDefault="00250B1E">
            <w:pPr>
              <w:pStyle w:val="ConsPlusNormal"/>
            </w:pPr>
            <w:r>
              <w:t>республиканский бюджет Республики Коми</w:t>
            </w:r>
          </w:p>
        </w:tc>
        <w:tc>
          <w:tcPr>
            <w:tcW w:w="1304" w:type="dxa"/>
          </w:tcPr>
          <w:p w14:paraId="6DEC9663" w14:textId="77777777" w:rsidR="00250B1E" w:rsidRDefault="00250B1E">
            <w:pPr>
              <w:pStyle w:val="ConsPlusNormal"/>
              <w:jc w:val="center"/>
            </w:pPr>
            <w:r>
              <w:t>0,0</w:t>
            </w:r>
          </w:p>
        </w:tc>
        <w:tc>
          <w:tcPr>
            <w:tcW w:w="1304" w:type="dxa"/>
          </w:tcPr>
          <w:p w14:paraId="28523872" w14:textId="77777777" w:rsidR="00250B1E" w:rsidRDefault="00250B1E">
            <w:pPr>
              <w:pStyle w:val="ConsPlusNormal"/>
              <w:jc w:val="center"/>
            </w:pPr>
            <w:r>
              <w:t>0,0</w:t>
            </w:r>
          </w:p>
        </w:tc>
        <w:tc>
          <w:tcPr>
            <w:tcW w:w="1304" w:type="dxa"/>
          </w:tcPr>
          <w:p w14:paraId="754C3737" w14:textId="77777777" w:rsidR="00250B1E" w:rsidRDefault="00250B1E">
            <w:pPr>
              <w:pStyle w:val="ConsPlusNormal"/>
              <w:jc w:val="center"/>
            </w:pPr>
            <w:r>
              <w:t>0,0</w:t>
            </w:r>
          </w:p>
        </w:tc>
        <w:tc>
          <w:tcPr>
            <w:tcW w:w="1276" w:type="dxa"/>
          </w:tcPr>
          <w:p w14:paraId="07EF35F7" w14:textId="77777777" w:rsidR="00250B1E" w:rsidRDefault="00250B1E">
            <w:pPr>
              <w:pStyle w:val="ConsPlusNormal"/>
              <w:jc w:val="center"/>
            </w:pPr>
            <w:r>
              <w:t>0,0</w:t>
            </w:r>
          </w:p>
        </w:tc>
        <w:tc>
          <w:tcPr>
            <w:tcW w:w="1276" w:type="dxa"/>
          </w:tcPr>
          <w:p w14:paraId="7EF5F74E" w14:textId="77777777" w:rsidR="00250B1E" w:rsidRDefault="00250B1E">
            <w:pPr>
              <w:pStyle w:val="ConsPlusNormal"/>
              <w:jc w:val="center"/>
            </w:pPr>
            <w:r>
              <w:t>0,0</w:t>
            </w:r>
          </w:p>
        </w:tc>
        <w:tc>
          <w:tcPr>
            <w:tcW w:w="1304" w:type="dxa"/>
          </w:tcPr>
          <w:p w14:paraId="3D1D5C7A" w14:textId="77777777" w:rsidR="00250B1E" w:rsidRDefault="00250B1E">
            <w:pPr>
              <w:pStyle w:val="ConsPlusNormal"/>
              <w:jc w:val="center"/>
            </w:pPr>
            <w:r>
              <w:t>0,0</w:t>
            </w:r>
          </w:p>
        </w:tc>
        <w:tc>
          <w:tcPr>
            <w:tcW w:w="1474" w:type="dxa"/>
          </w:tcPr>
          <w:p w14:paraId="2A7198F3" w14:textId="77777777" w:rsidR="00250B1E" w:rsidRDefault="00250B1E">
            <w:pPr>
              <w:pStyle w:val="ConsPlusNormal"/>
              <w:jc w:val="center"/>
            </w:pPr>
            <w:r>
              <w:t>0,0</w:t>
            </w:r>
          </w:p>
        </w:tc>
      </w:tr>
      <w:tr w:rsidR="00250B1E" w14:paraId="1B7CA77D" w14:textId="77777777">
        <w:tc>
          <w:tcPr>
            <w:tcW w:w="1020" w:type="dxa"/>
            <w:vMerge/>
            <w:tcBorders>
              <w:top w:val="nil"/>
            </w:tcBorders>
          </w:tcPr>
          <w:p w14:paraId="64240052" w14:textId="77777777" w:rsidR="00250B1E" w:rsidRDefault="00250B1E"/>
        </w:tc>
        <w:tc>
          <w:tcPr>
            <w:tcW w:w="1587" w:type="dxa"/>
            <w:vMerge/>
          </w:tcPr>
          <w:p w14:paraId="542D2799" w14:textId="77777777" w:rsidR="00250B1E" w:rsidRDefault="00250B1E"/>
        </w:tc>
        <w:tc>
          <w:tcPr>
            <w:tcW w:w="1757" w:type="dxa"/>
          </w:tcPr>
          <w:p w14:paraId="6355024E" w14:textId="77777777" w:rsidR="00250B1E" w:rsidRDefault="00250B1E">
            <w:pPr>
              <w:pStyle w:val="ConsPlusNormal"/>
            </w:pPr>
            <w:r>
              <w:t>бюджет МО ГО "Сыктывкар"</w:t>
            </w:r>
          </w:p>
        </w:tc>
        <w:tc>
          <w:tcPr>
            <w:tcW w:w="1304" w:type="dxa"/>
          </w:tcPr>
          <w:p w14:paraId="4F464F7D" w14:textId="77777777" w:rsidR="00250B1E" w:rsidRDefault="00250B1E">
            <w:pPr>
              <w:pStyle w:val="ConsPlusNormal"/>
              <w:jc w:val="center"/>
            </w:pPr>
            <w:r>
              <w:t>2 500,0</w:t>
            </w:r>
          </w:p>
        </w:tc>
        <w:tc>
          <w:tcPr>
            <w:tcW w:w="1304" w:type="dxa"/>
          </w:tcPr>
          <w:p w14:paraId="5764507D" w14:textId="77777777" w:rsidR="00250B1E" w:rsidRDefault="00250B1E">
            <w:pPr>
              <w:pStyle w:val="ConsPlusNormal"/>
              <w:jc w:val="center"/>
            </w:pPr>
            <w:r>
              <w:t>0,0</w:t>
            </w:r>
          </w:p>
        </w:tc>
        <w:tc>
          <w:tcPr>
            <w:tcW w:w="1304" w:type="dxa"/>
          </w:tcPr>
          <w:p w14:paraId="3E70C2B2" w14:textId="77777777" w:rsidR="00250B1E" w:rsidRDefault="00250B1E">
            <w:pPr>
              <w:pStyle w:val="ConsPlusNormal"/>
              <w:jc w:val="center"/>
            </w:pPr>
            <w:r>
              <w:t>0,0</w:t>
            </w:r>
          </w:p>
        </w:tc>
        <w:tc>
          <w:tcPr>
            <w:tcW w:w="1276" w:type="dxa"/>
          </w:tcPr>
          <w:p w14:paraId="06EA071A" w14:textId="77777777" w:rsidR="00250B1E" w:rsidRDefault="00250B1E">
            <w:pPr>
              <w:pStyle w:val="ConsPlusNormal"/>
              <w:jc w:val="center"/>
            </w:pPr>
            <w:r>
              <w:t>0,0</w:t>
            </w:r>
          </w:p>
        </w:tc>
        <w:tc>
          <w:tcPr>
            <w:tcW w:w="1276" w:type="dxa"/>
          </w:tcPr>
          <w:p w14:paraId="5B1F1B27" w14:textId="77777777" w:rsidR="00250B1E" w:rsidRDefault="00250B1E">
            <w:pPr>
              <w:pStyle w:val="ConsPlusNormal"/>
              <w:jc w:val="center"/>
            </w:pPr>
            <w:r>
              <w:t>0,0</w:t>
            </w:r>
          </w:p>
        </w:tc>
        <w:tc>
          <w:tcPr>
            <w:tcW w:w="1304" w:type="dxa"/>
          </w:tcPr>
          <w:p w14:paraId="53619589" w14:textId="77777777" w:rsidR="00250B1E" w:rsidRDefault="00250B1E">
            <w:pPr>
              <w:pStyle w:val="ConsPlusNormal"/>
              <w:jc w:val="center"/>
            </w:pPr>
            <w:r>
              <w:t>0,0</w:t>
            </w:r>
          </w:p>
        </w:tc>
        <w:tc>
          <w:tcPr>
            <w:tcW w:w="1474" w:type="dxa"/>
          </w:tcPr>
          <w:p w14:paraId="61B297F6" w14:textId="77777777" w:rsidR="00250B1E" w:rsidRDefault="00250B1E">
            <w:pPr>
              <w:pStyle w:val="ConsPlusNormal"/>
              <w:jc w:val="center"/>
            </w:pPr>
            <w:r>
              <w:t>2 500,0</w:t>
            </w:r>
          </w:p>
        </w:tc>
      </w:tr>
      <w:tr w:rsidR="00250B1E" w14:paraId="417AA17C" w14:textId="77777777">
        <w:tc>
          <w:tcPr>
            <w:tcW w:w="1020" w:type="dxa"/>
            <w:vMerge/>
            <w:tcBorders>
              <w:top w:val="nil"/>
            </w:tcBorders>
          </w:tcPr>
          <w:p w14:paraId="18322833" w14:textId="77777777" w:rsidR="00250B1E" w:rsidRDefault="00250B1E"/>
        </w:tc>
        <w:tc>
          <w:tcPr>
            <w:tcW w:w="1587" w:type="dxa"/>
            <w:vMerge/>
          </w:tcPr>
          <w:p w14:paraId="573CF26F" w14:textId="77777777" w:rsidR="00250B1E" w:rsidRDefault="00250B1E"/>
        </w:tc>
        <w:tc>
          <w:tcPr>
            <w:tcW w:w="1757" w:type="dxa"/>
          </w:tcPr>
          <w:p w14:paraId="582D7838" w14:textId="77777777" w:rsidR="00250B1E" w:rsidRDefault="00250B1E">
            <w:pPr>
              <w:pStyle w:val="ConsPlusNormal"/>
            </w:pPr>
            <w:r>
              <w:t>Средства от приносящей доход деятельности</w:t>
            </w:r>
          </w:p>
        </w:tc>
        <w:tc>
          <w:tcPr>
            <w:tcW w:w="1304" w:type="dxa"/>
          </w:tcPr>
          <w:p w14:paraId="6369EBC3" w14:textId="77777777" w:rsidR="00250B1E" w:rsidRDefault="00250B1E">
            <w:pPr>
              <w:pStyle w:val="ConsPlusNormal"/>
              <w:jc w:val="center"/>
            </w:pPr>
            <w:r>
              <w:t>0,0</w:t>
            </w:r>
          </w:p>
        </w:tc>
        <w:tc>
          <w:tcPr>
            <w:tcW w:w="1304" w:type="dxa"/>
          </w:tcPr>
          <w:p w14:paraId="7186757F" w14:textId="77777777" w:rsidR="00250B1E" w:rsidRDefault="00250B1E">
            <w:pPr>
              <w:pStyle w:val="ConsPlusNormal"/>
              <w:jc w:val="center"/>
            </w:pPr>
            <w:r>
              <w:t>0,0</w:t>
            </w:r>
          </w:p>
        </w:tc>
        <w:tc>
          <w:tcPr>
            <w:tcW w:w="1304" w:type="dxa"/>
          </w:tcPr>
          <w:p w14:paraId="4E568B49" w14:textId="77777777" w:rsidR="00250B1E" w:rsidRDefault="00250B1E">
            <w:pPr>
              <w:pStyle w:val="ConsPlusNormal"/>
              <w:jc w:val="center"/>
            </w:pPr>
            <w:r>
              <w:t>0,0</w:t>
            </w:r>
          </w:p>
        </w:tc>
        <w:tc>
          <w:tcPr>
            <w:tcW w:w="1276" w:type="dxa"/>
          </w:tcPr>
          <w:p w14:paraId="692A5CFD" w14:textId="77777777" w:rsidR="00250B1E" w:rsidRDefault="00250B1E">
            <w:pPr>
              <w:pStyle w:val="ConsPlusNormal"/>
              <w:jc w:val="center"/>
            </w:pPr>
            <w:r>
              <w:t>0,0</w:t>
            </w:r>
          </w:p>
        </w:tc>
        <w:tc>
          <w:tcPr>
            <w:tcW w:w="1276" w:type="dxa"/>
          </w:tcPr>
          <w:p w14:paraId="193E3E37" w14:textId="77777777" w:rsidR="00250B1E" w:rsidRDefault="00250B1E">
            <w:pPr>
              <w:pStyle w:val="ConsPlusNormal"/>
              <w:jc w:val="center"/>
            </w:pPr>
            <w:r>
              <w:t>0,0</w:t>
            </w:r>
          </w:p>
        </w:tc>
        <w:tc>
          <w:tcPr>
            <w:tcW w:w="1304" w:type="dxa"/>
          </w:tcPr>
          <w:p w14:paraId="03E57177" w14:textId="77777777" w:rsidR="00250B1E" w:rsidRDefault="00250B1E">
            <w:pPr>
              <w:pStyle w:val="ConsPlusNormal"/>
              <w:jc w:val="center"/>
            </w:pPr>
            <w:r>
              <w:t>0,0</w:t>
            </w:r>
          </w:p>
        </w:tc>
        <w:tc>
          <w:tcPr>
            <w:tcW w:w="1474" w:type="dxa"/>
          </w:tcPr>
          <w:p w14:paraId="143E9F86" w14:textId="77777777" w:rsidR="00250B1E" w:rsidRDefault="00250B1E">
            <w:pPr>
              <w:pStyle w:val="ConsPlusNormal"/>
              <w:jc w:val="center"/>
            </w:pPr>
            <w:r>
              <w:t>0,0</w:t>
            </w:r>
          </w:p>
        </w:tc>
      </w:tr>
      <w:tr w:rsidR="00250B1E" w14:paraId="382E680C" w14:textId="77777777">
        <w:tc>
          <w:tcPr>
            <w:tcW w:w="1020" w:type="dxa"/>
            <w:vMerge/>
            <w:tcBorders>
              <w:top w:val="nil"/>
            </w:tcBorders>
          </w:tcPr>
          <w:p w14:paraId="1891E8AB" w14:textId="77777777" w:rsidR="00250B1E" w:rsidRDefault="00250B1E"/>
        </w:tc>
        <w:tc>
          <w:tcPr>
            <w:tcW w:w="1587" w:type="dxa"/>
            <w:vMerge/>
          </w:tcPr>
          <w:p w14:paraId="30979AB3" w14:textId="77777777" w:rsidR="00250B1E" w:rsidRDefault="00250B1E"/>
        </w:tc>
        <w:tc>
          <w:tcPr>
            <w:tcW w:w="1757" w:type="dxa"/>
          </w:tcPr>
          <w:p w14:paraId="43168FCE" w14:textId="77777777" w:rsidR="00250B1E" w:rsidRDefault="00250B1E">
            <w:pPr>
              <w:pStyle w:val="ConsPlusNormal"/>
            </w:pPr>
            <w:r>
              <w:t>внебюджетные источники</w:t>
            </w:r>
          </w:p>
        </w:tc>
        <w:tc>
          <w:tcPr>
            <w:tcW w:w="1304" w:type="dxa"/>
          </w:tcPr>
          <w:p w14:paraId="5397B650" w14:textId="77777777" w:rsidR="00250B1E" w:rsidRDefault="00250B1E">
            <w:pPr>
              <w:pStyle w:val="ConsPlusNormal"/>
              <w:jc w:val="center"/>
            </w:pPr>
            <w:r>
              <w:t>0,0</w:t>
            </w:r>
          </w:p>
        </w:tc>
        <w:tc>
          <w:tcPr>
            <w:tcW w:w="1304" w:type="dxa"/>
          </w:tcPr>
          <w:p w14:paraId="7E3A0B27" w14:textId="77777777" w:rsidR="00250B1E" w:rsidRDefault="00250B1E">
            <w:pPr>
              <w:pStyle w:val="ConsPlusNormal"/>
              <w:jc w:val="center"/>
            </w:pPr>
            <w:r>
              <w:t>0,0</w:t>
            </w:r>
          </w:p>
        </w:tc>
        <w:tc>
          <w:tcPr>
            <w:tcW w:w="1304" w:type="dxa"/>
          </w:tcPr>
          <w:p w14:paraId="13CACD2F" w14:textId="77777777" w:rsidR="00250B1E" w:rsidRDefault="00250B1E">
            <w:pPr>
              <w:pStyle w:val="ConsPlusNormal"/>
              <w:jc w:val="center"/>
            </w:pPr>
            <w:r>
              <w:t>0,0</w:t>
            </w:r>
          </w:p>
        </w:tc>
        <w:tc>
          <w:tcPr>
            <w:tcW w:w="1276" w:type="dxa"/>
          </w:tcPr>
          <w:p w14:paraId="662E3AD8" w14:textId="77777777" w:rsidR="00250B1E" w:rsidRDefault="00250B1E">
            <w:pPr>
              <w:pStyle w:val="ConsPlusNormal"/>
              <w:jc w:val="center"/>
            </w:pPr>
            <w:r>
              <w:t>0,0</w:t>
            </w:r>
          </w:p>
        </w:tc>
        <w:tc>
          <w:tcPr>
            <w:tcW w:w="1276" w:type="dxa"/>
          </w:tcPr>
          <w:p w14:paraId="16946835" w14:textId="77777777" w:rsidR="00250B1E" w:rsidRDefault="00250B1E">
            <w:pPr>
              <w:pStyle w:val="ConsPlusNormal"/>
              <w:jc w:val="center"/>
            </w:pPr>
            <w:r>
              <w:t>0,0</w:t>
            </w:r>
          </w:p>
        </w:tc>
        <w:tc>
          <w:tcPr>
            <w:tcW w:w="1304" w:type="dxa"/>
          </w:tcPr>
          <w:p w14:paraId="566E76C5" w14:textId="77777777" w:rsidR="00250B1E" w:rsidRDefault="00250B1E">
            <w:pPr>
              <w:pStyle w:val="ConsPlusNormal"/>
              <w:jc w:val="center"/>
            </w:pPr>
            <w:r>
              <w:t>0,0</w:t>
            </w:r>
          </w:p>
        </w:tc>
        <w:tc>
          <w:tcPr>
            <w:tcW w:w="1474" w:type="dxa"/>
          </w:tcPr>
          <w:p w14:paraId="66CF4246" w14:textId="77777777" w:rsidR="00250B1E" w:rsidRDefault="00250B1E">
            <w:pPr>
              <w:pStyle w:val="ConsPlusNormal"/>
              <w:jc w:val="center"/>
            </w:pPr>
            <w:r>
              <w:t>0,0</w:t>
            </w:r>
          </w:p>
        </w:tc>
      </w:tr>
    </w:tbl>
    <w:p w14:paraId="675A6E6C" w14:textId="77777777" w:rsidR="00250B1E" w:rsidRDefault="00250B1E">
      <w:pPr>
        <w:sectPr w:rsidR="00250B1E">
          <w:pgSz w:w="16838" w:h="11905" w:orient="landscape"/>
          <w:pgMar w:top="1701" w:right="1134" w:bottom="850" w:left="1134" w:header="0" w:footer="0" w:gutter="0"/>
          <w:cols w:space="720"/>
        </w:sectPr>
      </w:pPr>
    </w:p>
    <w:p w14:paraId="134B0BD0" w14:textId="77777777" w:rsidR="00250B1E" w:rsidRDefault="00250B1E">
      <w:pPr>
        <w:pStyle w:val="ConsPlusNormal"/>
      </w:pPr>
    </w:p>
    <w:p w14:paraId="4110F797" w14:textId="77777777" w:rsidR="00250B1E" w:rsidRDefault="00250B1E">
      <w:pPr>
        <w:pStyle w:val="ConsPlusNormal"/>
        <w:jc w:val="right"/>
        <w:outlineLvl w:val="2"/>
      </w:pPr>
      <w:r>
        <w:t>Таблица 3.1</w:t>
      </w:r>
    </w:p>
    <w:p w14:paraId="42F72B34" w14:textId="77777777" w:rsidR="00250B1E" w:rsidRDefault="00250B1E">
      <w:pPr>
        <w:pStyle w:val="ConsPlusNormal"/>
      </w:pPr>
    </w:p>
    <w:p w14:paraId="1F415172" w14:textId="77777777" w:rsidR="00250B1E" w:rsidRDefault="00250B1E">
      <w:pPr>
        <w:pStyle w:val="ConsPlusTitle"/>
        <w:jc w:val="center"/>
      </w:pPr>
      <w:r>
        <w:t>ПЕРЕЧЕНЬ</w:t>
      </w:r>
    </w:p>
    <w:p w14:paraId="27DE36F1" w14:textId="77777777" w:rsidR="00250B1E" w:rsidRDefault="00250B1E">
      <w:pPr>
        <w:pStyle w:val="ConsPlusTitle"/>
        <w:jc w:val="center"/>
      </w:pPr>
      <w:r>
        <w:t>МЕРОПРИЯТИЙ, В ЦЕЛЯХ СОФИНАНСИРОВАНИЯ КОТОРЫХ</w:t>
      </w:r>
    </w:p>
    <w:p w14:paraId="12EE7BB1" w14:textId="77777777" w:rsidR="00250B1E" w:rsidRDefault="00250B1E">
      <w:pPr>
        <w:pStyle w:val="ConsPlusTitle"/>
        <w:jc w:val="center"/>
      </w:pPr>
      <w:r>
        <w:t>ПРЕДОСТАВЛЯЕТСЯ СУБСИДИЯ ИЗ РЕСПУБЛИКАНСКОГО БЮДЖЕТА</w:t>
      </w:r>
    </w:p>
    <w:p w14:paraId="620BFB5B" w14:textId="77777777" w:rsidR="00250B1E" w:rsidRDefault="00250B1E">
      <w:pPr>
        <w:pStyle w:val="ConsPlusTitle"/>
        <w:jc w:val="center"/>
      </w:pPr>
      <w:r>
        <w:t>РЕСПУБЛИКИ КОМИ МУНИЦИПАЛЬНЫМИ УЧРЕЖДЕНИЯМИ РАСХОДОВ</w:t>
      </w:r>
    </w:p>
    <w:p w14:paraId="00B6CBE5" w14:textId="77777777" w:rsidR="00250B1E" w:rsidRDefault="00250B1E">
      <w:pPr>
        <w:pStyle w:val="ConsPlusTitle"/>
        <w:jc w:val="center"/>
      </w:pPr>
      <w:r>
        <w:t>БЮДЖЕТУ МО ГО "СЫКТЫВКАР" НА ОПЛАТУ</w:t>
      </w:r>
    </w:p>
    <w:p w14:paraId="7FB8D100" w14:textId="77777777" w:rsidR="00250B1E" w:rsidRDefault="00250B1E">
      <w:pPr>
        <w:pStyle w:val="ConsPlusTitle"/>
        <w:jc w:val="center"/>
      </w:pPr>
      <w:r>
        <w:t>ПО КОММУНАЛЬНЫМ УСЛУГАМ</w:t>
      </w:r>
    </w:p>
    <w:p w14:paraId="7036F1C6" w14:textId="77777777" w:rsidR="00250B1E" w:rsidRDefault="00250B1E">
      <w:pPr>
        <w:pStyle w:val="ConsPlusNormal"/>
        <w:jc w:val="center"/>
      </w:pPr>
      <w:proofErr w:type="gramStart"/>
      <w:r>
        <w:t xml:space="preserve">(в ред. </w:t>
      </w:r>
      <w:hyperlink r:id="rId58" w:history="1">
        <w:r>
          <w:rPr>
            <w:color w:val="0000FF"/>
          </w:rPr>
          <w:t>Постановления</w:t>
        </w:r>
      </w:hyperlink>
      <w:r>
        <w:t xml:space="preserve"> администрации МО городского округа</w:t>
      </w:r>
      <w:proofErr w:type="gramEnd"/>
    </w:p>
    <w:p w14:paraId="06E61937" w14:textId="77777777" w:rsidR="00250B1E" w:rsidRDefault="00250B1E">
      <w:pPr>
        <w:pStyle w:val="ConsPlusNormal"/>
        <w:jc w:val="center"/>
      </w:pPr>
      <w:proofErr w:type="gramStart"/>
      <w:r>
        <w:t>"Сыктывкар" от 02.12.2020 N 12/2930)</w:t>
      </w:r>
      <w:proofErr w:type="gramEnd"/>
    </w:p>
    <w:p w14:paraId="44621631"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3288"/>
        <w:gridCol w:w="1247"/>
        <w:gridCol w:w="1247"/>
        <w:gridCol w:w="1247"/>
        <w:gridCol w:w="1247"/>
        <w:gridCol w:w="1247"/>
        <w:gridCol w:w="1247"/>
      </w:tblGrid>
      <w:tr w:rsidR="00250B1E" w14:paraId="28B815D8" w14:textId="77777777">
        <w:tc>
          <w:tcPr>
            <w:tcW w:w="510" w:type="dxa"/>
            <w:vMerge w:val="restart"/>
          </w:tcPr>
          <w:p w14:paraId="01FA2D05" w14:textId="77777777" w:rsidR="00250B1E" w:rsidRDefault="00250B1E">
            <w:pPr>
              <w:pStyle w:val="ConsPlusNormal"/>
              <w:jc w:val="center"/>
            </w:pPr>
            <w:r>
              <w:t xml:space="preserve">N </w:t>
            </w:r>
            <w:proofErr w:type="gramStart"/>
            <w:r>
              <w:t>п</w:t>
            </w:r>
            <w:proofErr w:type="gramEnd"/>
            <w:r>
              <w:t>/п</w:t>
            </w:r>
          </w:p>
        </w:tc>
        <w:tc>
          <w:tcPr>
            <w:tcW w:w="2268" w:type="dxa"/>
            <w:vMerge w:val="restart"/>
          </w:tcPr>
          <w:p w14:paraId="759DDCC6" w14:textId="77777777" w:rsidR="00250B1E" w:rsidRDefault="00250B1E">
            <w:pPr>
              <w:pStyle w:val="ConsPlusNormal"/>
              <w:jc w:val="center"/>
            </w:pPr>
            <w:r>
              <w:t>Основное мероприятие Программы (мероприятие)</w:t>
            </w:r>
          </w:p>
        </w:tc>
        <w:tc>
          <w:tcPr>
            <w:tcW w:w="3288" w:type="dxa"/>
            <w:vMerge w:val="restart"/>
          </w:tcPr>
          <w:p w14:paraId="442B8E78" w14:textId="77777777" w:rsidR="00250B1E" w:rsidRDefault="00250B1E">
            <w:pPr>
              <w:pStyle w:val="ConsPlusNormal"/>
              <w:jc w:val="center"/>
            </w:pPr>
            <w:r>
              <w:t>Источник финансирования</w:t>
            </w:r>
          </w:p>
        </w:tc>
        <w:tc>
          <w:tcPr>
            <w:tcW w:w="7482" w:type="dxa"/>
            <w:gridSpan w:val="6"/>
          </w:tcPr>
          <w:p w14:paraId="560569C9" w14:textId="77777777" w:rsidR="00250B1E" w:rsidRDefault="00250B1E">
            <w:pPr>
              <w:pStyle w:val="ConsPlusNormal"/>
              <w:jc w:val="center"/>
            </w:pPr>
            <w:r>
              <w:t>Объем финансирования (тыс. руб.), гг.</w:t>
            </w:r>
          </w:p>
        </w:tc>
      </w:tr>
      <w:tr w:rsidR="00250B1E" w14:paraId="774A01C8" w14:textId="77777777">
        <w:tc>
          <w:tcPr>
            <w:tcW w:w="510" w:type="dxa"/>
            <w:vMerge/>
          </w:tcPr>
          <w:p w14:paraId="392AC06F" w14:textId="77777777" w:rsidR="00250B1E" w:rsidRDefault="00250B1E"/>
        </w:tc>
        <w:tc>
          <w:tcPr>
            <w:tcW w:w="2268" w:type="dxa"/>
            <w:vMerge/>
          </w:tcPr>
          <w:p w14:paraId="3825284F" w14:textId="77777777" w:rsidR="00250B1E" w:rsidRDefault="00250B1E"/>
        </w:tc>
        <w:tc>
          <w:tcPr>
            <w:tcW w:w="3288" w:type="dxa"/>
            <w:vMerge/>
          </w:tcPr>
          <w:p w14:paraId="04882B34" w14:textId="77777777" w:rsidR="00250B1E" w:rsidRDefault="00250B1E"/>
        </w:tc>
        <w:tc>
          <w:tcPr>
            <w:tcW w:w="1247" w:type="dxa"/>
          </w:tcPr>
          <w:p w14:paraId="76EE2ED2" w14:textId="77777777" w:rsidR="00250B1E" w:rsidRDefault="00250B1E">
            <w:pPr>
              <w:pStyle w:val="ConsPlusNormal"/>
              <w:jc w:val="center"/>
            </w:pPr>
            <w:r>
              <w:t>2020</w:t>
            </w:r>
          </w:p>
        </w:tc>
        <w:tc>
          <w:tcPr>
            <w:tcW w:w="1247" w:type="dxa"/>
          </w:tcPr>
          <w:p w14:paraId="2A8732B0" w14:textId="77777777" w:rsidR="00250B1E" w:rsidRDefault="00250B1E">
            <w:pPr>
              <w:pStyle w:val="ConsPlusNormal"/>
              <w:jc w:val="center"/>
            </w:pPr>
            <w:r>
              <w:t>2021</w:t>
            </w:r>
          </w:p>
        </w:tc>
        <w:tc>
          <w:tcPr>
            <w:tcW w:w="1247" w:type="dxa"/>
          </w:tcPr>
          <w:p w14:paraId="1FB06248" w14:textId="77777777" w:rsidR="00250B1E" w:rsidRDefault="00250B1E">
            <w:pPr>
              <w:pStyle w:val="ConsPlusNormal"/>
              <w:jc w:val="center"/>
            </w:pPr>
            <w:r>
              <w:t>2022</w:t>
            </w:r>
          </w:p>
        </w:tc>
        <w:tc>
          <w:tcPr>
            <w:tcW w:w="1247" w:type="dxa"/>
          </w:tcPr>
          <w:p w14:paraId="4CB71D8D" w14:textId="77777777" w:rsidR="00250B1E" w:rsidRDefault="00250B1E">
            <w:pPr>
              <w:pStyle w:val="ConsPlusNormal"/>
              <w:jc w:val="center"/>
            </w:pPr>
            <w:r>
              <w:t>2023</w:t>
            </w:r>
          </w:p>
        </w:tc>
        <w:tc>
          <w:tcPr>
            <w:tcW w:w="1247" w:type="dxa"/>
          </w:tcPr>
          <w:p w14:paraId="27F5894F" w14:textId="77777777" w:rsidR="00250B1E" w:rsidRDefault="00250B1E">
            <w:pPr>
              <w:pStyle w:val="ConsPlusNormal"/>
              <w:jc w:val="center"/>
            </w:pPr>
            <w:r>
              <w:t>2024</w:t>
            </w:r>
          </w:p>
        </w:tc>
        <w:tc>
          <w:tcPr>
            <w:tcW w:w="1247" w:type="dxa"/>
          </w:tcPr>
          <w:p w14:paraId="11A1626F" w14:textId="77777777" w:rsidR="00250B1E" w:rsidRDefault="00250B1E">
            <w:pPr>
              <w:pStyle w:val="ConsPlusNormal"/>
              <w:jc w:val="center"/>
            </w:pPr>
            <w:r>
              <w:t>2025</w:t>
            </w:r>
          </w:p>
        </w:tc>
      </w:tr>
      <w:tr w:rsidR="00250B1E" w14:paraId="2B284E7C" w14:textId="77777777">
        <w:tc>
          <w:tcPr>
            <w:tcW w:w="510" w:type="dxa"/>
          </w:tcPr>
          <w:p w14:paraId="6D333E1B" w14:textId="77777777" w:rsidR="00250B1E" w:rsidRDefault="00250B1E">
            <w:pPr>
              <w:pStyle w:val="ConsPlusNormal"/>
              <w:jc w:val="center"/>
            </w:pPr>
            <w:r>
              <w:t>1</w:t>
            </w:r>
          </w:p>
        </w:tc>
        <w:tc>
          <w:tcPr>
            <w:tcW w:w="2268" w:type="dxa"/>
          </w:tcPr>
          <w:p w14:paraId="61E273BD" w14:textId="77777777" w:rsidR="00250B1E" w:rsidRDefault="00250B1E">
            <w:pPr>
              <w:pStyle w:val="ConsPlusNormal"/>
              <w:jc w:val="center"/>
            </w:pPr>
            <w:r>
              <w:t>2</w:t>
            </w:r>
          </w:p>
        </w:tc>
        <w:tc>
          <w:tcPr>
            <w:tcW w:w="3288" w:type="dxa"/>
          </w:tcPr>
          <w:p w14:paraId="477F0316" w14:textId="77777777" w:rsidR="00250B1E" w:rsidRDefault="00250B1E">
            <w:pPr>
              <w:pStyle w:val="ConsPlusNormal"/>
              <w:jc w:val="center"/>
            </w:pPr>
            <w:r>
              <w:t>3</w:t>
            </w:r>
          </w:p>
        </w:tc>
        <w:tc>
          <w:tcPr>
            <w:tcW w:w="1247" w:type="dxa"/>
          </w:tcPr>
          <w:p w14:paraId="6EA62C45" w14:textId="77777777" w:rsidR="00250B1E" w:rsidRDefault="00250B1E">
            <w:pPr>
              <w:pStyle w:val="ConsPlusNormal"/>
              <w:jc w:val="center"/>
            </w:pPr>
            <w:r>
              <w:t>4</w:t>
            </w:r>
          </w:p>
        </w:tc>
        <w:tc>
          <w:tcPr>
            <w:tcW w:w="1247" w:type="dxa"/>
          </w:tcPr>
          <w:p w14:paraId="77FD45A1" w14:textId="77777777" w:rsidR="00250B1E" w:rsidRDefault="00250B1E">
            <w:pPr>
              <w:pStyle w:val="ConsPlusNormal"/>
              <w:jc w:val="center"/>
            </w:pPr>
            <w:r>
              <w:t>5</w:t>
            </w:r>
          </w:p>
        </w:tc>
        <w:tc>
          <w:tcPr>
            <w:tcW w:w="1247" w:type="dxa"/>
          </w:tcPr>
          <w:p w14:paraId="4A65275A" w14:textId="77777777" w:rsidR="00250B1E" w:rsidRDefault="00250B1E">
            <w:pPr>
              <w:pStyle w:val="ConsPlusNormal"/>
              <w:jc w:val="center"/>
            </w:pPr>
            <w:r>
              <w:t>6</w:t>
            </w:r>
          </w:p>
        </w:tc>
        <w:tc>
          <w:tcPr>
            <w:tcW w:w="1247" w:type="dxa"/>
          </w:tcPr>
          <w:p w14:paraId="25A376E5" w14:textId="77777777" w:rsidR="00250B1E" w:rsidRDefault="00250B1E">
            <w:pPr>
              <w:pStyle w:val="ConsPlusNormal"/>
              <w:jc w:val="center"/>
            </w:pPr>
            <w:r>
              <w:t>7</w:t>
            </w:r>
          </w:p>
        </w:tc>
        <w:tc>
          <w:tcPr>
            <w:tcW w:w="1247" w:type="dxa"/>
          </w:tcPr>
          <w:p w14:paraId="0B1508CF" w14:textId="77777777" w:rsidR="00250B1E" w:rsidRDefault="00250B1E">
            <w:pPr>
              <w:pStyle w:val="ConsPlusNormal"/>
              <w:jc w:val="center"/>
            </w:pPr>
            <w:r>
              <w:t>8</w:t>
            </w:r>
          </w:p>
        </w:tc>
        <w:tc>
          <w:tcPr>
            <w:tcW w:w="1247" w:type="dxa"/>
          </w:tcPr>
          <w:p w14:paraId="40FFA9F7" w14:textId="77777777" w:rsidR="00250B1E" w:rsidRDefault="00250B1E">
            <w:pPr>
              <w:pStyle w:val="ConsPlusNormal"/>
              <w:jc w:val="center"/>
            </w:pPr>
            <w:r>
              <w:t>9</w:t>
            </w:r>
          </w:p>
        </w:tc>
      </w:tr>
      <w:tr w:rsidR="00250B1E" w14:paraId="0D41E597" w14:textId="77777777">
        <w:tc>
          <w:tcPr>
            <w:tcW w:w="510" w:type="dxa"/>
            <w:vMerge w:val="restart"/>
          </w:tcPr>
          <w:p w14:paraId="4457B826" w14:textId="77777777" w:rsidR="00250B1E" w:rsidRDefault="00250B1E">
            <w:pPr>
              <w:pStyle w:val="ConsPlusNormal"/>
            </w:pPr>
            <w:r>
              <w:t>1</w:t>
            </w:r>
          </w:p>
        </w:tc>
        <w:tc>
          <w:tcPr>
            <w:tcW w:w="2268" w:type="dxa"/>
            <w:vMerge w:val="restart"/>
          </w:tcPr>
          <w:p w14:paraId="7440601F" w14:textId="77777777" w:rsidR="00250B1E" w:rsidRDefault="00250B1E">
            <w:pPr>
              <w:pStyle w:val="ConsPlusNormal"/>
              <w:jc w:val="both"/>
            </w:pPr>
            <w:r>
              <w:t>Основное мероприятие 1.1.1. Обеспечение деятельности (оказание услуг) муниципальных учреждений (организаций)</w:t>
            </w:r>
          </w:p>
        </w:tc>
        <w:tc>
          <w:tcPr>
            <w:tcW w:w="3288" w:type="dxa"/>
          </w:tcPr>
          <w:p w14:paraId="64B468B1" w14:textId="77777777" w:rsidR="00250B1E" w:rsidRDefault="00250B1E">
            <w:pPr>
              <w:pStyle w:val="ConsPlusNormal"/>
            </w:pPr>
            <w:r>
              <w:t>Всего:</w:t>
            </w:r>
          </w:p>
        </w:tc>
        <w:tc>
          <w:tcPr>
            <w:tcW w:w="1247" w:type="dxa"/>
            <w:vMerge w:val="restart"/>
          </w:tcPr>
          <w:p w14:paraId="782129A3" w14:textId="77777777" w:rsidR="00250B1E" w:rsidRDefault="00250B1E">
            <w:pPr>
              <w:pStyle w:val="ConsPlusNormal"/>
              <w:jc w:val="center"/>
            </w:pPr>
            <w:r>
              <w:t>274 544,3</w:t>
            </w:r>
          </w:p>
        </w:tc>
        <w:tc>
          <w:tcPr>
            <w:tcW w:w="1247" w:type="dxa"/>
            <w:vMerge w:val="restart"/>
          </w:tcPr>
          <w:p w14:paraId="2B473C2A" w14:textId="77777777" w:rsidR="00250B1E" w:rsidRDefault="00250B1E">
            <w:pPr>
              <w:pStyle w:val="ConsPlusNormal"/>
              <w:jc w:val="center"/>
            </w:pPr>
            <w:r>
              <w:t>288 764,9</w:t>
            </w:r>
          </w:p>
        </w:tc>
        <w:tc>
          <w:tcPr>
            <w:tcW w:w="1247" w:type="dxa"/>
            <w:vMerge w:val="restart"/>
          </w:tcPr>
          <w:p w14:paraId="66DBEB1A" w14:textId="77777777" w:rsidR="00250B1E" w:rsidRDefault="00250B1E">
            <w:pPr>
              <w:pStyle w:val="ConsPlusNormal"/>
              <w:jc w:val="center"/>
            </w:pPr>
            <w:r>
              <w:t>292 335,5</w:t>
            </w:r>
          </w:p>
        </w:tc>
        <w:tc>
          <w:tcPr>
            <w:tcW w:w="1247" w:type="dxa"/>
            <w:vMerge w:val="restart"/>
          </w:tcPr>
          <w:p w14:paraId="1DD7281A" w14:textId="77777777" w:rsidR="00250B1E" w:rsidRDefault="00250B1E">
            <w:pPr>
              <w:pStyle w:val="ConsPlusNormal"/>
              <w:jc w:val="center"/>
            </w:pPr>
            <w:r>
              <w:t>292 335,5</w:t>
            </w:r>
          </w:p>
        </w:tc>
        <w:tc>
          <w:tcPr>
            <w:tcW w:w="1247" w:type="dxa"/>
            <w:vMerge w:val="restart"/>
          </w:tcPr>
          <w:p w14:paraId="622A373F" w14:textId="77777777" w:rsidR="00250B1E" w:rsidRDefault="00250B1E">
            <w:pPr>
              <w:pStyle w:val="ConsPlusNormal"/>
              <w:jc w:val="center"/>
            </w:pPr>
            <w:r>
              <w:t>292 335,5</w:t>
            </w:r>
          </w:p>
        </w:tc>
        <w:tc>
          <w:tcPr>
            <w:tcW w:w="1247" w:type="dxa"/>
            <w:vMerge w:val="restart"/>
          </w:tcPr>
          <w:p w14:paraId="089668DF" w14:textId="77777777" w:rsidR="00250B1E" w:rsidRDefault="00250B1E">
            <w:pPr>
              <w:pStyle w:val="ConsPlusNormal"/>
              <w:jc w:val="center"/>
            </w:pPr>
            <w:r>
              <w:t>292 335,5</w:t>
            </w:r>
          </w:p>
        </w:tc>
      </w:tr>
      <w:tr w:rsidR="00250B1E" w14:paraId="4684FDC5" w14:textId="77777777">
        <w:tc>
          <w:tcPr>
            <w:tcW w:w="510" w:type="dxa"/>
            <w:vMerge/>
          </w:tcPr>
          <w:p w14:paraId="34119CA3" w14:textId="77777777" w:rsidR="00250B1E" w:rsidRDefault="00250B1E"/>
        </w:tc>
        <w:tc>
          <w:tcPr>
            <w:tcW w:w="2268" w:type="dxa"/>
            <w:vMerge/>
          </w:tcPr>
          <w:p w14:paraId="22B2D755" w14:textId="77777777" w:rsidR="00250B1E" w:rsidRDefault="00250B1E"/>
        </w:tc>
        <w:tc>
          <w:tcPr>
            <w:tcW w:w="3288" w:type="dxa"/>
          </w:tcPr>
          <w:p w14:paraId="41FBA19C" w14:textId="77777777" w:rsidR="00250B1E" w:rsidRDefault="00250B1E">
            <w:pPr>
              <w:pStyle w:val="ConsPlusNormal"/>
            </w:pPr>
            <w:r>
              <w:t>в том числе:</w:t>
            </w:r>
          </w:p>
        </w:tc>
        <w:tc>
          <w:tcPr>
            <w:tcW w:w="1247" w:type="dxa"/>
            <w:vMerge/>
          </w:tcPr>
          <w:p w14:paraId="6D73AD51" w14:textId="77777777" w:rsidR="00250B1E" w:rsidRDefault="00250B1E"/>
        </w:tc>
        <w:tc>
          <w:tcPr>
            <w:tcW w:w="1247" w:type="dxa"/>
            <w:vMerge/>
          </w:tcPr>
          <w:p w14:paraId="09CCFFDB" w14:textId="77777777" w:rsidR="00250B1E" w:rsidRDefault="00250B1E"/>
        </w:tc>
        <w:tc>
          <w:tcPr>
            <w:tcW w:w="1247" w:type="dxa"/>
            <w:vMerge/>
          </w:tcPr>
          <w:p w14:paraId="188018C0" w14:textId="77777777" w:rsidR="00250B1E" w:rsidRDefault="00250B1E"/>
        </w:tc>
        <w:tc>
          <w:tcPr>
            <w:tcW w:w="1247" w:type="dxa"/>
            <w:vMerge/>
          </w:tcPr>
          <w:p w14:paraId="05424D54" w14:textId="77777777" w:rsidR="00250B1E" w:rsidRDefault="00250B1E"/>
        </w:tc>
        <w:tc>
          <w:tcPr>
            <w:tcW w:w="1247" w:type="dxa"/>
            <w:vMerge/>
          </w:tcPr>
          <w:p w14:paraId="5B9D3F3E" w14:textId="77777777" w:rsidR="00250B1E" w:rsidRDefault="00250B1E"/>
        </w:tc>
        <w:tc>
          <w:tcPr>
            <w:tcW w:w="1247" w:type="dxa"/>
            <w:vMerge/>
          </w:tcPr>
          <w:p w14:paraId="3A90226A" w14:textId="77777777" w:rsidR="00250B1E" w:rsidRDefault="00250B1E"/>
        </w:tc>
      </w:tr>
      <w:tr w:rsidR="00250B1E" w14:paraId="128D9341" w14:textId="77777777">
        <w:tc>
          <w:tcPr>
            <w:tcW w:w="510" w:type="dxa"/>
            <w:vMerge/>
          </w:tcPr>
          <w:p w14:paraId="7708506B" w14:textId="77777777" w:rsidR="00250B1E" w:rsidRDefault="00250B1E"/>
        </w:tc>
        <w:tc>
          <w:tcPr>
            <w:tcW w:w="2268" w:type="dxa"/>
            <w:vMerge/>
          </w:tcPr>
          <w:p w14:paraId="1502219E" w14:textId="77777777" w:rsidR="00250B1E" w:rsidRDefault="00250B1E"/>
        </w:tc>
        <w:tc>
          <w:tcPr>
            <w:tcW w:w="3288" w:type="dxa"/>
          </w:tcPr>
          <w:p w14:paraId="0DD070E9" w14:textId="77777777" w:rsidR="00250B1E" w:rsidRDefault="00250B1E">
            <w:pPr>
              <w:pStyle w:val="ConsPlusNormal"/>
            </w:pPr>
            <w:r>
              <w:t>Федеральный бюджет</w:t>
            </w:r>
          </w:p>
        </w:tc>
        <w:tc>
          <w:tcPr>
            <w:tcW w:w="1247" w:type="dxa"/>
          </w:tcPr>
          <w:p w14:paraId="10884B34" w14:textId="77777777" w:rsidR="00250B1E" w:rsidRDefault="00250B1E">
            <w:pPr>
              <w:pStyle w:val="ConsPlusNormal"/>
              <w:jc w:val="center"/>
            </w:pPr>
            <w:r>
              <w:t>0,0</w:t>
            </w:r>
          </w:p>
        </w:tc>
        <w:tc>
          <w:tcPr>
            <w:tcW w:w="1247" w:type="dxa"/>
          </w:tcPr>
          <w:p w14:paraId="57B9B1FA" w14:textId="77777777" w:rsidR="00250B1E" w:rsidRDefault="00250B1E">
            <w:pPr>
              <w:pStyle w:val="ConsPlusNormal"/>
              <w:jc w:val="center"/>
            </w:pPr>
            <w:r>
              <w:t>0,0</w:t>
            </w:r>
          </w:p>
        </w:tc>
        <w:tc>
          <w:tcPr>
            <w:tcW w:w="1247" w:type="dxa"/>
          </w:tcPr>
          <w:p w14:paraId="09EDA47B" w14:textId="77777777" w:rsidR="00250B1E" w:rsidRDefault="00250B1E">
            <w:pPr>
              <w:pStyle w:val="ConsPlusNormal"/>
              <w:jc w:val="center"/>
            </w:pPr>
            <w:r>
              <w:t>0,0</w:t>
            </w:r>
          </w:p>
        </w:tc>
        <w:tc>
          <w:tcPr>
            <w:tcW w:w="1247" w:type="dxa"/>
          </w:tcPr>
          <w:p w14:paraId="7CCBC24B" w14:textId="77777777" w:rsidR="00250B1E" w:rsidRDefault="00250B1E">
            <w:pPr>
              <w:pStyle w:val="ConsPlusNormal"/>
              <w:jc w:val="center"/>
            </w:pPr>
            <w:r>
              <w:t>0,0</w:t>
            </w:r>
          </w:p>
        </w:tc>
        <w:tc>
          <w:tcPr>
            <w:tcW w:w="1247" w:type="dxa"/>
          </w:tcPr>
          <w:p w14:paraId="2FE9BF9E" w14:textId="77777777" w:rsidR="00250B1E" w:rsidRDefault="00250B1E">
            <w:pPr>
              <w:pStyle w:val="ConsPlusNormal"/>
              <w:jc w:val="center"/>
            </w:pPr>
            <w:r>
              <w:t>0,0</w:t>
            </w:r>
          </w:p>
        </w:tc>
        <w:tc>
          <w:tcPr>
            <w:tcW w:w="1247" w:type="dxa"/>
          </w:tcPr>
          <w:p w14:paraId="3568DA5B" w14:textId="77777777" w:rsidR="00250B1E" w:rsidRDefault="00250B1E">
            <w:pPr>
              <w:pStyle w:val="ConsPlusNormal"/>
              <w:jc w:val="center"/>
            </w:pPr>
            <w:r>
              <w:t>0,0</w:t>
            </w:r>
          </w:p>
        </w:tc>
      </w:tr>
      <w:tr w:rsidR="00250B1E" w14:paraId="75C20A56" w14:textId="77777777">
        <w:tc>
          <w:tcPr>
            <w:tcW w:w="510" w:type="dxa"/>
            <w:vMerge/>
          </w:tcPr>
          <w:p w14:paraId="5C56CEF2" w14:textId="77777777" w:rsidR="00250B1E" w:rsidRDefault="00250B1E"/>
        </w:tc>
        <w:tc>
          <w:tcPr>
            <w:tcW w:w="2268" w:type="dxa"/>
            <w:vMerge/>
          </w:tcPr>
          <w:p w14:paraId="094E0BCF" w14:textId="77777777" w:rsidR="00250B1E" w:rsidRDefault="00250B1E"/>
        </w:tc>
        <w:tc>
          <w:tcPr>
            <w:tcW w:w="3288" w:type="dxa"/>
          </w:tcPr>
          <w:p w14:paraId="1227BB46" w14:textId="77777777" w:rsidR="00250B1E" w:rsidRDefault="00250B1E">
            <w:pPr>
              <w:pStyle w:val="ConsPlusNormal"/>
            </w:pPr>
            <w:r>
              <w:t>Республиканский бюджет Республики Коми</w:t>
            </w:r>
          </w:p>
        </w:tc>
        <w:tc>
          <w:tcPr>
            <w:tcW w:w="1247" w:type="dxa"/>
          </w:tcPr>
          <w:p w14:paraId="19483351" w14:textId="77777777" w:rsidR="00250B1E" w:rsidRDefault="00250B1E">
            <w:pPr>
              <w:pStyle w:val="ConsPlusNormal"/>
              <w:jc w:val="center"/>
            </w:pPr>
            <w:r>
              <w:t>5 721,5</w:t>
            </w:r>
          </w:p>
        </w:tc>
        <w:tc>
          <w:tcPr>
            <w:tcW w:w="1247" w:type="dxa"/>
          </w:tcPr>
          <w:p w14:paraId="01E55776" w14:textId="77777777" w:rsidR="00250B1E" w:rsidRDefault="00250B1E">
            <w:pPr>
              <w:pStyle w:val="ConsPlusNormal"/>
              <w:jc w:val="center"/>
            </w:pPr>
            <w:r>
              <w:t>5 721,8</w:t>
            </w:r>
          </w:p>
        </w:tc>
        <w:tc>
          <w:tcPr>
            <w:tcW w:w="1247" w:type="dxa"/>
          </w:tcPr>
          <w:p w14:paraId="565903B6" w14:textId="77777777" w:rsidR="00250B1E" w:rsidRDefault="00250B1E">
            <w:pPr>
              <w:pStyle w:val="ConsPlusNormal"/>
              <w:jc w:val="center"/>
            </w:pPr>
            <w:r>
              <w:t>5 727,5</w:t>
            </w:r>
          </w:p>
        </w:tc>
        <w:tc>
          <w:tcPr>
            <w:tcW w:w="1247" w:type="dxa"/>
          </w:tcPr>
          <w:p w14:paraId="2FF03FA7" w14:textId="77777777" w:rsidR="00250B1E" w:rsidRDefault="00250B1E">
            <w:pPr>
              <w:pStyle w:val="ConsPlusNormal"/>
              <w:jc w:val="center"/>
            </w:pPr>
            <w:r>
              <w:t>5 727,5</w:t>
            </w:r>
          </w:p>
        </w:tc>
        <w:tc>
          <w:tcPr>
            <w:tcW w:w="1247" w:type="dxa"/>
          </w:tcPr>
          <w:p w14:paraId="2EC6AEAE" w14:textId="77777777" w:rsidR="00250B1E" w:rsidRDefault="00250B1E">
            <w:pPr>
              <w:pStyle w:val="ConsPlusNormal"/>
              <w:jc w:val="center"/>
            </w:pPr>
            <w:r>
              <w:t>5 727,5</w:t>
            </w:r>
          </w:p>
        </w:tc>
        <w:tc>
          <w:tcPr>
            <w:tcW w:w="1247" w:type="dxa"/>
          </w:tcPr>
          <w:p w14:paraId="172807DB" w14:textId="77777777" w:rsidR="00250B1E" w:rsidRDefault="00250B1E">
            <w:pPr>
              <w:pStyle w:val="ConsPlusNormal"/>
              <w:jc w:val="center"/>
            </w:pPr>
            <w:r>
              <w:t>5 727,5</w:t>
            </w:r>
          </w:p>
        </w:tc>
      </w:tr>
      <w:tr w:rsidR="00250B1E" w14:paraId="567148F7" w14:textId="77777777">
        <w:tc>
          <w:tcPr>
            <w:tcW w:w="510" w:type="dxa"/>
            <w:vMerge/>
          </w:tcPr>
          <w:p w14:paraId="301384C5" w14:textId="77777777" w:rsidR="00250B1E" w:rsidRDefault="00250B1E"/>
        </w:tc>
        <w:tc>
          <w:tcPr>
            <w:tcW w:w="2268" w:type="dxa"/>
            <w:vMerge/>
          </w:tcPr>
          <w:p w14:paraId="77D95966" w14:textId="77777777" w:rsidR="00250B1E" w:rsidRDefault="00250B1E"/>
        </w:tc>
        <w:tc>
          <w:tcPr>
            <w:tcW w:w="3288" w:type="dxa"/>
          </w:tcPr>
          <w:p w14:paraId="6847841B" w14:textId="77777777" w:rsidR="00250B1E" w:rsidRDefault="00250B1E">
            <w:pPr>
              <w:pStyle w:val="ConsPlusNormal"/>
            </w:pPr>
            <w:r>
              <w:t>Бюджет МО ГО "Сыктывкар"</w:t>
            </w:r>
          </w:p>
        </w:tc>
        <w:tc>
          <w:tcPr>
            <w:tcW w:w="1247" w:type="dxa"/>
          </w:tcPr>
          <w:p w14:paraId="1AA3E8F0" w14:textId="77777777" w:rsidR="00250B1E" w:rsidRDefault="00250B1E">
            <w:pPr>
              <w:pStyle w:val="ConsPlusNormal"/>
              <w:jc w:val="center"/>
            </w:pPr>
            <w:r>
              <w:t>268 822,8</w:t>
            </w:r>
          </w:p>
        </w:tc>
        <w:tc>
          <w:tcPr>
            <w:tcW w:w="1247" w:type="dxa"/>
          </w:tcPr>
          <w:p w14:paraId="1D2BEC99" w14:textId="77777777" w:rsidR="00250B1E" w:rsidRDefault="00250B1E">
            <w:pPr>
              <w:pStyle w:val="ConsPlusNormal"/>
              <w:jc w:val="center"/>
            </w:pPr>
            <w:r>
              <w:t>283 043,1</w:t>
            </w:r>
          </w:p>
        </w:tc>
        <w:tc>
          <w:tcPr>
            <w:tcW w:w="1247" w:type="dxa"/>
          </w:tcPr>
          <w:p w14:paraId="39205FE8" w14:textId="77777777" w:rsidR="00250B1E" w:rsidRDefault="00250B1E">
            <w:pPr>
              <w:pStyle w:val="ConsPlusNormal"/>
              <w:jc w:val="center"/>
            </w:pPr>
            <w:r>
              <w:t>286 608,0</w:t>
            </w:r>
          </w:p>
        </w:tc>
        <w:tc>
          <w:tcPr>
            <w:tcW w:w="1247" w:type="dxa"/>
          </w:tcPr>
          <w:p w14:paraId="2A0C1535" w14:textId="77777777" w:rsidR="00250B1E" w:rsidRDefault="00250B1E">
            <w:pPr>
              <w:pStyle w:val="ConsPlusNormal"/>
              <w:jc w:val="center"/>
            </w:pPr>
            <w:r>
              <w:t>286 608,0</w:t>
            </w:r>
          </w:p>
        </w:tc>
        <w:tc>
          <w:tcPr>
            <w:tcW w:w="1247" w:type="dxa"/>
          </w:tcPr>
          <w:p w14:paraId="2C96687F" w14:textId="77777777" w:rsidR="00250B1E" w:rsidRDefault="00250B1E">
            <w:pPr>
              <w:pStyle w:val="ConsPlusNormal"/>
              <w:jc w:val="center"/>
            </w:pPr>
            <w:r>
              <w:t>286 608,0</w:t>
            </w:r>
          </w:p>
        </w:tc>
        <w:tc>
          <w:tcPr>
            <w:tcW w:w="1247" w:type="dxa"/>
          </w:tcPr>
          <w:p w14:paraId="2133AC9A" w14:textId="77777777" w:rsidR="00250B1E" w:rsidRDefault="00250B1E">
            <w:pPr>
              <w:pStyle w:val="ConsPlusNormal"/>
              <w:jc w:val="center"/>
            </w:pPr>
            <w:r>
              <w:t>286 608,0</w:t>
            </w:r>
          </w:p>
        </w:tc>
      </w:tr>
      <w:tr w:rsidR="00250B1E" w14:paraId="650F3096" w14:textId="77777777">
        <w:tc>
          <w:tcPr>
            <w:tcW w:w="510" w:type="dxa"/>
            <w:vMerge/>
          </w:tcPr>
          <w:p w14:paraId="53090E56" w14:textId="77777777" w:rsidR="00250B1E" w:rsidRDefault="00250B1E"/>
        </w:tc>
        <w:tc>
          <w:tcPr>
            <w:tcW w:w="2268" w:type="dxa"/>
            <w:vMerge/>
          </w:tcPr>
          <w:p w14:paraId="1D77D495" w14:textId="77777777" w:rsidR="00250B1E" w:rsidRDefault="00250B1E"/>
        </w:tc>
        <w:tc>
          <w:tcPr>
            <w:tcW w:w="3288" w:type="dxa"/>
          </w:tcPr>
          <w:p w14:paraId="19231BB8" w14:textId="77777777" w:rsidR="00250B1E" w:rsidRDefault="00250B1E">
            <w:pPr>
              <w:pStyle w:val="ConsPlusNormal"/>
            </w:pPr>
            <w:r>
              <w:t>Средства от приносящей доход деятельности</w:t>
            </w:r>
          </w:p>
        </w:tc>
        <w:tc>
          <w:tcPr>
            <w:tcW w:w="1247" w:type="dxa"/>
          </w:tcPr>
          <w:p w14:paraId="72EB0F2C" w14:textId="77777777" w:rsidR="00250B1E" w:rsidRDefault="00250B1E">
            <w:pPr>
              <w:pStyle w:val="ConsPlusNormal"/>
              <w:jc w:val="center"/>
            </w:pPr>
            <w:r>
              <w:t>0,0</w:t>
            </w:r>
          </w:p>
        </w:tc>
        <w:tc>
          <w:tcPr>
            <w:tcW w:w="1247" w:type="dxa"/>
          </w:tcPr>
          <w:p w14:paraId="3EB20711" w14:textId="77777777" w:rsidR="00250B1E" w:rsidRDefault="00250B1E">
            <w:pPr>
              <w:pStyle w:val="ConsPlusNormal"/>
              <w:jc w:val="center"/>
            </w:pPr>
            <w:r>
              <w:t>0,0</w:t>
            </w:r>
          </w:p>
        </w:tc>
        <w:tc>
          <w:tcPr>
            <w:tcW w:w="1247" w:type="dxa"/>
          </w:tcPr>
          <w:p w14:paraId="4EC5E939" w14:textId="77777777" w:rsidR="00250B1E" w:rsidRDefault="00250B1E">
            <w:pPr>
              <w:pStyle w:val="ConsPlusNormal"/>
              <w:jc w:val="center"/>
            </w:pPr>
            <w:r>
              <w:t>0,0</w:t>
            </w:r>
          </w:p>
        </w:tc>
        <w:tc>
          <w:tcPr>
            <w:tcW w:w="1247" w:type="dxa"/>
          </w:tcPr>
          <w:p w14:paraId="19910594" w14:textId="77777777" w:rsidR="00250B1E" w:rsidRDefault="00250B1E">
            <w:pPr>
              <w:pStyle w:val="ConsPlusNormal"/>
              <w:jc w:val="center"/>
            </w:pPr>
            <w:r>
              <w:t>0,0</w:t>
            </w:r>
          </w:p>
        </w:tc>
        <w:tc>
          <w:tcPr>
            <w:tcW w:w="1247" w:type="dxa"/>
          </w:tcPr>
          <w:p w14:paraId="6B8FB862" w14:textId="77777777" w:rsidR="00250B1E" w:rsidRDefault="00250B1E">
            <w:pPr>
              <w:pStyle w:val="ConsPlusNormal"/>
              <w:jc w:val="center"/>
            </w:pPr>
            <w:r>
              <w:t>0,0</w:t>
            </w:r>
          </w:p>
        </w:tc>
        <w:tc>
          <w:tcPr>
            <w:tcW w:w="1247" w:type="dxa"/>
          </w:tcPr>
          <w:p w14:paraId="03A17B98" w14:textId="77777777" w:rsidR="00250B1E" w:rsidRDefault="00250B1E">
            <w:pPr>
              <w:pStyle w:val="ConsPlusNormal"/>
              <w:jc w:val="center"/>
            </w:pPr>
            <w:r>
              <w:t>0,0</w:t>
            </w:r>
          </w:p>
        </w:tc>
      </w:tr>
      <w:tr w:rsidR="00250B1E" w14:paraId="4A935769" w14:textId="77777777">
        <w:tc>
          <w:tcPr>
            <w:tcW w:w="510" w:type="dxa"/>
            <w:vMerge/>
          </w:tcPr>
          <w:p w14:paraId="12C7D771" w14:textId="77777777" w:rsidR="00250B1E" w:rsidRDefault="00250B1E"/>
        </w:tc>
        <w:tc>
          <w:tcPr>
            <w:tcW w:w="2268" w:type="dxa"/>
            <w:vMerge/>
          </w:tcPr>
          <w:p w14:paraId="17A0C193" w14:textId="77777777" w:rsidR="00250B1E" w:rsidRDefault="00250B1E"/>
        </w:tc>
        <w:tc>
          <w:tcPr>
            <w:tcW w:w="3288" w:type="dxa"/>
          </w:tcPr>
          <w:p w14:paraId="0D2EEEBC" w14:textId="77777777" w:rsidR="00250B1E" w:rsidRDefault="00250B1E">
            <w:pPr>
              <w:pStyle w:val="ConsPlusNormal"/>
            </w:pPr>
            <w:r>
              <w:t>Внебюджетные источники</w:t>
            </w:r>
          </w:p>
        </w:tc>
        <w:tc>
          <w:tcPr>
            <w:tcW w:w="1247" w:type="dxa"/>
          </w:tcPr>
          <w:p w14:paraId="5C895CF7" w14:textId="77777777" w:rsidR="00250B1E" w:rsidRDefault="00250B1E">
            <w:pPr>
              <w:pStyle w:val="ConsPlusNormal"/>
              <w:jc w:val="center"/>
            </w:pPr>
            <w:r>
              <w:t>0,0</w:t>
            </w:r>
          </w:p>
        </w:tc>
        <w:tc>
          <w:tcPr>
            <w:tcW w:w="1247" w:type="dxa"/>
          </w:tcPr>
          <w:p w14:paraId="1CC05230" w14:textId="77777777" w:rsidR="00250B1E" w:rsidRDefault="00250B1E">
            <w:pPr>
              <w:pStyle w:val="ConsPlusNormal"/>
              <w:jc w:val="center"/>
            </w:pPr>
            <w:r>
              <w:t>0,0</w:t>
            </w:r>
          </w:p>
        </w:tc>
        <w:tc>
          <w:tcPr>
            <w:tcW w:w="1247" w:type="dxa"/>
          </w:tcPr>
          <w:p w14:paraId="191DC8D7" w14:textId="77777777" w:rsidR="00250B1E" w:rsidRDefault="00250B1E">
            <w:pPr>
              <w:pStyle w:val="ConsPlusNormal"/>
              <w:jc w:val="center"/>
            </w:pPr>
            <w:r>
              <w:t>0,0</w:t>
            </w:r>
          </w:p>
        </w:tc>
        <w:tc>
          <w:tcPr>
            <w:tcW w:w="1247" w:type="dxa"/>
          </w:tcPr>
          <w:p w14:paraId="26AEABEF" w14:textId="77777777" w:rsidR="00250B1E" w:rsidRDefault="00250B1E">
            <w:pPr>
              <w:pStyle w:val="ConsPlusNormal"/>
              <w:jc w:val="center"/>
            </w:pPr>
            <w:r>
              <w:t>0,0</w:t>
            </w:r>
          </w:p>
        </w:tc>
        <w:tc>
          <w:tcPr>
            <w:tcW w:w="1247" w:type="dxa"/>
          </w:tcPr>
          <w:p w14:paraId="1606C2C6" w14:textId="77777777" w:rsidR="00250B1E" w:rsidRDefault="00250B1E">
            <w:pPr>
              <w:pStyle w:val="ConsPlusNormal"/>
              <w:jc w:val="center"/>
            </w:pPr>
            <w:r>
              <w:t>0,0</w:t>
            </w:r>
          </w:p>
        </w:tc>
        <w:tc>
          <w:tcPr>
            <w:tcW w:w="1247" w:type="dxa"/>
          </w:tcPr>
          <w:p w14:paraId="1C6ADC55" w14:textId="77777777" w:rsidR="00250B1E" w:rsidRDefault="00250B1E">
            <w:pPr>
              <w:pStyle w:val="ConsPlusNormal"/>
              <w:jc w:val="center"/>
            </w:pPr>
            <w:r>
              <w:t>0,0</w:t>
            </w:r>
          </w:p>
        </w:tc>
      </w:tr>
      <w:tr w:rsidR="00250B1E" w14:paraId="5A195DF8" w14:textId="77777777">
        <w:tc>
          <w:tcPr>
            <w:tcW w:w="510" w:type="dxa"/>
            <w:vMerge w:val="restart"/>
          </w:tcPr>
          <w:p w14:paraId="118D2945" w14:textId="77777777" w:rsidR="00250B1E" w:rsidRDefault="00250B1E">
            <w:pPr>
              <w:pStyle w:val="ConsPlusNormal"/>
            </w:pPr>
            <w:r>
              <w:lastRenderedPageBreak/>
              <w:t>1.1.</w:t>
            </w:r>
          </w:p>
        </w:tc>
        <w:tc>
          <w:tcPr>
            <w:tcW w:w="2268" w:type="dxa"/>
            <w:vMerge w:val="restart"/>
          </w:tcPr>
          <w:p w14:paraId="6F74F289" w14:textId="77777777" w:rsidR="00250B1E" w:rsidRDefault="00250B1E">
            <w:pPr>
              <w:pStyle w:val="ConsPlusNormal"/>
              <w:jc w:val="both"/>
            </w:pPr>
            <w:r>
              <w:t>Оплата муниципальными учреждениями расходов по коммунальным услугам</w:t>
            </w:r>
          </w:p>
        </w:tc>
        <w:tc>
          <w:tcPr>
            <w:tcW w:w="3288" w:type="dxa"/>
          </w:tcPr>
          <w:p w14:paraId="748973FE" w14:textId="77777777" w:rsidR="00250B1E" w:rsidRDefault="00250B1E">
            <w:pPr>
              <w:pStyle w:val="ConsPlusNormal"/>
            </w:pPr>
            <w:r>
              <w:t>Всего:</w:t>
            </w:r>
          </w:p>
        </w:tc>
        <w:tc>
          <w:tcPr>
            <w:tcW w:w="1247" w:type="dxa"/>
            <w:vMerge w:val="restart"/>
          </w:tcPr>
          <w:p w14:paraId="5833CBC9" w14:textId="77777777" w:rsidR="00250B1E" w:rsidRDefault="00250B1E">
            <w:pPr>
              <w:pStyle w:val="ConsPlusNormal"/>
              <w:jc w:val="center"/>
            </w:pPr>
            <w:r>
              <w:t>11 159,8</w:t>
            </w:r>
          </w:p>
        </w:tc>
        <w:tc>
          <w:tcPr>
            <w:tcW w:w="1247" w:type="dxa"/>
            <w:vMerge w:val="restart"/>
          </w:tcPr>
          <w:p w14:paraId="561DC93E" w14:textId="77777777" w:rsidR="00250B1E" w:rsidRDefault="00250B1E">
            <w:pPr>
              <w:pStyle w:val="ConsPlusNormal"/>
              <w:jc w:val="center"/>
            </w:pPr>
            <w:r>
              <w:t>11 159,8</w:t>
            </w:r>
          </w:p>
        </w:tc>
        <w:tc>
          <w:tcPr>
            <w:tcW w:w="1247" w:type="dxa"/>
            <w:vMerge w:val="restart"/>
          </w:tcPr>
          <w:p w14:paraId="4FBE2697" w14:textId="77777777" w:rsidR="00250B1E" w:rsidRDefault="00250B1E">
            <w:pPr>
              <w:pStyle w:val="ConsPlusNormal"/>
              <w:jc w:val="center"/>
            </w:pPr>
            <w:r>
              <w:t>11 159,8</w:t>
            </w:r>
          </w:p>
        </w:tc>
        <w:tc>
          <w:tcPr>
            <w:tcW w:w="1247" w:type="dxa"/>
            <w:vMerge w:val="restart"/>
          </w:tcPr>
          <w:p w14:paraId="4CDB4B3E" w14:textId="77777777" w:rsidR="00250B1E" w:rsidRDefault="00250B1E">
            <w:pPr>
              <w:pStyle w:val="ConsPlusNormal"/>
              <w:jc w:val="center"/>
            </w:pPr>
            <w:r>
              <w:t>11 159,8</w:t>
            </w:r>
          </w:p>
        </w:tc>
        <w:tc>
          <w:tcPr>
            <w:tcW w:w="1247" w:type="dxa"/>
            <w:vMerge w:val="restart"/>
          </w:tcPr>
          <w:p w14:paraId="13E261F1" w14:textId="77777777" w:rsidR="00250B1E" w:rsidRDefault="00250B1E">
            <w:pPr>
              <w:pStyle w:val="ConsPlusNormal"/>
              <w:jc w:val="center"/>
            </w:pPr>
            <w:r>
              <w:t>11 159,8</w:t>
            </w:r>
          </w:p>
        </w:tc>
        <w:tc>
          <w:tcPr>
            <w:tcW w:w="1247" w:type="dxa"/>
            <w:vMerge w:val="restart"/>
          </w:tcPr>
          <w:p w14:paraId="6ED41AE9" w14:textId="77777777" w:rsidR="00250B1E" w:rsidRDefault="00250B1E">
            <w:pPr>
              <w:pStyle w:val="ConsPlusNormal"/>
              <w:jc w:val="center"/>
            </w:pPr>
            <w:r>
              <w:t>11 159,8</w:t>
            </w:r>
          </w:p>
        </w:tc>
      </w:tr>
      <w:tr w:rsidR="00250B1E" w14:paraId="37BE2AE2" w14:textId="77777777">
        <w:tc>
          <w:tcPr>
            <w:tcW w:w="510" w:type="dxa"/>
            <w:vMerge/>
          </w:tcPr>
          <w:p w14:paraId="1A36E0B7" w14:textId="77777777" w:rsidR="00250B1E" w:rsidRDefault="00250B1E"/>
        </w:tc>
        <w:tc>
          <w:tcPr>
            <w:tcW w:w="2268" w:type="dxa"/>
            <w:vMerge/>
          </w:tcPr>
          <w:p w14:paraId="46579C5B" w14:textId="77777777" w:rsidR="00250B1E" w:rsidRDefault="00250B1E"/>
        </w:tc>
        <w:tc>
          <w:tcPr>
            <w:tcW w:w="3288" w:type="dxa"/>
          </w:tcPr>
          <w:p w14:paraId="2A161AAA" w14:textId="77777777" w:rsidR="00250B1E" w:rsidRDefault="00250B1E">
            <w:pPr>
              <w:pStyle w:val="ConsPlusNormal"/>
            </w:pPr>
            <w:r>
              <w:t>в том числе:</w:t>
            </w:r>
          </w:p>
        </w:tc>
        <w:tc>
          <w:tcPr>
            <w:tcW w:w="1247" w:type="dxa"/>
            <w:vMerge/>
          </w:tcPr>
          <w:p w14:paraId="2D09A9CD" w14:textId="77777777" w:rsidR="00250B1E" w:rsidRDefault="00250B1E"/>
        </w:tc>
        <w:tc>
          <w:tcPr>
            <w:tcW w:w="1247" w:type="dxa"/>
            <w:vMerge/>
          </w:tcPr>
          <w:p w14:paraId="66C3E03B" w14:textId="77777777" w:rsidR="00250B1E" w:rsidRDefault="00250B1E"/>
        </w:tc>
        <w:tc>
          <w:tcPr>
            <w:tcW w:w="1247" w:type="dxa"/>
            <w:vMerge/>
          </w:tcPr>
          <w:p w14:paraId="037E3192" w14:textId="77777777" w:rsidR="00250B1E" w:rsidRDefault="00250B1E"/>
        </w:tc>
        <w:tc>
          <w:tcPr>
            <w:tcW w:w="1247" w:type="dxa"/>
            <w:vMerge/>
          </w:tcPr>
          <w:p w14:paraId="1B40645D" w14:textId="77777777" w:rsidR="00250B1E" w:rsidRDefault="00250B1E"/>
        </w:tc>
        <w:tc>
          <w:tcPr>
            <w:tcW w:w="1247" w:type="dxa"/>
            <w:vMerge/>
          </w:tcPr>
          <w:p w14:paraId="105711B7" w14:textId="77777777" w:rsidR="00250B1E" w:rsidRDefault="00250B1E"/>
        </w:tc>
        <w:tc>
          <w:tcPr>
            <w:tcW w:w="1247" w:type="dxa"/>
            <w:vMerge/>
          </w:tcPr>
          <w:p w14:paraId="774F495B" w14:textId="77777777" w:rsidR="00250B1E" w:rsidRDefault="00250B1E"/>
        </w:tc>
      </w:tr>
      <w:tr w:rsidR="00250B1E" w14:paraId="30F6CBF7" w14:textId="77777777">
        <w:tc>
          <w:tcPr>
            <w:tcW w:w="510" w:type="dxa"/>
            <w:vMerge/>
          </w:tcPr>
          <w:p w14:paraId="157FFFA3" w14:textId="77777777" w:rsidR="00250B1E" w:rsidRDefault="00250B1E"/>
        </w:tc>
        <w:tc>
          <w:tcPr>
            <w:tcW w:w="2268" w:type="dxa"/>
            <w:vMerge/>
          </w:tcPr>
          <w:p w14:paraId="6A7EDA64" w14:textId="77777777" w:rsidR="00250B1E" w:rsidRDefault="00250B1E"/>
        </w:tc>
        <w:tc>
          <w:tcPr>
            <w:tcW w:w="3288" w:type="dxa"/>
          </w:tcPr>
          <w:p w14:paraId="1F8D27CA" w14:textId="77777777" w:rsidR="00250B1E" w:rsidRDefault="00250B1E">
            <w:pPr>
              <w:pStyle w:val="ConsPlusNormal"/>
            </w:pPr>
            <w:r>
              <w:t>Федеральный бюджет</w:t>
            </w:r>
          </w:p>
        </w:tc>
        <w:tc>
          <w:tcPr>
            <w:tcW w:w="1247" w:type="dxa"/>
          </w:tcPr>
          <w:p w14:paraId="053C34B9" w14:textId="77777777" w:rsidR="00250B1E" w:rsidRDefault="00250B1E">
            <w:pPr>
              <w:pStyle w:val="ConsPlusNormal"/>
              <w:jc w:val="center"/>
            </w:pPr>
            <w:r>
              <w:t>0,0</w:t>
            </w:r>
          </w:p>
        </w:tc>
        <w:tc>
          <w:tcPr>
            <w:tcW w:w="1247" w:type="dxa"/>
          </w:tcPr>
          <w:p w14:paraId="71BF437E" w14:textId="77777777" w:rsidR="00250B1E" w:rsidRDefault="00250B1E">
            <w:pPr>
              <w:pStyle w:val="ConsPlusNormal"/>
              <w:jc w:val="center"/>
            </w:pPr>
            <w:r>
              <w:t>0,0</w:t>
            </w:r>
          </w:p>
        </w:tc>
        <w:tc>
          <w:tcPr>
            <w:tcW w:w="1247" w:type="dxa"/>
          </w:tcPr>
          <w:p w14:paraId="518D3202" w14:textId="77777777" w:rsidR="00250B1E" w:rsidRDefault="00250B1E">
            <w:pPr>
              <w:pStyle w:val="ConsPlusNormal"/>
              <w:jc w:val="center"/>
            </w:pPr>
            <w:r>
              <w:t>0,0</w:t>
            </w:r>
          </w:p>
        </w:tc>
        <w:tc>
          <w:tcPr>
            <w:tcW w:w="1247" w:type="dxa"/>
          </w:tcPr>
          <w:p w14:paraId="30C44CAC" w14:textId="77777777" w:rsidR="00250B1E" w:rsidRDefault="00250B1E">
            <w:pPr>
              <w:pStyle w:val="ConsPlusNormal"/>
              <w:jc w:val="center"/>
            </w:pPr>
            <w:r>
              <w:t>0,0</w:t>
            </w:r>
          </w:p>
        </w:tc>
        <w:tc>
          <w:tcPr>
            <w:tcW w:w="1247" w:type="dxa"/>
          </w:tcPr>
          <w:p w14:paraId="75BE2312" w14:textId="77777777" w:rsidR="00250B1E" w:rsidRDefault="00250B1E">
            <w:pPr>
              <w:pStyle w:val="ConsPlusNormal"/>
              <w:jc w:val="center"/>
            </w:pPr>
            <w:r>
              <w:t>0,0</w:t>
            </w:r>
          </w:p>
        </w:tc>
        <w:tc>
          <w:tcPr>
            <w:tcW w:w="1247" w:type="dxa"/>
          </w:tcPr>
          <w:p w14:paraId="1A545969" w14:textId="77777777" w:rsidR="00250B1E" w:rsidRDefault="00250B1E">
            <w:pPr>
              <w:pStyle w:val="ConsPlusNormal"/>
              <w:jc w:val="center"/>
            </w:pPr>
            <w:r>
              <w:t>0,0</w:t>
            </w:r>
          </w:p>
        </w:tc>
      </w:tr>
      <w:tr w:rsidR="00250B1E" w14:paraId="0DB6701E" w14:textId="77777777">
        <w:tc>
          <w:tcPr>
            <w:tcW w:w="510" w:type="dxa"/>
            <w:vMerge/>
          </w:tcPr>
          <w:p w14:paraId="06FB8CC3" w14:textId="77777777" w:rsidR="00250B1E" w:rsidRDefault="00250B1E"/>
        </w:tc>
        <w:tc>
          <w:tcPr>
            <w:tcW w:w="2268" w:type="dxa"/>
            <w:vMerge/>
          </w:tcPr>
          <w:p w14:paraId="7B53D9FF" w14:textId="77777777" w:rsidR="00250B1E" w:rsidRDefault="00250B1E"/>
        </w:tc>
        <w:tc>
          <w:tcPr>
            <w:tcW w:w="3288" w:type="dxa"/>
          </w:tcPr>
          <w:p w14:paraId="5ADEFE93" w14:textId="77777777" w:rsidR="00250B1E" w:rsidRDefault="00250B1E">
            <w:pPr>
              <w:pStyle w:val="ConsPlusNormal"/>
            </w:pPr>
            <w:r>
              <w:t>Республиканский бюджет Республики Коми</w:t>
            </w:r>
          </w:p>
        </w:tc>
        <w:tc>
          <w:tcPr>
            <w:tcW w:w="1247" w:type="dxa"/>
          </w:tcPr>
          <w:p w14:paraId="37D93FD2" w14:textId="77777777" w:rsidR="00250B1E" w:rsidRDefault="00250B1E">
            <w:pPr>
              <w:pStyle w:val="ConsPlusNormal"/>
              <w:jc w:val="center"/>
            </w:pPr>
            <w:r>
              <w:t>5 579,9</w:t>
            </w:r>
          </w:p>
        </w:tc>
        <w:tc>
          <w:tcPr>
            <w:tcW w:w="1247" w:type="dxa"/>
          </w:tcPr>
          <w:p w14:paraId="24721CC7" w14:textId="77777777" w:rsidR="00250B1E" w:rsidRDefault="00250B1E">
            <w:pPr>
              <w:pStyle w:val="ConsPlusNormal"/>
              <w:jc w:val="center"/>
            </w:pPr>
            <w:r>
              <w:t>5 579,9</w:t>
            </w:r>
          </w:p>
        </w:tc>
        <w:tc>
          <w:tcPr>
            <w:tcW w:w="1247" w:type="dxa"/>
          </w:tcPr>
          <w:p w14:paraId="48C6CEB1" w14:textId="77777777" w:rsidR="00250B1E" w:rsidRDefault="00250B1E">
            <w:pPr>
              <w:pStyle w:val="ConsPlusNormal"/>
              <w:jc w:val="center"/>
            </w:pPr>
            <w:r>
              <w:t>5 579,9</w:t>
            </w:r>
          </w:p>
        </w:tc>
        <w:tc>
          <w:tcPr>
            <w:tcW w:w="1247" w:type="dxa"/>
          </w:tcPr>
          <w:p w14:paraId="0DF43252" w14:textId="77777777" w:rsidR="00250B1E" w:rsidRDefault="00250B1E">
            <w:pPr>
              <w:pStyle w:val="ConsPlusNormal"/>
              <w:jc w:val="center"/>
            </w:pPr>
            <w:r>
              <w:t>5 579,9</w:t>
            </w:r>
          </w:p>
        </w:tc>
        <w:tc>
          <w:tcPr>
            <w:tcW w:w="1247" w:type="dxa"/>
          </w:tcPr>
          <w:p w14:paraId="6C3B3B58" w14:textId="77777777" w:rsidR="00250B1E" w:rsidRDefault="00250B1E">
            <w:pPr>
              <w:pStyle w:val="ConsPlusNormal"/>
              <w:jc w:val="center"/>
            </w:pPr>
            <w:r>
              <w:t>5 579,9</w:t>
            </w:r>
          </w:p>
        </w:tc>
        <w:tc>
          <w:tcPr>
            <w:tcW w:w="1247" w:type="dxa"/>
          </w:tcPr>
          <w:p w14:paraId="37608AB7" w14:textId="77777777" w:rsidR="00250B1E" w:rsidRDefault="00250B1E">
            <w:pPr>
              <w:pStyle w:val="ConsPlusNormal"/>
              <w:jc w:val="center"/>
            </w:pPr>
            <w:r>
              <w:t>5 579,9</w:t>
            </w:r>
          </w:p>
        </w:tc>
      </w:tr>
      <w:tr w:rsidR="00250B1E" w14:paraId="62240FCB" w14:textId="77777777">
        <w:tc>
          <w:tcPr>
            <w:tcW w:w="510" w:type="dxa"/>
            <w:vMerge/>
          </w:tcPr>
          <w:p w14:paraId="2AF7D603" w14:textId="77777777" w:rsidR="00250B1E" w:rsidRDefault="00250B1E"/>
        </w:tc>
        <w:tc>
          <w:tcPr>
            <w:tcW w:w="2268" w:type="dxa"/>
            <w:vMerge/>
          </w:tcPr>
          <w:p w14:paraId="00DA03E4" w14:textId="77777777" w:rsidR="00250B1E" w:rsidRDefault="00250B1E"/>
        </w:tc>
        <w:tc>
          <w:tcPr>
            <w:tcW w:w="3288" w:type="dxa"/>
          </w:tcPr>
          <w:p w14:paraId="46D3EA4A" w14:textId="77777777" w:rsidR="00250B1E" w:rsidRDefault="00250B1E">
            <w:pPr>
              <w:pStyle w:val="ConsPlusNormal"/>
            </w:pPr>
            <w:r>
              <w:t>Бюджет МО ГО "Сыктывкар"</w:t>
            </w:r>
          </w:p>
        </w:tc>
        <w:tc>
          <w:tcPr>
            <w:tcW w:w="1247" w:type="dxa"/>
          </w:tcPr>
          <w:p w14:paraId="4ACFF605" w14:textId="77777777" w:rsidR="00250B1E" w:rsidRDefault="00250B1E">
            <w:pPr>
              <w:pStyle w:val="ConsPlusNormal"/>
              <w:jc w:val="center"/>
            </w:pPr>
            <w:r>
              <w:t>5 579,9</w:t>
            </w:r>
          </w:p>
        </w:tc>
        <w:tc>
          <w:tcPr>
            <w:tcW w:w="1247" w:type="dxa"/>
          </w:tcPr>
          <w:p w14:paraId="271DFAA8" w14:textId="77777777" w:rsidR="00250B1E" w:rsidRDefault="00250B1E">
            <w:pPr>
              <w:pStyle w:val="ConsPlusNormal"/>
              <w:jc w:val="center"/>
            </w:pPr>
            <w:r>
              <w:t>5 579,9</w:t>
            </w:r>
          </w:p>
        </w:tc>
        <w:tc>
          <w:tcPr>
            <w:tcW w:w="1247" w:type="dxa"/>
          </w:tcPr>
          <w:p w14:paraId="4425B488" w14:textId="77777777" w:rsidR="00250B1E" w:rsidRDefault="00250B1E">
            <w:pPr>
              <w:pStyle w:val="ConsPlusNormal"/>
              <w:jc w:val="center"/>
            </w:pPr>
            <w:r>
              <w:t>5 579,9</w:t>
            </w:r>
          </w:p>
        </w:tc>
        <w:tc>
          <w:tcPr>
            <w:tcW w:w="1247" w:type="dxa"/>
          </w:tcPr>
          <w:p w14:paraId="758B9367" w14:textId="77777777" w:rsidR="00250B1E" w:rsidRDefault="00250B1E">
            <w:pPr>
              <w:pStyle w:val="ConsPlusNormal"/>
              <w:jc w:val="center"/>
            </w:pPr>
            <w:r>
              <w:t>5 579,9</w:t>
            </w:r>
          </w:p>
        </w:tc>
        <w:tc>
          <w:tcPr>
            <w:tcW w:w="1247" w:type="dxa"/>
          </w:tcPr>
          <w:p w14:paraId="06A2D9FF" w14:textId="77777777" w:rsidR="00250B1E" w:rsidRDefault="00250B1E">
            <w:pPr>
              <w:pStyle w:val="ConsPlusNormal"/>
              <w:jc w:val="center"/>
            </w:pPr>
            <w:r>
              <w:t>5 579,9</w:t>
            </w:r>
          </w:p>
        </w:tc>
        <w:tc>
          <w:tcPr>
            <w:tcW w:w="1247" w:type="dxa"/>
          </w:tcPr>
          <w:p w14:paraId="3091BD9D" w14:textId="77777777" w:rsidR="00250B1E" w:rsidRDefault="00250B1E">
            <w:pPr>
              <w:pStyle w:val="ConsPlusNormal"/>
              <w:jc w:val="center"/>
            </w:pPr>
            <w:r>
              <w:t>5 579,9</w:t>
            </w:r>
          </w:p>
        </w:tc>
      </w:tr>
      <w:tr w:rsidR="00250B1E" w14:paraId="6F47266F" w14:textId="77777777">
        <w:tc>
          <w:tcPr>
            <w:tcW w:w="510" w:type="dxa"/>
            <w:vMerge/>
          </w:tcPr>
          <w:p w14:paraId="1C7EBDD5" w14:textId="77777777" w:rsidR="00250B1E" w:rsidRDefault="00250B1E"/>
        </w:tc>
        <w:tc>
          <w:tcPr>
            <w:tcW w:w="2268" w:type="dxa"/>
            <w:vMerge/>
          </w:tcPr>
          <w:p w14:paraId="45455B1C" w14:textId="77777777" w:rsidR="00250B1E" w:rsidRDefault="00250B1E"/>
        </w:tc>
        <w:tc>
          <w:tcPr>
            <w:tcW w:w="3288" w:type="dxa"/>
          </w:tcPr>
          <w:p w14:paraId="10C52CFF" w14:textId="77777777" w:rsidR="00250B1E" w:rsidRDefault="00250B1E">
            <w:pPr>
              <w:pStyle w:val="ConsPlusNormal"/>
            </w:pPr>
            <w:r>
              <w:t>Средства от приносящей доход деятельности</w:t>
            </w:r>
          </w:p>
        </w:tc>
        <w:tc>
          <w:tcPr>
            <w:tcW w:w="1247" w:type="dxa"/>
          </w:tcPr>
          <w:p w14:paraId="775BF4B8" w14:textId="77777777" w:rsidR="00250B1E" w:rsidRDefault="00250B1E">
            <w:pPr>
              <w:pStyle w:val="ConsPlusNormal"/>
              <w:jc w:val="center"/>
            </w:pPr>
            <w:r>
              <w:t>0,0</w:t>
            </w:r>
          </w:p>
        </w:tc>
        <w:tc>
          <w:tcPr>
            <w:tcW w:w="1247" w:type="dxa"/>
          </w:tcPr>
          <w:p w14:paraId="1DC83EFE" w14:textId="77777777" w:rsidR="00250B1E" w:rsidRDefault="00250B1E">
            <w:pPr>
              <w:pStyle w:val="ConsPlusNormal"/>
              <w:jc w:val="center"/>
            </w:pPr>
            <w:r>
              <w:t>0,0</w:t>
            </w:r>
          </w:p>
        </w:tc>
        <w:tc>
          <w:tcPr>
            <w:tcW w:w="1247" w:type="dxa"/>
          </w:tcPr>
          <w:p w14:paraId="26254B66" w14:textId="77777777" w:rsidR="00250B1E" w:rsidRDefault="00250B1E">
            <w:pPr>
              <w:pStyle w:val="ConsPlusNormal"/>
              <w:jc w:val="center"/>
            </w:pPr>
            <w:r>
              <w:t>0,0</w:t>
            </w:r>
          </w:p>
        </w:tc>
        <w:tc>
          <w:tcPr>
            <w:tcW w:w="1247" w:type="dxa"/>
          </w:tcPr>
          <w:p w14:paraId="7FCA5993" w14:textId="77777777" w:rsidR="00250B1E" w:rsidRDefault="00250B1E">
            <w:pPr>
              <w:pStyle w:val="ConsPlusNormal"/>
              <w:jc w:val="center"/>
            </w:pPr>
            <w:r>
              <w:t>0,0</w:t>
            </w:r>
          </w:p>
        </w:tc>
        <w:tc>
          <w:tcPr>
            <w:tcW w:w="1247" w:type="dxa"/>
          </w:tcPr>
          <w:p w14:paraId="10DB4E39" w14:textId="77777777" w:rsidR="00250B1E" w:rsidRDefault="00250B1E">
            <w:pPr>
              <w:pStyle w:val="ConsPlusNormal"/>
              <w:jc w:val="center"/>
            </w:pPr>
            <w:r>
              <w:t>0,0</w:t>
            </w:r>
          </w:p>
        </w:tc>
        <w:tc>
          <w:tcPr>
            <w:tcW w:w="1247" w:type="dxa"/>
          </w:tcPr>
          <w:p w14:paraId="485490E3" w14:textId="77777777" w:rsidR="00250B1E" w:rsidRDefault="00250B1E">
            <w:pPr>
              <w:pStyle w:val="ConsPlusNormal"/>
              <w:jc w:val="center"/>
            </w:pPr>
            <w:r>
              <w:t>0,0</w:t>
            </w:r>
          </w:p>
        </w:tc>
      </w:tr>
      <w:tr w:rsidR="00250B1E" w14:paraId="5666B6FB" w14:textId="77777777">
        <w:tc>
          <w:tcPr>
            <w:tcW w:w="510" w:type="dxa"/>
            <w:vMerge/>
          </w:tcPr>
          <w:p w14:paraId="179A6597" w14:textId="77777777" w:rsidR="00250B1E" w:rsidRDefault="00250B1E"/>
        </w:tc>
        <w:tc>
          <w:tcPr>
            <w:tcW w:w="2268" w:type="dxa"/>
            <w:vMerge/>
          </w:tcPr>
          <w:p w14:paraId="19380FAD" w14:textId="77777777" w:rsidR="00250B1E" w:rsidRDefault="00250B1E"/>
        </w:tc>
        <w:tc>
          <w:tcPr>
            <w:tcW w:w="3288" w:type="dxa"/>
          </w:tcPr>
          <w:p w14:paraId="16BE0DB5" w14:textId="77777777" w:rsidR="00250B1E" w:rsidRDefault="00250B1E">
            <w:pPr>
              <w:pStyle w:val="ConsPlusNormal"/>
            </w:pPr>
            <w:r>
              <w:t>Внебюджетные источники</w:t>
            </w:r>
          </w:p>
        </w:tc>
        <w:tc>
          <w:tcPr>
            <w:tcW w:w="1247" w:type="dxa"/>
          </w:tcPr>
          <w:p w14:paraId="14209287" w14:textId="77777777" w:rsidR="00250B1E" w:rsidRDefault="00250B1E">
            <w:pPr>
              <w:pStyle w:val="ConsPlusNormal"/>
              <w:jc w:val="center"/>
            </w:pPr>
            <w:r>
              <w:t>0,0</w:t>
            </w:r>
          </w:p>
        </w:tc>
        <w:tc>
          <w:tcPr>
            <w:tcW w:w="1247" w:type="dxa"/>
          </w:tcPr>
          <w:p w14:paraId="40A1FA3E" w14:textId="77777777" w:rsidR="00250B1E" w:rsidRDefault="00250B1E">
            <w:pPr>
              <w:pStyle w:val="ConsPlusNormal"/>
              <w:jc w:val="center"/>
            </w:pPr>
            <w:r>
              <w:t>0,0</w:t>
            </w:r>
          </w:p>
        </w:tc>
        <w:tc>
          <w:tcPr>
            <w:tcW w:w="1247" w:type="dxa"/>
          </w:tcPr>
          <w:p w14:paraId="2109F504" w14:textId="77777777" w:rsidR="00250B1E" w:rsidRDefault="00250B1E">
            <w:pPr>
              <w:pStyle w:val="ConsPlusNormal"/>
              <w:jc w:val="center"/>
            </w:pPr>
            <w:r>
              <w:t>0,0</w:t>
            </w:r>
          </w:p>
        </w:tc>
        <w:tc>
          <w:tcPr>
            <w:tcW w:w="1247" w:type="dxa"/>
          </w:tcPr>
          <w:p w14:paraId="160961CA" w14:textId="77777777" w:rsidR="00250B1E" w:rsidRDefault="00250B1E">
            <w:pPr>
              <w:pStyle w:val="ConsPlusNormal"/>
              <w:jc w:val="center"/>
            </w:pPr>
            <w:r>
              <w:t>0,0</w:t>
            </w:r>
          </w:p>
        </w:tc>
        <w:tc>
          <w:tcPr>
            <w:tcW w:w="1247" w:type="dxa"/>
          </w:tcPr>
          <w:p w14:paraId="00F932DE" w14:textId="77777777" w:rsidR="00250B1E" w:rsidRDefault="00250B1E">
            <w:pPr>
              <w:pStyle w:val="ConsPlusNormal"/>
              <w:jc w:val="center"/>
            </w:pPr>
            <w:r>
              <w:t>0,0</w:t>
            </w:r>
          </w:p>
        </w:tc>
        <w:tc>
          <w:tcPr>
            <w:tcW w:w="1247" w:type="dxa"/>
          </w:tcPr>
          <w:p w14:paraId="73210FC4" w14:textId="77777777" w:rsidR="00250B1E" w:rsidRDefault="00250B1E">
            <w:pPr>
              <w:pStyle w:val="ConsPlusNormal"/>
              <w:jc w:val="center"/>
            </w:pPr>
            <w:r>
              <w:t>0,0</w:t>
            </w:r>
          </w:p>
        </w:tc>
      </w:tr>
      <w:tr w:rsidR="00250B1E" w14:paraId="52089D16" w14:textId="77777777">
        <w:tc>
          <w:tcPr>
            <w:tcW w:w="510" w:type="dxa"/>
            <w:vMerge w:val="restart"/>
          </w:tcPr>
          <w:p w14:paraId="3D86AC67" w14:textId="77777777" w:rsidR="00250B1E" w:rsidRDefault="00250B1E">
            <w:pPr>
              <w:pStyle w:val="ConsPlusNormal"/>
            </w:pPr>
            <w:r>
              <w:t>2</w:t>
            </w:r>
          </w:p>
        </w:tc>
        <w:tc>
          <w:tcPr>
            <w:tcW w:w="2268" w:type="dxa"/>
            <w:vMerge w:val="restart"/>
          </w:tcPr>
          <w:p w14:paraId="7290B080" w14:textId="77777777" w:rsidR="00250B1E" w:rsidRDefault="00250B1E">
            <w:pPr>
              <w:pStyle w:val="ConsPlusNormal"/>
              <w:jc w:val="both"/>
            </w:pPr>
            <w:r>
              <w:t>Основное мероприятие 2.1.2. Обеспечение деятельности (оказание услуг) муниципальных учреждений (организаций)</w:t>
            </w:r>
          </w:p>
        </w:tc>
        <w:tc>
          <w:tcPr>
            <w:tcW w:w="3288" w:type="dxa"/>
          </w:tcPr>
          <w:p w14:paraId="33D00A79" w14:textId="77777777" w:rsidR="00250B1E" w:rsidRDefault="00250B1E">
            <w:pPr>
              <w:pStyle w:val="ConsPlusNormal"/>
            </w:pPr>
            <w:r>
              <w:t>Всего:</w:t>
            </w:r>
          </w:p>
        </w:tc>
        <w:tc>
          <w:tcPr>
            <w:tcW w:w="1247" w:type="dxa"/>
            <w:vMerge w:val="restart"/>
          </w:tcPr>
          <w:p w14:paraId="4F2E940E" w14:textId="77777777" w:rsidR="00250B1E" w:rsidRDefault="00250B1E">
            <w:pPr>
              <w:pStyle w:val="ConsPlusNormal"/>
              <w:jc w:val="center"/>
            </w:pPr>
            <w:r>
              <w:t>293 152,4</w:t>
            </w:r>
          </w:p>
        </w:tc>
        <w:tc>
          <w:tcPr>
            <w:tcW w:w="1247" w:type="dxa"/>
            <w:vMerge w:val="restart"/>
          </w:tcPr>
          <w:p w14:paraId="48F2BD98" w14:textId="77777777" w:rsidR="00250B1E" w:rsidRDefault="00250B1E">
            <w:pPr>
              <w:pStyle w:val="ConsPlusNormal"/>
              <w:jc w:val="center"/>
            </w:pPr>
            <w:r>
              <w:t>238 338,9</w:t>
            </w:r>
          </w:p>
        </w:tc>
        <w:tc>
          <w:tcPr>
            <w:tcW w:w="1247" w:type="dxa"/>
            <w:vMerge w:val="restart"/>
          </w:tcPr>
          <w:p w14:paraId="23604843" w14:textId="77777777" w:rsidR="00250B1E" w:rsidRDefault="00250B1E">
            <w:pPr>
              <w:pStyle w:val="ConsPlusNormal"/>
              <w:jc w:val="center"/>
            </w:pPr>
            <w:r>
              <w:t>237 333,4</w:t>
            </w:r>
          </w:p>
        </w:tc>
        <w:tc>
          <w:tcPr>
            <w:tcW w:w="1247" w:type="dxa"/>
            <w:vMerge w:val="restart"/>
          </w:tcPr>
          <w:p w14:paraId="3FC0F63A" w14:textId="77777777" w:rsidR="00250B1E" w:rsidRDefault="00250B1E">
            <w:pPr>
              <w:pStyle w:val="ConsPlusNormal"/>
              <w:jc w:val="center"/>
            </w:pPr>
            <w:r>
              <w:t>237 333,4</w:t>
            </w:r>
          </w:p>
        </w:tc>
        <w:tc>
          <w:tcPr>
            <w:tcW w:w="1247" w:type="dxa"/>
            <w:vMerge w:val="restart"/>
          </w:tcPr>
          <w:p w14:paraId="68B2D846" w14:textId="77777777" w:rsidR="00250B1E" w:rsidRDefault="00250B1E">
            <w:pPr>
              <w:pStyle w:val="ConsPlusNormal"/>
              <w:jc w:val="center"/>
            </w:pPr>
            <w:r>
              <w:t>237 333,4</w:t>
            </w:r>
          </w:p>
        </w:tc>
        <w:tc>
          <w:tcPr>
            <w:tcW w:w="1247" w:type="dxa"/>
            <w:vMerge w:val="restart"/>
          </w:tcPr>
          <w:p w14:paraId="301FE107" w14:textId="77777777" w:rsidR="00250B1E" w:rsidRDefault="00250B1E">
            <w:pPr>
              <w:pStyle w:val="ConsPlusNormal"/>
              <w:jc w:val="center"/>
            </w:pPr>
            <w:r>
              <w:t>237 333,4</w:t>
            </w:r>
          </w:p>
        </w:tc>
      </w:tr>
      <w:tr w:rsidR="00250B1E" w14:paraId="689B2B0E" w14:textId="77777777">
        <w:tc>
          <w:tcPr>
            <w:tcW w:w="510" w:type="dxa"/>
            <w:vMerge/>
          </w:tcPr>
          <w:p w14:paraId="2F7F4323" w14:textId="77777777" w:rsidR="00250B1E" w:rsidRDefault="00250B1E"/>
        </w:tc>
        <w:tc>
          <w:tcPr>
            <w:tcW w:w="2268" w:type="dxa"/>
            <w:vMerge/>
          </w:tcPr>
          <w:p w14:paraId="403F7001" w14:textId="77777777" w:rsidR="00250B1E" w:rsidRDefault="00250B1E"/>
        </w:tc>
        <w:tc>
          <w:tcPr>
            <w:tcW w:w="3288" w:type="dxa"/>
          </w:tcPr>
          <w:p w14:paraId="5CB8AB7B" w14:textId="77777777" w:rsidR="00250B1E" w:rsidRDefault="00250B1E">
            <w:pPr>
              <w:pStyle w:val="ConsPlusNormal"/>
            </w:pPr>
            <w:r>
              <w:t>в том числе:</w:t>
            </w:r>
          </w:p>
        </w:tc>
        <w:tc>
          <w:tcPr>
            <w:tcW w:w="1247" w:type="dxa"/>
            <w:vMerge/>
          </w:tcPr>
          <w:p w14:paraId="339774B6" w14:textId="77777777" w:rsidR="00250B1E" w:rsidRDefault="00250B1E"/>
        </w:tc>
        <w:tc>
          <w:tcPr>
            <w:tcW w:w="1247" w:type="dxa"/>
            <w:vMerge/>
          </w:tcPr>
          <w:p w14:paraId="54653A97" w14:textId="77777777" w:rsidR="00250B1E" w:rsidRDefault="00250B1E"/>
        </w:tc>
        <w:tc>
          <w:tcPr>
            <w:tcW w:w="1247" w:type="dxa"/>
            <w:vMerge/>
          </w:tcPr>
          <w:p w14:paraId="4A858FD7" w14:textId="77777777" w:rsidR="00250B1E" w:rsidRDefault="00250B1E"/>
        </w:tc>
        <w:tc>
          <w:tcPr>
            <w:tcW w:w="1247" w:type="dxa"/>
            <w:vMerge/>
          </w:tcPr>
          <w:p w14:paraId="00EC14E9" w14:textId="77777777" w:rsidR="00250B1E" w:rsidRDefault="00250B1E"/>
        </w:tc>
        <w:tc>
          <w:tcPr>
            <w:tcW w:w="1247" w:type="dxa"/>
            <w:vMerge/>
          </w:tcPr>
          <w:p w14:paraId="7BEACE09" w14:textId="77777777" w:rsidR="00250B1E" w:rsidRDefault="00250B1E"/>
        </w:tc>
        <w:tc>
          <w:tcPr>
            <w:tcW w:w="1247" w:type="dxa"/>
            <w:vMerge/>
          </w:tcPr>
          <w:p w14:paraId="79EF3397" w14:textId="77777777" w:rsidR="00250B1E" w:rsidRDefault="00250B1E"/>
        </w:tc>
      </w:tr>
      <w:tr w:rsidR="00250B1E" w14:paraId="4C2E4ACF" w14:textId="77777777">
        <w:tc>
          <w:tcPr>
            <w:tcW w:w="510" w:type="dxa"/>
            <w:vMerge/>
          </w:tcPr>
          <w:p w14:paraId="23CF9406" w14:textId="77777777" w:rsidR="00250B1E" w:rsidRDefault="00250B1E"/>
        </w:tc>
        <w:tc>
          <w:tcPr>
            <w:tcW w:w="2268" w:type="dxa"/>
            <w:vMerge/>
          </w:tcPr>
          <w:p w14:paraId="6D6E7F25" w14:textId="77777777" w:rsidR="00250B1E" w:rsidRDefault="00250B1E"/>
        </w:tc>
        <w:tc>
          <w:tcPr>
            <w:tcW w:w="3288" w:type="dxa"/>
          </w:tcPr>
          <w:p w14:paraId="4310ADE5" w14:textId="77777777" w:rsidR="00250B1E" w:rsidRDefault="00250B1E">
            <w:pPr>
              <w:pStyle w:val="ConsPlusNormal"/>
            </w:pPr>
            <w:r>
              <w:t>Федеральный бюджет</w:t>
            </w:r>
          </w:p>
        </w:tc>
        <w:tc>
          <w:tcPr>
            <w:tcW w:w="1247" w:type="dxa"/>
          </w:tcPr>
          <w:p w14:paraId="71EC02FB" w14:textId="77777777" w:rsidR="00250B1E" w:rsidRDefault="00250B1E">
            <w:pPr>
              <w:pStyle w:val="ConsPlusNormal"/>
              <w:jc w:val="center"/>
            </w:pPr>
            <w:r>
              <w:t>38 716,3</w:t>
            </w:r>
          </w:p>
        </w:tc>
        <w:tc>
          <w:tcPr>
            <w:tcW w:w="1247" w:type="dxa"/>
          </w:tcPr>
          <w:p w14:paraId="063B3A64" w14:textId="77777777" w:rsidR="00250B1E" w:rsidRDefault="00250B1E">
            <w:pPr>
              <w:pStyle w:val="ConsPlusNormal"/>
              <w:jc w:val="center"/>
            </w:pPr>
            <w:r>
              <w:t>-</w:t>
            </w:r>
          </w:p>
        </w:tc>
        <w:tc>
          <w:tcPr>
            <w:tcW w:w="1247" w:type="dxa"/>
          </w:tcPr>
          <w:p w14:paraId="293BD4B0" w14:textId="77777777" w:rsidR="00250B1E" w:rsidRDefault="00250B1E">
            <w:pPr>
              <w:pStyle w:val="ConsPlusNormal"/>
              <w:jc w:val="center"/>
            </w:pPr>
            <w:r>
              <w:t>-</w:t>
            </w:r>
          </w:p>
        </w:tc>
        <w:tc>
          <w:tcPr>
            <w:tcW w:w="1247" w:type="dxa"/>
          </w:tcPr>
          <w:p w14:paraId="775B2CEA" w14:textId="77777777" w:rsidR="00250B1E" w:rsidRDefault="00250B1E">
            <w:pPr>
              <w:pStyle w:val="ConsPlusNormal"/>
              <w:jc w:val="center"/>
            </w:pPr>
            <w:r>
              <w:t>-</w:t>
            </w:r>
          </w:p>
        </w:tc>
        <w:tc>
          <w:tcPr>
            <w:tcW w:w="1247" w:type="dxa"/>
          </w:tcPr>
          <w:p w14:paraId="7FD70A0F" w14:textId="77777777" w:rsidR="00250B1E" w:rsidRDefault="00250B1E">
            <w:pPr>
              <w:pStyle w:val="ConsPlusNormal"/>
              <w:jc w:val="center"/>
            </w:pPr>
            <w:r>
              <w:t>-</w:t>
            </w:r>
          </w:p>
        </w:tc>
        <w:tc>
          <w:tcPr>
            <w:tcW w:w="1247" w:type="dxa"/>
          </w:tcPr>
          <w:p w14:paraId="77A9E7CB" w14:textId="77777777" w:rsidR="00250B1E" w:rsidRDefault="00250B1E">
            <w:pPr>
              <w:pStyle w:val="ConsPlusNormal"/>
              <w:jc w:val="center"/>
            </w:pPr>
            <w:r>
              <w:t>-</w:t>
            </w:r>
          </w:p>
        </w:tc>
      </w:tr>
      <w:tr w:rsidR="00250B1E" w14:paraId="487EA73E" w14:textId="77777777">
        <w:tc>
          <w:tcPr>
            <w:tcW w:w="510" w:type="dxa"/>
            <w:vMerge/>
          </w:tcPr>
          <w:p w14:paraId="26F8CEFA" w14:textId="77777777" w:rsidR="00250B1E" w:rsidRDefault="00250B1E"/>
        </w:tc>
        <w:tc>
          <w:tcPr>
            <w:tcW w:w="2268" w:type="dxa"/>
            <w:vMerge/>
          </w:tcPr>
          <w:p w14:paraId="32291640" w14:textId="77777777" w:rsidR="00250B1E" w:rsidRDefault="00250B1E"/>
        </w:tc>
        <w:tc>
          <w:tcPr>
            <w:tcW w:w="3288" w:type="dxa"/>
          </w:tcPr>
          <w:p w14:paraId="6D476F63" w14:textId="77777777" w:rsidR="00250B1E" w:rsidRDefault="00250B1E">
            <w:pPr>
              <w:pStyle w:val="ConsPlusNormal"/>
            </w:pPr>
            <w:r>
              <w:t>Республиканский бюджет Республики Коми</w:t>
            </w:r>
          </w:p>
        </w:tc>
        <w:tc>
          <w:tcPr>
            <w:tcW w:w="1247" w:type="dxa"/>
          </w:tcPr>
          <w:p w14:paraId="68891682" w14:textId="77777777" w:rsidR="00250B1E" w:rsidRDefault="00250B1E">
            <w:pPr>
              <w:pStyle w:val="ConsPlusNormal"/>
              <w:jc w:val="center"/>
            </w:pPr>
            <w:r>
              <w:t>3 907,3</w:t>
            </w:r>
          </w:p>
        </w:tc>
        <w:tc>
          <w:tcPr>
            <w:tcW w:w="1247" w:type="dxa"/>
          </w:tcPr>
          <w:p w14:paraId="6E3168A4" w14:textId="77777777" w:rsidR="00250B1E" w:rsidRDefault="00250B1E">
            <w:pPr>
              <w:pStyle w:val="ConsPlusNormal"/>
              <w:jc w:val="center"/>
            </w:pPr>
            <w:r>
              <w:t>3 907,3</w:t>
            </w:r>
          </w:p>
        </w:tc>
        <w:tc>
          <w:tcPr>
            <w:tcW w:w="1247" w:type="dxa"/>
          </w:tcPr>
          <w:p w14:paraId="78885F99" w14:textId="77777777" w:rsidR="00250B1E" w:rsidRDefault="00250B1E">
            <w:pPr>
              <w:pStyle w:val="ConsPlusNormal"/>
              <w:jc w:val="center"/>
            </w:pPr>
            <w:r>
              <w:t>3 907,3</w:t>
            </w:r>
          </w:p>
        </w:tc>
        <w:tc>
          <w:tcPr>
            <w:tcW w:w="1247" w:type="dxa"/>
          </w:tcPr>
          <w:p w14:paraId="22C872E2" w14:textId="77777777" w:rsidR="00250B1E" w:rsidRDefault="00250B1E">
            <w:pPr>
              <w:pStyle w:val="ConsPlusNormal"/>
              <w:jc w:val="center"/>
            </w:pPr>
            <w:r>
              <w:t>3 907,3</w:t>
            </w:r>
          </w:p>
        </w:tc>
        <w:tc>
          <w:tcPr>
            <w:tcW w:w="1247" w:type="dxa"/>
          </w:tcPr>
          <w:p w14:paraId="7EEC1D24" w14:textId="77777777" w:rsidR="00250B1E" w:rsidRDefault="00250B1E">
            <w:pPr>
              <w:pStyle w:val="ConsPlusNormal"/>
              <w:jc w:val="center"/>
            </w:pPr>
            <w:r>
              <w:t>3 907,3</w:t>
            </w:r>
          </w:p>
        </w:tc>
        <w:tc>
          <w:tcPr>
            <w:tcW w:w="1247" w:type="dxa"/>
          </w:tcPr>
          <w:p w14:paraId="4326F480" w14:textId="77777777" w:rsidR="00250B1E" w:rsidRDefault="00250B1E">
            <w:pPr>
              <w:pStyle w:val="ConsPlusNormal"/>
              <w:jc w:val="center"/>
            </w:pPr>
            <w:r>
              <w:t>3 907,3</w:t>
            </w:r>
          </w:p>
        </w:tc>
      </w:tr>
      <w:tr w:rsidR="00250B1E" w14:paraId="6E689904" w14:textId="77777777">
        <w:tc>
          <w:tcPr>
            <w:tcW w:w="510" w:type="dxa"/>
            <w:vMerge/>
          </w:tcPr>
          <w:p w14:paraId="3DE2E012" w14:textId="77777777" w:rsidR="00250B1E" w:rsidRDefault="00250B1E"/>
        </w:tc>
        <w:tc>
          <w:tcPr>
            <w:tcW w:w="2268" w:type="dxa"/>
            <w:vMerge/>
          </w:tcPr>
          <w:p w14:paraId="43BAF79E" w14:textId="77777777" w:rsidR="00250B1E" w:rsidRDefault="00250B1E"/>
        </w:tc>
        <w:tc>
          <w:tcPr>
            <w:tcW w:w="3288" w:type="dxa"/>
          </w:tcPr>
          <w:p w14:paraId="76BA4382" w14:textId="77777777" w:rsidR="00250B1E" w:rsidRDefault="00250B1E">
            <w:pPr>
              <w:pStyle w:val="ConsPlusNormal"/>
            </w:pPr>
            <w:r>
              <w:t>Бюджет МО ГО "Сыктывкар"</w:t>
            </w:r>
          </w:p>
        </w:tc>
        <w:tc>
          <w:tcPr>
            <w:tcW w:w="1247" w:type="dxa"/>
          </w:tcPr>
          <w:p w14:paraId="62BCCDA2" w14:textId="77777777" w:rsidR="00250B1E" w:rsidRDefault="00250B1E">
            <w:pPr>
              <w:pStyle w:val="ConsPlusNormal"/>
              <w:jc w:val="center"/>
            </w:pPr>
            <w:r>
              <w:t>250 528,8</w:t>
            </w:r>
          </w:p>
        </w:tc>
        <w:tc>
          <w:tcPr>
            <w:tcW w:w="1247" w:type="dxa"/>
          </w:tcPr>
          <w:p w14:paraId="00299FFD" w14:textId="77777777" w:rsidR="00250B1E" w:rsidRDefault="00250B1E">
            <w:pPr>
              <w:pStyle w:val="ConsPlusNormal"/>
              <w:jc w:val="center"/>
            </w:pPr>
            <w:r>
              <w:t>234 431,6</w:t>
            </w:r>
          </w:p>
        </w:tc>
        <w:tc>
          <w:tcPr>
            <w:tcW w:w="1247" w:type="dxa"/>
          </w:tcPr>
          <w:p w14:paraId="57EB621C" w14:textId="77777777" w:rsidR="00250B1E" w:rsidRDefault="00250B1E">
            <w:pPr>
              <w:pStyle w:val="ConsPlusNormal"/>
              <w:jc w:val="center"/>
            </w:pPr>
            <w:r>
              <w:t>233 426,1</w:t>
            </w:r>
          </w:p>
        </w:tc>
        <w:tc>
          <w:tcPr>
            <w:tcW w:w="1247" w:type="dxa"/>
          </w:tcPr>
          <w:p w14:paraId="7C1FA4A9" w14:textId="77777777" w:rsidR="00250B1E" w:rsidRDefault="00250B1E">
            <w:pPr>
              <w:pStyle w:val="ConsPlusNormal"/>
              <w:jc w:val="center"/>
            </w:pPr>
            <w:r>
              <w:t>233 426,1</w:t>
            </w:r>
          </w:p>
        </w:tc>
        <w:tc>
          <w:tcPr>
            <w:tcW w:w="1247" w:type="dxa"/>
          </w:tcPr>
          <w:p w14:paraId="64FCE379" w14:textId="77777777" w:rsidR="00250B1E" w:rsidRDefault="00250B1E">
            <w:pPr>
              <w:pStyle w:val="ConsPlusNormal"/>
              <w:jc w:val="center"/>
            </w:pPr>
            <w:r>
              <w:t>233 426,1</w:t>
            </w:r>
          </w:p>
        </w:tc>
        <w:tc>
          <w:tcPr>
            <w:tcW w:w="1247" w:type="dxa"/>
          </w:tcPr>
          <w:p w14:paraId="54AF915E" w14:textId="77777777" w:rsidR="00250B1E" w:rsidRDefault="00250B1E">
            <w:pPr>
              <w:pStyle w:val="ConsPlusNormal"/>
              <w:jc w:val="center"/>
            </w:pPr>
            <w:r>
              <w:t>233 426,1</w:t>
            </w:r>
          </w:p>
        </w:tc>
      </w:tr>
      <w:tr w:rsidR="00250B1E" w14:paraId="7E862DF2" w14:textId="77777777">
        <w:tc>
          <w:tcPr>
            <w:tcW w:w="510" w:type="dxa"/>
            <w:vMerge/>
          </w:tcPr>
          <w:p w14:paraId="3DC30E70" w14:textId="77777777" w:rsidR="00250B1E" w:rsidRDefault="00250B1E"/>
        </w:tc>
        <w:tc>
          <w:tcPr>
            <w:tcW w:w="2268" w:type="dxa"/>
            <w:vMerge/>
          </w:tcPr>
          <w:p w14:paraId="7F0DAC62" w14:textId="77777777" w:rsidR="00250B1E" w:rsidRDefault="00250B1E"/>
        </w:tc>
        <w:tc>
          <w:tcPr>
            <w:tcW w:w="3288" w:type="dxa"/>
          </w:tcPr>
          <w:p w14:paraId="4A9B39AA" w14:textId="77777777" w:rsidR="00250B1E" w:rsidRDefault="00250B1E">
            <w:pPr>
              <w:pStyle w:val="ConsPlusNormal"/>
            </w:pPr>
            <w:r>
              <w:t>Средства от приносящей доход деятельности</w:t>
            </w:r>
          </w:p>
        </w:tc>
        <w:tc>
          <w:tcPr>
            <w:tcW w:w="1247" w:type="dxa"/>
          </w:tcPr>
          <w:p w14:paraId="40001795" w14:textId="77777777" w:rsidR="00250B1E" w:rsidRDefault="00250B1E">
            <w:pPr>
              <w:pStyle w:val="ConsPlusNormal"/>
              <w:jc w:val="center"/>
            </w:pPr>
            <w:r>
              <w:t>0,0</w:t>
            </w:r>
          </w:p>
        </w:tc>
        <w:tc>
          <w:tcPr>
            <w:tcW w:w="1247" w:type="dxa"/>
          </w:tcPr>
          <w:p w14:paraId="5E958D63" w14:textId="77777777" w:rsidR="00250B1E" w:rsidRDefault="00250B1E">
            <w:pPr>
              <w:pStyle w:val="ConsPlusNormal"/>
              <w:jc w:val="center"/>
            </w:pPr>
            <w:r>
              <w:t>0,0</w:t>
            </w:r>
          </w:p>
        </w:tc>
        <w:tc>
          <w:tcPr>
            <w:tcW w:w="1247" w:type="dxa"/>
          </w:tcPr>
          <w:p w14:paraId="2A5DFC23" w14:textId="77777777" w:rsidR="00250B1E" w:rsidRDefault="00250B1E">
            <w:pPr>
              <w:pStyle w:val="ConsPlusNormal"/>
              <w:jc w:val="center"/>
            </w:pPr>
            <w:r>
              <w:t>0,0</w:t>
            </w:r>
          </w:p>
        </w:tc>
        <w:tc>
          <w:tcPr>
            <w:tcW w:w="1247" w:type="dxa"/>
          </w:tcPr>
          <w:p w14:paraId="729E9724" w14:textId="77777777" w:rsidR="00250B1E" w:rsidRDefault="00250B1E">
            <w:pPr>
              <w:pStyle w:val="ConsPlusNormal"/>
              <w:jc w:val="center"/>
            </w:pPr>
            <w:r>
              <w:t>0,0</w:t>
            </w:r>
          </w:p>
        </w:tc>
        <w:tc>
          <w:tcPr>
            <w:tcW w:w="1247" w:type="dxa"/>
          </w:tcPr>
          <w:p w14:paraId="49192468" w14:textId="77777777" w:rsidR="00250B1E" w:rsidRDefault="00250B1E">
            <w:pPr>
              <w:pStyle w:val="ConsPlusNormal"/>
              <w:jc w:val="center"/>
            </w:pPr>
            <w:r>
              <w:t>0,0</w:t>
            </w:r>
          </w:p>
        </w:tc>
        <w:tc>
          <w:tcPr>
            <w:tcW w:w="1247" w:type="dxa"/>
          </w:tcPr>
          <w:p w14:paraId="64968C03" w14:textId="77777777" w:rsidR="00250B1E" w:rsidRDefault="00250B1E">
            <w:pPr>
              <w:pStyle w:val="ConsPlusNormal"/>
              <w:jc w:val="center"/>
            </w:pPr>
            <w:r>
              <w:t>0,0</w:t>
            </w:r>
          </w:p>
        </w:tc>
      </w:tr>
      <w:tr w:rsidR="00250B1E" w14:paraId="3651B3F5" w14:textId="77777777">
        <w:tc>
          <w:tcPr>
            <w:tcW w:w="510" w:type="dxa"/>
            <w:vMerge/>
          </w:tcPr>
          <w:p w14:paraId="7C9D9B77" w14:textId="77777777" w:rsidR="00250B1E" w:rsidRDefault="00250B1E"/>
        </w:tc>
        <w:tc>
          <w:tcPr>
            <w:tcW w:w="2268" w:type="dxa"/>
            <w:vMerge/>
          </w:tcPr>
          <w:p w14:paraId="45621C7E" w14:textId="77777777" w:rsidR="00250B1E" w:rsidRDefault="00250B1E"/>
        </w:tc>
        <w:tc>
          <w:tcPr>
            <w:tcW w:w="3288" w:type="dxa"/>
          </w:tcPr>
          <w:p w14:paraId="5FEBD5C7" w14:textId="77777777" w:rsidR="00250B1E" w:rsidRDefault="00250B1E">
            <w:pPr>
              <w:pStyle w:val="ConsPlusNormal"/>
            </w:pPr>
            <w:r>
              <w:t>Внебюджетные источники</w:t>
            </w:r>
          </w:p>
        </w:tc>
        <w:tc>
          <w:tcPr>
            <w:tcW w:w="1247" w:type="dxa"/>
          </w:tcPr>
          <w:p w14:paraId="7575227C" w14:textId="77777777" w:rsidR="00250B1E" w:rsidRDefault="00250B1E">
            <w:pPr>
              <w:pStyle w:val="ConsPlusNormal"/>
              <w:jc w:val="center"/>
            </w:pPr>
            <w:r>
              <w:t>0,0</w:t>
            </w:r>
          </w:p>
        </w:tc>
        <w:tc>
          <w:tcPr>
            <w:tcW w:w="1247" w:type="dxa"/>
          </w:tcPr>
          <w:p w14:paraId="29B8DE2B" w14:textId="77777777" w:rsidR="00250B1E" w:rsidRDefault="00250B1E">
            <w:pPr>
              <w:pStyle w:val="ConsPlusNormal"/>
              <w:jc w:val="center"/>
            </w:pPr>
            <w:r>
              <w:t>0,0</w:t>
            </w:r>
          </w:p>
        </w:tc>
        <w:tc>
          <w:tcPr>
            <w:tcW w:w="1247" w:type="dxa"/>
          </w:tcPr>
          <w:p w14:paraId="342FD97C" w14:textId="77777777" w:rsidR="00250B1E" w:rsidRDefault="00250B1E">
            <w:pPr>
              <w:pStyle w:val="ConsPlusNormal"/>
              <w:jc w:val="center"/>
            </w:pPr>
            <w:r>
              <w:t>0,0</w:t>
            </w:r>
          </w:p>
        </w:tc>
        <w:tc>
          <w:tcPr>
            <w:tcW w:w="1247" w:type="dxa"/>
          </w:tcPr>
          <w:p w14:paraId="2AB736ED" w14:textId="77777777" w:rsidR="00250B1E" w:rsidRDefault="00250B1E">
            <w:pPr>
              <w:pStyle w:val="ConsPlusNormal"/>
              <w:jc w:val="center"/>
            </w:pPr>
            <w:r>
              <w:t>0,0</w:t>
            </w:r>
          </w:p>
        </w:tc>
        <w:tc>
          <w:tcPr>
            <w:tcW w:w="1247" w:type="dxa"/>
          </w:tcPr>
          <w:p w14:paraId="51C2E382" w14:textId="77777777" w:rsidR="00250B1E" w:rsidRDefault="00250B1E">
            <w:pPr>
              <w:pStyle w:val="ConsPlusNormal"/>
              <w:jc w:val="center"/>
            </w:pPr>
            <w:r>
              <w:t>0,0</w:t>
            </w:r>
          </w:p>
        </w:tc>
        <w:tc>
          <w:tcPr>
            <w:tcW w:w="1247" w:type="dxa"/>
          </w:tcPr>
          <w:p w14:paraId="3C9EE205" w14:textId="77777777" w:rsidR="00250B1E" w:rsidRDefault="00250B1E">
            <w:pPr>
              <w:pStyle w:val="ConsPlusNormal"/>
              <w:jc w:val="center"/>
            </w:pPr>
            <w:r>
              <w:t>0,0</w:t>
            </w:r>
          </w:p>
        </w:tc>
      </w:tr>
      <w:tr w:rsidR="00250B1E" w14:paraId="6AAE0381" w14:textId="77777777">
        <w:tc>
          <w:tcPr>
            <w:tcW w:w="510" w:type="dxa"/>
            <w:vMerge w:val="restart"/>
          </w:tcPr>
          <w:p w14:paraId="7771852F" w14:textId="77777777" w:rsidR="00250B1E" w:rsidRDefault="00250B1E">
            <w:pPr>
              <w:pStyle w:val="ConsPlusNormal"/>
            </w:pPr>
            <w:r>
              <w:t>2.1.</w:t>
            </w:r>
          </w:p>
        </w:tc>
        <w:tc>
          <w:tcPr>
            <w:tcW w:w="2268" w:type="dxa"/>
            <w:vMerge w:val="restart"/>
          </w:tcPr>
          <w:p w14:paraId="590F4B57" w14:textId="77777777" w:rsidR="00250B1E" w:rsidRDefault="00250B1E">
            <w:pPr>
              <w:pStyle w:val="ConsPlusNormal"/>
              <w:jc w:val="both"/>
            </w:pPr>
            <w:r>
              <w:t xml:space="preserve">Оплата муниципальными учреждениями расходов по </w:t>
            </w:r>
            <w:r>
              <w:lastRenderedPageBreak/>
              <w:t>коммунальным услугам</w:t>
            </w:r>
          </w:p>
        </w:tc>
        <w:tc>
          <w:tcPr>
            <w:tcW w:w="3288" w:type="dxa"/>
          </w:tcPr>
          <w:p w14:paraId="3ACA3EC5" w14:textId="77777777" w:rsidR="00250B1E" w:rsidRDefault="00250B1E">
            <w:pPr>
              <w:pStyle w:val="ConsPlusNormal"/>
            </w:pPr>
            <w:r>
              <w:lastRenderedPageBreak/>
              <w:t>Всего:</w:t>
            </w:r>
          </w:p>
        </w:tc>
        <w:tc>
          <w:tcPr>
            <w:tcW w:w="1247" w:type="dxa"/>
            <w:vMerge w:val="restart"/>
          </w:tcPr>
          <w:p w14:paraId="7BD6D033" w14:textId="77777777" w:rsidR="00250B1E" w:rsidRDefault="00250B1E">
            <w:pPr>
              <w:pStyle w:val="ConsPlusNormal"/>
              <w:jc w:val="center"/>
            </w:pPr>
            <w:r>
              <w:t>7 814,6</w:t>
            </w:r>
          </w:p>
        </w:tc>
        <w:tc>
          <w:tcPr>
            <w:tcW w:w="1247" w:type="dxa"/>
            <w:vMerge w:val="restart"/>
          </w:tcPr>
          <w:p w14:paraId="7AFE1D0D" w14:textId="77777777" w:rsidR="00250B1E" w:rsidRDefault="00250B1E">
            <w:pPr>
              <w:pStyle w:val="ConsPlusNormal"/>
              <w:jc w:val="center"/>
            </w:pPr>
            <w:r>
              <w:t>7 814,6</w:t>
            </w:r>
          </w:p>
        </w:tc>
        <w:tc>
          <w:tcPr>
            <w:tcW w:w="1247" w:type="dxa"/>
            <w:vMerge w:val="restart"/>
          </w:tcPr>
          <w:p w14:paraId="01AD648D" w14:textId="77777777" w:rsidR="00250B1E" w:rsidRDefault="00250B1E">
            <w:pPr>
              <w:pStyle w:val="ConsPlusNormal"/>
              <w:jc w:val="center"/>
            </w:pPr>
            <w:r>
              <w:t>7 814,6</w:t>
            </w:r>
          </w:p>
        </w:tc>
        <w:tc>
          <w:tcPr>
            <w:tcW w:w="1247" w:type="dxa"/>
            <w:vMerge w:val="restart"/>
          </w:tcPr>
          <w:p w14:paraId="73F72D31" w14:textId="77777777" w:rsidR="00250B1E" w:rsidRDefault="00250B1E">
            <w:pPr>
              <w:pStyle w:val="ConsPlusNormal"/>
              <w:jc w:val="center"/>
            </w:pPr>
            <w:r>
              <w:t>7 814,6</w:t>
            </w:r>
          </w:p>
        </w:tc>
        <w:tc>
          <w:tcPr>
            <w:tcW w:w="1247" w:type="dxa"/>
            <w:vMerge w:val="restart"/>
          </w:tcPr>
          <w:p w14:paraId="6C8DA4F1" w14:textId="77777777" w:rsidR="00250B1E" w:rsidRDefault="00250B1E">
            <w:pPr>
              <w:pStyle w:val="ConsPlusNormal"/>
              <w:jc w:val="center"/>
            </w:pPr>
            <w:r>
              <w:t>7 814,6</w:t>
            </w:r>
          </w:p>
        </w:tc>
        <w:tc>
          <w:tcPr>
            <w:tcW w:w="1247" w:type="dxa"/>
            <w:vMerge w:val="restart"/>
          </w:tcPr>
          <w:p w14:paraId="10FD90F0" w14:textId="77777777" w:rsidR="00250B1E" w:rsidRDefault="00250B1E">
            <w:pPr>
              <w:pStyle w:val="ConsPlusNormal"/>
              <w:jc w:val="center"/>
            </w:pPr>
            <w:r>
              <w:t>7 814,6</w:t>
            </w:r>
          </w:p>
        </w:tc>
      </w:tr>
      <w:tr w:rsidR="00250B1E" w14:paraId="77EFC231" w14:textId="77777777">
        <w:tc>
          <w:tcPr>
            <w:tcW w:w="510" w:type="dxa"/>
            <w:vMerge/>
          </w:tcPr>
          <w:p w14:paraId="30C94E2C" w14:textId="77777777" w:rsidR="00250B1E" w:rsidRDefault="00250B1E"/>
        </w:tc>
        <w:tc>
          <w:tcPr>
            <w:tcW w:w="2268" w:type="dxa"/>
            <w:vMerge/>
          </w:tcPr>
          <w:p w14:paraId="35C8AD73" w14:textId="77777777" w:rsidR="00250B1E" w:rsidRDefault="00250B1E"/>
        </w:tc>
        <w:tc>
          <w:tcPr>
            <w:tcW w:w="3288" w:type="dxa"/>
          </w:tcPr>
          <w:p w14:paraId="6EB2E8D8" w14:textId="77777777" w:rsidR="00250B1E" w:rsidRDefault="00250B1E">
            <w:pPr>
              <w:pStyle w:val="ConsPlusNormal"/>
            </w:pPr>
            <w:r>
              <w:t>в том числе:</w:t>
            </w:r>
          </w:p>
        </w:tc>
        <w:tc>
          <w:tcPr>
            <w:tcW w:w="1247" w:type="dxa"/>
            <w:vMerge/>
          </w:tcPr>
          <w:p w14:paraId="609B9F07" w14:textId="77777777" w:rsidR="00250B1E" w:rsidRDefault="00250B1E"/>
        </w:tc>
        <w:tc>
          <w:tcPr>
            <w:tcW w:w="1247" w:type="dxa"/>
            <w:vMerge/>
          </w:tcPr>
          <w:p w14:paraId="4D30B36C" w14:textId="77777777" w:rsidR="00250B1E" w:rsidRDefault="00250B1E"/>
        </w:tc>
        <w:tc>
          <w:tcPr>
            <w:tcW w:w="1247" w:type="dxa"/>
            <w:vMerge/>
          </w:tcPr>
          <w:p w14:paraId="606014F1" w14:textId="77777777" w:rsidR="00250B1E" w:rsidRDefault="00250B1E"/>
        </w:tc>
        <w:tc>
          <w:tcPr>
            <w:tcW w:w="1247" w:type="dxa"/>
            <w:vMerge/>
          </w:tcPr>
          <w:p w14:paraId="6110522B" w14:textId="77777777" w:rsidR="00250B1E" w:rsidRDefault="00250B1E"/>
        </w:tc>
        <w:tc>
          <w:tcPr>
            <w:tcW w:w="1247" w:type="dxa"/>
            <w:vMerge/>
          </w:tcPr>
          <w:p w14:paraId="4A2D15AF" w14:textId="77777777" w:rsidR="00250B1E" w:rsidRDefault="00250B1E"/>
        </w:tc>
        <w:tc>
          <w:tcPr>
            <w:tcW w:w="1247" w:type="dxa"/>
            <w:vMerge/>
          </w:tcPr>
          <w:p w14:paraId="3EA5C127" w14:textId="77777777" w:rsidR="00250B1E" w:rsidRDefault="00250B1E"/>
        </w:tc>
      </w:tr>
      <w:tr w:rsidR="00250B1E" w14:paraId="6FBE8A67" w14:textId="77777777">
        <w:tc>
          <w:tcPr>
            <w:tcW w:w="510" w:type="dxa"/>
            <w:vMerge/>
          </w:tcPr>
          <w:p w14:paraId="43F9C783" w14:textId="77777777" w:rsidR="00250B1E" w:rsidRDefault="00250B1E"/>
        </w:tc>
        <w:tc>
          <w:tcPr>
            <w:tcW w:w="2268" w:type="dxa"/>
            <w:vMerge/>
          </w:tcPr>
          <w:p w14:paraId="6067D437" w14:textId="77777777" w:rsidR="00250B1E" w:rsidRDefault="00250B1E"/>
        </w:tc>
        <w:tc>
          <w:tcPr>
            <w:tcW w:w="3288" w:type="dxa"/>
          </w:tcPr>
          <w:p w14:paraId="0A4523D7" w14:textId="77777777" w:rsidR="00250B1E" w:rsidRDefault="00250B1E">
            <w:pPr>
              <w:pStyle w:val="ConsPlusNormal"/>
            </w:pPr>
            <w:r>
              <w:t>Федеральный бюджет</w:t>
            </w:r>
          </w:p>
        </w:tc>
        <w:tc>
          <w:tcPr>
            <w:tcW w:w="1247" w:type="dxa"/>
          </w:tcPr>
          <w:p w14:paraId="197CAB20" w14:textId="77777777" w:rsidR="00250B1E" w:rsidRDefault="00250B1E">
            <w:pPr>
              <w:pStyle w:val="ConsPlusNormal"/>
              <w:jc w:val="center"/>
            </w:pPr>
            <w:r>
              <w:t>0,0</w:t>
            </w:r>
          </w:p>
        </w:tc>
        <w:tc>
          <w:tcPr>
            <w:tcW w:w="1247" w:type="dxa"/>
          </w:tcPr>
          <w:p w14:paraId="5EBDB10E" w14:textId="77777777" w:rsidR="00250B1E" w:rsidRDefault="00250B1E">
            <w:pPr>
              <w:pStyle w:val="ConsPlusNormal"/>
              <w:jc w:val="center"/>
            </w:pPr>
            <w:r>
              <w:t>0,0</w:t>
            </w:r>
          </w:p>
        </w:tc>
        <w:tc>
          <w:tcPr>
            <w:tcW w:w="1247" w:type="dxa"/>
          </w:tcPr>
          <w:p w14:paraId="2E3E5C66" w14:textId="77777777" w:rsidR="00250B1E" w:rsidRDefault="00250B1E">
            <w:pPr>
              <w:pStyle w:val="ConsPlusNormal"/>
              <w:jc w:val="center"/>
            </w:pPr>
            <w:r>
              <w:t>0,0</w:t>
            </w:r>
          </w:p>
        </w:tc>
        <w:tc>
          <w:tcPr>
            <w:tcW w:w="1247" w:type="dxa"/>
          </w:tcPr>
          <w:p w14:paraId="296B87A1" w14:textId="77777777" w:rsidR="00250B1E" w:rsidRDefault="00250B1E">
            <w:pPr>
              <w:pStyle w:val="ConsPlusNormal"/>
              <w:jc w:val="center"/>
            </w:pPr>
            <w:r>
              <w:t>0,0</w:t>
            </w:r>
          </w:p>
        </w:tc>
        <w:tc>
          <w:tcPr>
            <w:tcW w:w="1247" w:type="dxa"/>
          </w:tcPr>
          <w:p w14:paraId="1D3EE569" w14:textId="77777777" w:rsidR="00250B1E" w:rsidRDefault="00250B1E">
            <w:pPr>
              <w:pStyle w:val="ConsPlusNormal"/>
              <w:jc w:val="center"/>
            </w:pPr>
            <w:r>
              <w:t>0,0</w:t>
            </w:r>
          </w:p>
        </w:tc>
        <w:tc>
          <w:tcPr>
            <w:tcW w:w="1247" w:type="dxa"/>
          </w:tcPr>
          <w:p w14:paraId="10F3B049" w14:textId="77777777" w:rsidR="00250B1E" w:rsidRDefault="00250B1E">
            <w:pPr>
              <w:pStyle w:val="ConsPlusNormal"/>
              <w:jc w:val="center"/>
            </w:pPr>
            <w:r>
              <w:t>0,0</w:t>
            </w:r>
          </w:p>
        </w:tc>
      </w:tr>
      <w:tr w:rsidR="00250B1E" w14:paraId="296EDA88" w14:textId="77777777">
        <w:tc>
          <w:tcPr>
            <w:tcW w:w="510" w:type="dxa"/>
            <w:vMerge/>
          </w:tcPr>
          <w:p w14:paraId="7BD07FDC" w14:textId="77777777" w:rsidR="00250B1E" w:rsidRDefault="00250B1E"/>
        </w:tc>
        <w:tc>
          <w:tcPr>
            <w:tcW w:w="2268" w:type="dxa"/>
            <w:vMerge/>
          </w:tcPr>
          <w:p w14:paraId="08C6113D" w14:textId="77777777" w:rsidR="00250B1E" w:rsidRDefault="00250B1E"/>
        </w:tc>
        <w:tc>
          <w:tcPr>
            <w:tcW w:w="3288" w:type="dxa"/>
          </w:tcPr>
          <w:p w14:paraId="318FFD72" w14:textId="77777777" w:rsidR="00250B1E" w:rsidRDefault="00250B1E">
            <w:pPr>
              <w:pStyle w:val="ConsPlusNormal"/>
            </w:pPr>
            <w:r>
              <w:t>Республиканский бюджет Республики Коми</w:t>
            </w:r>
          </w:p>
        </w:tc>
        <w:tc>
          <w:tcPr>
            <w:tcW w:w="1247" w:type="dxa"/>
          </w:tcPr>
          <w:p w14:paraId="7BFABF4C" w14:textId="77777777" w:rsidR="00250B1E" w:rsidRDefault="00250B1E">
            <w:pPr>
              <w:pStyle w:val="ConsPlusNormal"/>
              <w:jc w:val="center"/>
            </w:pPr>
            <w:r>
              <w:t>3 907,3</w:t>
            </w:r>
          </w:p>
        </w:tc>
        <w:tc>
          <w:tcPr>
            <w:tcW w:w="1247" w:type="dxa"/>
          </w:tcPr>
          <w:p w14:paraId="5D89D259" w14:textId="77777777" w:rsidR="00250B1E" w:rsidRDefault="00250B1E">
            <w:pPr>
              <w:pStyle w:val="ConsPlusNormal"/>
              <w:jc w:val="center"/>
            </w:pPr>
            <w:r>
              <w:t>3 907,3</w:t>
            </w:r>
          </w:p>
        </w:tc>
        <w:tc>
          <w:tcPr>
            <w:tcW w:w="1247" w:type="dxa"/>
          </w:tcPr>
          <w:p w14:paraId="0B579766" w14:textId="77777777" w:rsidR="00250B1E" w:rsidRDefault="00250B1E">
            <w:pPr>
              <w:pStyle w:val="ConsPlusNormal"/>
              <w:jc w:val="center"/>
            </w:pPr>
            <w:r>
              <w:t>3 907,3</w:t>
            </w:r>
          </w:p>
        </w:tc>
        <w:tc>
          <w:tcPr>
            <w:tcW w:w="1247" w:type="dxa"/>
          </w:tcPr>
          <w:p w14:paraId="3A57C938" w14:textId="77777777" w:rsidR="00250B1E" w:rsidRDefault="00250B1E">
            <w:pPr>
              <w:pStyle w:val="ConsPlusNormal"/>
              <w:jc w:val="center"/>
            </w:pPr>
            <w:r>
              <w:t>3 907,3</w:t>
            </w:r>
          </w:p>
        </w:tc>
        <w:tc>
          <w:tcPr>
            <w:tcW w:w="1247" w:type="dxa"/>
          </w:tcPr>
          <w:p w14:paraId="54CF46C7" w14:textId="77777777" w:rsidR="00250B1E" w:rsidRDefault="00250B1E">
            <w:pPr>
              <w:pStyle w:val="ConsPlusNormal"/>
              <w:jc w:val="center"/>
            </w:pPr>
            <w:r>
              <w:t>3 907,3</w:t>
            </w:r>
          </w:p>
        </w:tc>
        <w:tc>
          <w:tcPr>
            <w:tcW w:w="1247" w:type="dxa"/>
          </w:tcPr>
          <w:p w14:paraId="2EDB2D8A" w14:textId="77777777" w:rsidR="00250B1E" w:rsidRDefault="00250B1E">
            <w:pPr>
              <w:pStyle w:val="ConsPlusNormal"/>
              <w:jc w:val="center"/>
            </w:pPr>
            <w:r>
              <w:t>3 907,3</w:t>
            </w:r>
          </w:p>
        </w:tc>
      </w:tr>
      <w:tr w:rsidR="00250B1E" w14:paraId="058E55A5" w14:textId="77777777">
        <w:tc>
          <w:tcPr>
            <w:tcW w:w="510" w:type="dxa"/>
            <w:vMerge/>
          </w:tcPr>
          <w:p w14:paraId="1CC24D41" w14:textId="77777777" w:rsidR="00250B1E" w:rsidRDefault="00250B1E"/>
        </w:tc>
        <w:tc>
          <w:tcPr>
            <w:tcW w:w="2268" w:type="dxa"/>
            <w:vMerge/>
          </w:tcPr>
          <w:p w14:paraId="651A72C7" w14:textId="77777777" w:rsidR="00250B1E" w:rsidRDefault="00250B1E"/>
        </w:tc>
        <w:tc>
          <w:tcPr>
            <w:tcW w:w="3288" w:type="dxa"/>
          </w:tcPr>
          <w:p w14:paraId="42B23707" w14:textId="77777777" w:rsidR="00250B1E" w:rsidRDefault="00250B1E">
            <w:pPr>
              <w:pStyle w:val="ConsPlusNormal"/>
            </w:pPr>
            <w:r>
              <w:t>Бюджет МО ГО "Сыктывкар"</w:t>
            </w:r>
          </w:p>
        </w:tc>
        <w:tc>
          <w:tcPr>
            <w:tcW w:w="1247" w:type="dxa"/>
          </w:tcPr>
          <w:p w14:paraId="49F5CF40" w14:textId="77777777" w:rsidR="00250B1E" w:rsidRDefault="00250B1E">
            <w:pPr>
              <w:pStyle w:val="ConsPlusNormal"/>
              <w:jc w:val="center"/>
            </w:pPr>
            <w:r>
              <w:t>3 907,3</w:t>
            </w:r>
          </w:p>
        </w:tc>
        <w:tc>
          <w:tcPr>
            <w:tcW w:w="1247" w:type="dxa"/>
          </w:tcPr>
          <w:p w14:paraId="761C9D91" w14:textId="77777777" w:rsidR="00250B1E" w:rsidRDefault="00250B1E">
            <w:pPr>
              <w:pStyle w:val="ConsPlusNormal"/>
              <w:jc w:val="center"/>
            </w:pPr>
            <w:r>
              <w:t>3 907,3</w:t>
            </w:r>
          </w:p>
        </w:tc>
        <w:tc>
          <w:tcPr>
            <w:tcW w:w="1247" w:type="dxa"/>
          </w:tcPr>
          <w:p w14:paraId="42D5C347" w14:textId="77777777" w:rsidR="00250B1E" w:rsidRDefault="00250B1E">
            <w:pPr>
              <w:pStyle w:val="ConsPlusNormal"/>
              <w:jc w:val="center"/>
            </w:pPr>
            <w:r>
              <w:t>3 907,3</w:t>
            </w:r>
          </w:p>
        </w:tc>
        <w:tc>
          <w:tcPr>
            <w:tcW w:w="1247" w:type="dxa"/>
          </w:tcPr>
          <w:p w14:paraId="1DB16186" w14:textId="77777777" w:rsidR="00250B1E" w:rsidRDefault="00250B1E">
            <w:pPr>
              <w:pStyle w:val="ConsPlusNormal"/>
              <w:jc w:val="center"/>
            </w:pPr>
            <w:r>
              <w:t>3 907,3</w:t>
            </w:r>
          </w:p>
        </w:tc>
        <w:tc>
          <w:tcPr>
            <w:tcW w:w="1247" w:type="dxa"/>
          </w:tcPr>
          <w:p w14:paraId="38F70648" w14:textId="77777777" w:rsidR="00250B1E" w:rsidRDefault="00250B1E">
            <w:pPr>
              <w:pStyle w:val="ConsPlusNormal"/>
              <w:jc w:val="center"/>
            </w:pPr>
            <w:r>
              <w:t>3 907,3</w:t>
            </w:r>
          </w:p>
        </w:tc>
        <w:tc>
          <w:tcPr>
            <w:tcW w:w="1247" w:type="dxa"/>
          </w:tcPr>
          <w:p w14:paraId="77B8BF43" w14:textId="77777777" w:rsidR="00250B1E" w:rsidRDefault="00250B1E">
            <w:pPr>
              <w:pStyle w:val="ConsPlusNormal"/>
              <w:jc w:val="center"/>
            </w:pPr>
            <w:r>
              <w:t>3 907,3</w:t>
            </w:r>
          </w:p>
        </w:tc>
      </w:tr>
      <w:tr w:rsidR="00250B1E" w14:paraId="649540E3" w14:textId="77777777">
        <w:tc>
          <w:tcPr>
            <w:tcW w:w="510" w:type="dxa"/>
            <w:vMerge/>
          </w:tcPr>
          <w:p w14:paraId="4078486C" w14:textId="77777777" w:rsidR="00250B1E" w:rsidRDefault="00250B1E"/>
        </w:tc>
        <w:tc>
          <w:tcPr>
            <w:tcW w:w="2268" w:type="dxa"/>
            <w:vMerge/>
          </w:tcPr>
          <w:p w14:paraId="617F3AE3" w14:textId="77777777" w:rsidR="00250B1E" w:rsidRDefault="00250B1E"/>
        </w:tc>
        <w:tc>
          <w:tcPr>
            <w:tcW w:w="3288" w:type="dxa"/>
          </w:tcPr>
          <w:p w14:paraId="690306A1" w14:textId="77777777" w:rsidR="00250B1E" w:rsidRDefault="00250B1E">
            <w:pPr>
              <w:pStyle w:val="ConsPlusNormal"/>
            </w:pPr>
            <w:r>
              <w:t>Средства от приносящей доход деятельности</w:t>
            </w:r>
          </w:p>
        </w:tc>
        <w:tc>
          <w:tcPr>
            <w:tcW w:w="1247" w:type="dxa"/>
          </w:tcPr>
          <w:p w14:paraId="34224B78" w14:textId="77777777" w:rsidR="00250B1E" w:rsidRDefault="00250B1E">
            <w:pPr>
              <w:pStyle w:val="ConsPlusNormal"/>
              <w:jc w:val="center"/>
            </w:pPr>
            <w:r>
              <w:t>0,0</w:t>
            </w:r>
          </w:p>
        </w:tc>
        <w:tc>
          <w:tcPr>
            <w:tcW w:w="1247" w:type="dxa"/>
          </w:tcPr>
          <w:p w14:paraId="22B61389" w14:textId="77777777" w:rsidR="00250B1E" w:rsidRDefault="00250B1E">
            <w:pPr>
              <w:pStyle w:val="ConsPlusNormal"/>
              <w:jc w:val="center"/>
            </w:pPr>
            <w:r>
              <w:t>0,0</w:t>
            </w:r>
          </w:p>
        </w:tc>
        <w:tc>
          <w:tcPr>
            <w:tcW w:w="1247" w:type="dxa"/>
          </w:tcPr>
          <w:p w14:paraId="3E18398C" w14:textId="77777777" w:rsidR="00250B1E" w:rsidRDefault="00250B1E">
            <w:pPr>
              <w:pStyle w:val="ConsPlusNormal"/>
              <w:jc w:val="center"/>
            </w:pPr>
            <w:r>
              <w:t>0,0</w:t>
            </w:r>
          </w:p>
        </w:tc>
        <w:tc>
          <w:tcPr>
            <w:tcW w:w="1247" w:type="dxa"/>
          </w:tcPr>
          <w:p w14:paraId="42649457" w14:textId="77777777" w:rsidR="00250B1E" w:rsidRDefault="00250B1E">
            <w:pPr>
              <w:pStyle w:val="ConsPlusNormal"/>
              <w:jc w:val="center"/>
            </w:pPr>
            <w:r>
              <w:t>0,0</w:t>
            </w:r>
          </w:p>
        </w:tc>
        <w:tc>
          <w:tcPr>
            <w:tcW w:w="1247" w:type="dxa"/>
          </w:tcPr>
          <w:p w14:paraId="279B9756" w14:textId="77777777" w:rsidR="00250B1E" w:rsidRDefault="00250B1E">
            <w:pPr>
              <w:pStyle w:val="ConsPlusNormal"/>
              <w:jc w:val="center"/>
            </w:pPr>
            <w:r>
              <w:t>0,0</w:t>
            </w:r>
          </w:p>
        </w:tc>
        <w:tc>
          <w:tcPr>
            <w:tcW w:w="1247" w:type="dxa"/>
          </w:tcPr>
          <w:p w14:paraId="17098DE5" w14:textId="77777777" w:rsidR="00250B1E" w:rsidRDefault="00250B1E">
            <w:pPr>
              <w:pStyle w:val="ConsPlusNormal"/>
              <w:jc w:val="center"/>
            </w:pPr>
            <w:r>
              <w:t>0,0</w:t>
            </w:r>
          </w:p>
        </w:tc>
      </w:tr>
      <w:tr w:rsidR="00250B1E" w14:paraId="3E2E917A" w14:textId="77777777">
        <w:tc>
          <w:tcPr>
            <w:tcW w:w="510" w:type="dxa"/>
            <w:vMerge/>
          </w:tcPr>
          <w:p w14:paraId="4CE7353B" w14:textId="77777777" w:rsidR="00250B1E" w:rsidRDefault="00250B1E"/>
        </w:tc>
        <w:tc>
          <w:tcPr>
            <w:tcW w:w="2268" w:type="dxa"/>
            <w:vMerge/>
          </w:tcPr>
          <w:p w14:paraId="5CF2006F" w14:textId="77777777" w:rsidR="00250B1E" w:rsidRDefault="00250B1E"/>
        </w:tc>
        <w:tc>
          <w:tcPr>
            <w:tcW w:w="3288" w:type="dxa"/>
          </w:tcPr>
          <w:p w14:paraId="4B0780A9" w14:textId="77777777" w:rsidR="00250B1E" w:rsidRDefault="00250B1E">
            <w:pPr>
              <w:pStyle w:val="ConsPlusNormal"/>
            </w:pPr>
            <w:r>
              <w:t>Внебюджетные источники</w:t>
            </w:r>
          </w:p>
        </w:tc>
        <w:tc>
          <w:tcPr>
            <w:tcW w:w="1247" w:type="dxa"/>
          </w:tcPr>
          <w:p w14:paraId="79DFA12B" w14:textId="77777777" w:rsidR="00250B1E" w:rsidRDefault="00250B1E">
            <w:pPr>
              <w:pStyle w:val="ConsPlusNormal"/>
              <w:jc w:val="center"/>
            </w:pPr>
            <w:r>
              <w:t>0,0</w:t>
            </w:r>
          </w:p>
        </w:tc>
        <w:tc>
          <w:tcPr>
            <w:tcW w:w="1247" w:type="dxa"/>
          </w:tcPr>
          <w:p w14:paraId="1336DD4B" w14:textId="77777777" w:rsidR="00250B1E" w:rsidRDefault="00250B1E">
            <w:pPr>
              <w:pStyle w:val="ConsPlusNormal"/>
              <w:jc w:val="center"/>
            </w:pPr>
            <w:r>
              <w:t>0,0</w:t>
            </w:r>
          </w:p>
        </w:tc>
        <w:tc>
          <w:tcPr>
            <w:tcW w:w="1247" w:type="dxa"/>
          </w:tcPr>
          <w:p w14:paraId="3AD444A9" w14:textId="77777777" w:rsidR="00250B1E" w:rsidRDefault="00250B1E">
            <w:pPr>
              <w:pStyle w:val="ConsPlusNormal"/>
              <w:jc w:val="center"/>
            </w:pPr>
            <w:r>
              <w:t>0,0</w:t>
            </w:r>
          </w:p>
        </w:tc>
        <w:tc>
          <w:tcPr>
            <w:tcW w:w="1247" w:type="dxa"/>
          </w:tcPr>
          <w:p w14:paraId="7C5AECFE" w14:textId="77777777" w:rsidR="00250B1E" w:rsidRDefault="00250B1E">
            <w:pPr>
              <w:pStyle w:val="ConsPlusNormal"/>
              <w:jc w:val="center"/>
            </w:pPr>
            <w:r>
              <w:t>0,0</w:t>
            </w:r>
          </w:p>
        </w:tc>
        <w:tc>
          <w:tcPr>
            <w:tcW w:w="1247" w:type="dxa"/>
          </w:tcPr>
          <w:p w14:paraId="4742D82A" w14:textId="77777777" w:rsidR="00250B1E" w:rsidRDefault="00250B1E">
            <w:pPr>
              <w:pStyle w:val="ConsPlusNormal"/>
              <w:jc w:val="center"/>
            </w:pPr>
            <w:r>
              <w:t>0,0</w:t>
            </w:r>
          </w:p>
        </w:tc>
        <w:tc>
          <w:tcPr>
            <w:tcW w:w="1247" w:type="dxa"/>
          </w:tcPr>
          <w:p w14:paraId="6A6BA1E4" w14:textId="77777777" w:rsidR="00250B1E" w:rsidRDefault="00250B1E">
            <w:pPr>
              <w:pStyle w:val="ConsPlusNormal"/>
              <w:jc w:val="center"/>
            </w:pPr>
            <w:r>
              <w:t>0,0</w:t>
            </w:r>
          </w:p>
        </w:tc>
      </w:tr>
      <w:tr w:rsidR="00250B1E" w14:paraId="50212A54" w14:textId="77777777">
        <w:tc>
          <w:tcPr>
            <w:tcW w:w="510" w:type="dxa"/>
            <w:vMerge w:val="restart"/>
          </w:tcPr>
          <w:p w14:paraId="1B8FD382" w14:textId="77777777" w:rsidR="00250B1E" w:rsidRDefault="00250B1E">
            <w:pPr>
              <w:pStyle w:val="ConsPlusNormal"/>
            </w:pPr>
            <w:r>
              <w:t>3</w:t>
            </w:r>
          </w:p>
        </w:tc>
        <w:tc>
          <w:tcPr>
            <w:tcW w:w="2268" w:type="dxa"/>
            <w:vMerge w:val="restart"/>
          </w:tcPr>
          <w:p w14:paraId="77B1E210" w14:textId="77777777" w:rsidR="00250B1E" w:rsidRDefault="00250B1E">
            <w:pPr>
              <w:pStyle w:val="ConsPlusNormal"/>
              <w:jc w:val="both"/>
            </w:pPr>
            <w:r>
              <w:t>Основное мероприятие 2.2.7. Реализация отдельных мероприятий регионального проекта "Успех каждого ребенка"</w:t>
            </w:r>
          </w:p>
        </w:tc>
        <w:tc>
          <w:tcPr>
            <w:tcW w:w="3288" w:type="dxa"/>
          </w:tcPr>
          <w:p w14:paraId="7E3A76B8" w14:textId="77777777" w:rsidR="00250B1E" w:rsidRDefault="00250B1E">
            <w:pPr>
              <w:pStyle w:val="ConsPlusNormal"/>
            </w:pPr>
            <w:r>
              <w:t>Всего:</w:t>
            </w:r>
          </w:p>
        </w:tc>
        <w:tc>
          <w:tcPr>
            <w:tcW w:w="1247" w:type="dxa"/>
            <w:vMerge w:val="restart"/>
          </w:tcPr>
          <w:p w14:paraId="23E97B3D" w14:textId="77777777" w:rsidR="00250B1E" w:rsidRDefault="00250B1E">
            <w:pPr>
              <w:pStyle w:val="ConsPlusNormal"/>
              <w:jc w:val="center"/>
            </w:pPr>
            <w:r>
              <w:t>216 769,3</w:t>
            </w:r>
          </w:p>
        </w:tc>
        <w:tc>
          <w:tcPr>
            <w:tcW w:w="1247" w:type="dxa"/>
            <w:vMerge w:val="restart"/>
          </w:tcPr>
          <w:p w14:paraId="4F299984" w14:textId="77777777" w:rsidR="00250B1E" w:rsidRDefault="00250B1E">
            <w:pPr>
              <w:pStyle w:val="ConsPlusNormal"/>
              <w:jc w:val="center"/>
            </w:pPr>
            <w:r>
              <w:t>222 254,5</w:t>
            </w:r>
          </w:p>
        </w:tc>
        <w:tc>
          <w:tcPr>
            <w:tcW w:w="1247" w:type="dxa"/>
            <w:vMerge w:val="restart"/>
          </w:tcPr>
          <w:p w14:paraId="09F34C4D" w14:textId="77777777" w:rsidR="00250B1E" w:rsidRDefault="00250B1E">
            <w:pPr>
              <w:pStyle w:val="ConsPlusNormal"/>
              <w:jc w:val="center"/>
            </w:pPr>
            <w:r>
              <w:t>228 467,3</w:t>
            </w:r>
          </w:p>
        </w:tc>
        <w:tc>
          <w:tcPr>
            <w:tcW w:w="1247" w:type="dxa"/>
            <w:vMerge w:val="restart"/>
          </w:tcPr>
          <w:p w14:paraId="55C2D64D" w14:textId="77777777" w:rsidR="00250B1E" w:rsidRDefault="00250B1E">
            <w:pPr>
              <w:pStyle w:val="ConsPlusNormal"/>
              <w:jc w:val="center"/>
            </w:pPr>
            <w:r>
              <w:t>228 467,3</w:t>
            </w:r>
          </w:p>
        </w:tc>
        <w:tc>
          <w:tcPr>
            <w:tcW w:w="1247" w:type="dxa"/>
            <w:vMerge w:val="restart"/>
          </w:tcPr>
          <w:p w14:paraId="2EA427E2" w14:textId="77777777" w:rsidR="00250B1E" w:rsidRDefault="00250B1E">
            <w:pPr>
              <w:pStyle w:val="ConsPlusNormal"/>
              <w:jc w:val="center"/>
            </w:pPr>
            <w:r>
              <w:t>228 467,3</w:t>
            </w:r>
          </w:p>
        </w:tc>
        <w:tc>
          <w:tcPr>
            <w:tcW w:w="1247" w:type="dxa"/>
            <w:vMerge w:val="restart"/>
          </w:tcPr>
          <w:p w14:paraId="6A9ACFC2" w14:textId="77777777" w:rsidR="00250B1E" w:rsidRDefault="00250B1E">
            <w:pPr>
              <w:pStyle w:val="ConsPlusNormal"/>
              <w:jc w:val="center"/>
            </w:pPr>
            <w:r>
              <w:t>228 467,3</w:t>
            </w:r>
          </w:p>
        </w:tc>
      </w:tr>
      <w:tr w:rsidR="00250B1E" w14:paraId="279BE245" w14:textId="77777777">
        <w:tc>
          <w:tcPr>
            <w:tcW w:w="510" w:type="dxa"/>
            <w:vMerge/>
          </w:tcPr>
          <w:p w14:paraId="2361C517" w14:textId="77777777" w:rsidR="00250B1E" w:rsidRDefault="00250B1E"/>
        </w:tc>
        <w:tc>
          <w:tcPr>
            <w:tcW w:w="2268" w:type="dxa"/>
            <w:vMerge/>
          </w:tcPr>
          <w:p w14:paraId="78D2BE65" w14:textId="77777777" w:rsidR="00250B1E" w:rsidRDefault="00250B1E"/>
        </w:tc>
        <w:tc>
          <w:tcPr>
            <w:tcW w:w="3288" w:type="dxa"/>
          </w:tcPr>
          <w:p w14:paraId="47DF2DFD" w14:textId="77777777" w:rsidR="00250B1E" w:rsidRDefault="00250B1E">
            <w:pPr>
              <w:pStyle w:val="ConsPlusNormal"/>
            </w:pPr>
            <w:r>
              <w:t>в том числе:</w:t>
            </w:r>
          </w:p>
        </w:tc>
        <w:tc>
          <w:tcPr>
            <w:tcW w:w="1247" w:type="dxa"/>
            <w:vMerge/>
          </w:tcPr>
          <w:p w14:paraId="57F42225" w14:textId="77777777" w:rsidR="00250B1E" w:rsidRDefault="00250B1E"/>
        </w:tc>
        <w:tc>
          <w:tcPr>
            <w:tcW w:w="1247" w:type="dxa"/>
            <w:vMerge/>
          </w:tcPr>
          <w:p w14:paraId="4BCEBA1C" w14:textId="77777777" w:rsidR="00250B1E" w:rsidRDefault="00250B1E"/>
        </w:tc>
        <w:tc>
          <w:tcPr>
            <w:tcW w:w="1247" w:type="dxa"/>
            <w:vMerge/>
          </w:tcPr>
          <w:p w14:paraId="54C6A7C0" w14:textId="77777777" w:rsidR="00250B1E" w:rsidRDefault="00250B1E"/>
        </w:tc>
        <w:tc>
          <w:tcPr>
            <w:tcW w:w="1247" w:type="dxa"/>
            <w:vMerge/>
          </w:tcPr>
          <w:p w14:paraId="641E59F3" w14:textId="77777777" w:rsidR="00250B1E" w:rsidRDefault="00250B1E"/>
        </w:tc>
        <w:tc>
          <w:tcPr>
            <w:tcW w:w="1247" w:type="dxa"/>
            <w:vMerge/>
          </w:tcPr>
          <w:p w14:paraId="7B6D9A03" w14:textId="77777777" w:rsidR="00250B1E" w:rsidRDefault="00250B1E"/>
        </w:tc>
        <w:tc>
          <w:tcPr>
            <w:tcW w:w="1247" w:type="dxa"/>
            <w:vMerge/>
          </w:tcPr>
          <w:p w14:paraId="36BA6405" w14:textId="77777777" w:rsidR="00250B1E" w:rsidRDefault="00250B1E"/>
        </w:tc>
      </w:tr>
      <w:tr w:rsidR="00250B1E" w14:paraId="0B7163D0" w14:textId="77777777">
        <w:tc>
          <w:tcPr>
            <w:tcW w:w="510" w:type="dxa"/>
            <w:vMerge/>
          </w:tcPr>
          <w:p w14:paraId="22442B5D" w14:textId="77777777" w:rsidR="00250B1E" w:rsidRDefault="00250B1E"/>
        </w:tc>
        <w:tc>
          <w:tcPr>
            <w:tcW w:w="2268" w:type="dxa"/>
            <w:vMerge/>
          </w:tcPr>
          <w:p w14:paraId="2C404E67" w14:textId="77777777" w:rsidR="00250B1E" w:rsidRDefault="00250B1E"/>
        </w:tc>
        <w:tc>
          <w:tcPr>
            <w:tcW w:w="3288" w:type="dxa"/>
          </w:tcPr>
          <w:p w14:paraId="3A0C8110" w14:textId="77777777" w:rsidR="00250B1E" w:rsidRDefault="00250B1E">
            <w:pPr>
              <w:pStyle w:val="ConsPlusNormal"/>
            </w:pPr>
            <w:r>
              <w:t>Федеральный бюджет</w:t>
            </w:r>
          </w:p>
        </w:tc>
        <w:tc>
          <w:tcPr>
            <w:tcW w:w="1247" w:type="dxa"/>
          </w:tcPr>
          <w:p w14:paraId="0CC00CC5" w14:textId="77777777" w:rsidR="00250B1E" w:rsidRDefault="00250B1E">
            <w:pPr>
              <w:pStyle w:val="ConsPlusNormal"/>
              <w:jc w:val="center"/>
            </w:pPr>
            <w:r>
              <w:t>376,6</w:t>
            </w:r>
          </w:p>
        </w:tc>
        <w:tc>
          <w:tcPr>
            <w:tcW w:w="1247" w:type="dxa"/>
          </w:tcPr>
          <w:p w14:paraId="3EB69FC2" w14:textId="77777777" w:rsidR="00250B1E" w:rsidRDefault="00250B1E">
            <w:pPr>
              <w:pStyle w:val="ConsPlusNormal"/>
              <w:jc w:val="center"/>
            </w:pPr>
            <w:r>
              <w:t>-</w:t>
            </w:r>
          </w:p>
        </w:tc>
        <w:tc>
          <w:tcPr>
            <w:tcW w:w="1247" w:type="dxa"/>
          </w:tcPr>
          <w:p w14:paraId="7F1BA62C" w14:textId="77777777" w:rsidR="00250B1E" w:rsidRDefault="00250B1E">
            <w:pPr>
              <w:pStyle w:val="ConsPlusNormal"/>
              <w:jc w:val="center"/>
            </w:pPr>
            <w:r>
              <w:t>-</w:t>
            </w:r>
          </w:p>
        </w:tc>
        <w:tc>
          <w:tcPr>
            <w:tcW w:w="1247" w:type="dxa"/>
          </w:tcPr>
          <w:p w14:paraId="62C2D7E0" w14:textId="77777777" w:rsidR="00250B1E" w:rsidRDefault="00250B1E">
            <w:pPr>
              <w:pStyle w:val="ConsPlusNormal"/>
              <w:jc w:val="center"/>
            </w:pPr>
            <w:r>
              <w:t>-</w:t>
            </w:r>
          </w:p>
        </w:tc>
        <w:tc>
          <w:tcPr>
            <w:tcW w:w="1247" w:type="dxa"/>
          </w:tcPr>
          <w:p w14:paraId="67E089CF" w14:textId="77777777" w:rsidR="00250B1E" w:rsidRDefault="00250B1E">
            <w:pPr>
              <w:pStyle w:val="ConsPlusNormal"/>
              <w:jc w:val="center"/>
            </w:pPr>
            <w:r>
              <w:t>-</w:t>
            </w:r>
          </w:p>
        </w:tc>
        <w:tc>
          <w:tcPr>
            <w:tcW w:w="1247" w:type="dxa"/>
          </w:tcPr>
          <w:p w14:paraId="2C13B772" w14:textId="77777777" w:rsidR="00250B1E" w:rsidRDefault="00250B1E">
            <w:pPr>
              <w:pStyle w:val="ConsPlusNormal"/>
              <w:jc w:val="center"/>
            </w:pPr>
            <w:r>
              <w:t>-</w:t>
            </w:r>
          </w:p>
        </w:tc>
      </w:tr>
      <w:tr w:rsidR="00250B1E" w14:paraId="185BABF9" w14:textId="77777777">
        <w:tc>
          <w:tcPr>
            <w:tcW w:w="510" w:type="dxa"/>
            <w:vMerge/>
          </w:tcPr>
          <w:p w14:paraId="180EDC69" w14:textId="77777777" w:rsidR="00250B1E" w:rsidRDefault="00250B1E"/>
        </w:tc>
        <w:tc>
          <w:tcPr>
            <w:tcW w:w="2268" w:type="dxa"/>
            <w:vMerge/>
          </w:tcPr>
          <w:p w14:paraId="0D2A6451" w14:textId="77777777" w:rsidR="00250B1E" w:rsidRDefault="00250B1E"/>
        </w:tc>
        <w:tc>
          <w:tcPr>
            <w:tcW w:w="3288" w:type="dxa"/>
          </w:tcPr>
          <w:p w14:paraId="2E57256F" w14:textId="77777777" w:rsidR="00250B1E" w:rsidRDefault="00250B1E">
            <w:pPr>
              <w:pStyle w:val="ConsPlusNormal"/>
            </w:pPr>
            <w:r>
              <w:t>Республиканский бюджет Республики Коми</w:t>
            </w:r>
          </w:p>
        </w:tc>
        <w:tc>
          <w:tcPr>
            <w:tcW w:w="1247" w:type="dxa"/>
          </w:tcPr>
          <w:p w14:paraId="6043DB07" w14:textId="77777777" w:rsidR="00250B1E" w:rsidRDefault="00250B1E">
            <w:pPr>
              <w:pStyle w:val="ConsPlusNormal"/>
              <w:jc w:val="center"/>
            </w:pPr>
            <w:r>
              <w:t>45 975,6</w:t>
            </w:r>
          </w:p>
        </w:tc>
        <w:tc>
          <w:tcPr>
            <w:tcW w:w="1247" w:type="dxa"/>
          </w:tcPr>
          <w:p w14:paraId="2636953A" w14:textId="77777777" w:rsidR="00250B1E" w:rsidRDefault="00250B1E">
            <w:pPr>
              <w:pStyle w:val="ConsPlusNormal"/>
              <w:jc w:val="center"/>
            </w:pPr>
            <w:r>
              <w:t>51 361,0</w:t>
            </w:r>
          </w:p>
        </w:tc>
        <w:tc>
          <w:tcPr>
            <w:tcW w:w="1247" w:type="dxa"/>
          </w:tcPr>
          <w:p w14:paraId="1707AB50" w14:textId="77777777" w:rsidR="00250B1E" w:rsidRDefault="00250B1E">
            <w:pPr>
              <w:pStyle w:val="ConsPlusNormal"/>
              <w:jc w:val="center"/>
            </w:pPr>
            <w:r>
              <w:t>57 209,8</w:t>
            </w:r>
          </w:p>
        </w:tc>
        <w:tc>
          <w:tcPr>
            <w:tcW w:w="1247" w:type="dxa"/>
          </w:tcPr>
          <w:p w14:paraId="1C43DC5A" w14:textId="77777777" w:rsidR="00250B1E" w:rsidRDefault="00250B1E">
            <w:pPr>
              <w:pStyle w:val="ConsPlusNormal"/>
              <w:jc w:val="center"/>
            </w:pPr>
            <w:r>
              <w:t>57 209,8</w:t>
            </w:r>
          </w:p>
        </w:tc>
        <w:tc>
          <w:tcPr>
            <w:tcW w:w="1247" w:type="dxa"/>
          </w:tcPr>
          <w:p w14:paraId="72693CB0" w14:textId="77777777" w:rsidR="00250B1E" w:rsidRDefault="00250B1E">
            <w:pPr>
              <w:pStyle w:val="ConsPlusNormal"/>
              <w:jc w:val="center"/>
            </w:pPr>
            <w:r>
              <w:t>57 209,8</w:t>
            </w:r>
          </w:p>
        </w:tc>
        <w:tc>
          <w:tcPr>
            <w:tcW w:w="1247" w:type="dxa"/>
          </w:tcPr>
          <w:p w14:paraId="4A4A1D87" w14:textId="77777777" w:rsidR="00250B1E" w:rsidRDefault="00250B1E">
            <w:pPr>
              <w:pStyle w:val="ConsPlusNormal"/>
              <w:jc w:val="center"/>
            </w:pPr>
            <w:r>
              <w:t>57 209,8</w:t>
            </w:r>
          </w:p>
        </w:tc>
      </w:tr>
      <w:tr w:rsidR="00250B1E" w14:paraId="66F9EFAF" w14:textId="77777777">
        <w:tc>
          <w:tcPr>
            <w:tcW w:w="510" w:type="dxa"/>
            <w:vMerge/>
          </w:tcPr>
          <w:p w14:paraId="0FE12077" w14:textId="77777777" w:rsidR="00250B1E" w:rsidRDefault="00250B1E"/>
        </w:tc>
        <w:tc>
          <w:tcPr>
            <w:tcW w:w="2268" w:type="dxa"/>
            <w:vMerge/>
          </w:tcPr>
          <w:p w14:paraId="4AA720C3" w14:textId="77777777" w:rsidR="00250B1E" w:rsidRDefault="00250B1E"/>
        </w:tc>
        <w:tc>
          <w:tcPr>
            <w:tcW w:w="3288" w:type="dxa"/>
          </w:tcPr>
          <w:p w14:paraId="08A0C723" w14:textId="77777777" w:rsidR="00250B1E" w:rsidRDefault="00250B1E">
            <w:pPr>
              <w:pStyle w:val="ConsPlusNormal"/>
            </w:pPr>
            <w:r>
              <w:t>Бюджет МО ГО "Сыктывкар"</w:t>
            </w:r>
          </w:p>
        </w:tc>
        <w:tc>
          <w:tcPr>
            <w:tcW w:w="1247" w:type="dxa"/>
          </w:tcPr>
          <w:p w14:paraId="1B044B94" w14:textId="77777777" w:rsidR="00250B1E" w:rsidRDefault="00250B1E">
            <w:pPr>
              <w:pStyle w:val="ConsPlusNormal"/>
              <w:jc w:val="center"/>
            </w:pPr>
            <w:r>
              <w:t>170 417,1</w:t>
            </w:r>
          </w:p>
        </w:tc>
        <w:tc>
          <w:tcPr>
            <w:tcW w:w="1247" w:type="dxa"/>
          </w:tcPr>
          <w:p w14:paraId="0ED439A5" w14:textId="77777777" w:rsidR="00250B1E" w:rsidRDefault="00250B1E">
            <w:pPr>
              <w:pStyle w:val="ConsPlusNormal"/>
              <w:jc w:val="center"/>
            </w:pPr>
            <w:r>
              <w:t>170 893,5</w:t>
            </w:r>
          </w:p>
        </w:tc>
        <w:tc>
          <w:tcPr>
            <w:tcW w:w="1247" w:type="dxa"/>
          </w:tcPr>
          <w:p w14:paraId="7EB4305A" w14:textId="77777777" w:rsidR="00250B1E" w:rsidRDefault="00250B1E">
            <w:pPr>
              <w:pStyle w:val="ConsPlusNormal"/>
              <w:jc w:val="center"/>
            </w:pPr>
            <w:r>
              <w:t>171 257,5</w:t>
            </w:r>
          </w:p>
        </w:tc>
        <w:tc>
          <w:tcPr>
            <w:tcW w:w="1247" w:type="dxa"/>
          </w:tcPr>
          <w:p w14:paraId="61AFDC7D" w14:textId="77777777" w:rsidR="00250B1E" w:rsidRDefault="00250B1E">
            <w:pPr>
              <w:pStyle w:val="ConsPlusNormal"/>
              <w:jc w:val="center"/>
            </w:pPr>
            <w:r>
              <w:t>171 257,5</w:t>
            </w:r>
          </w:p>
        </w:tc>
        <w:tc>
          <w:tcPr>
            <w:tcW w:w="1247" w:type="dxa"/>
          </w:tcPr>
          <w:p w14:paraId="32AA818D" w14:textId="77777777" w:rsidR="00250B1E" w:rsidRDefault="00250B1E">
            <w:pPr>
              <w:pStyle w:val="ConsPlusNormal"/>
              <w:jc w:val="center"/>
            </w:pPr>
            <w:r>
              <w:t>171 257,5</w:t>
            </w:r>
          </w:p>
        </w:tc>
        <w:tc>
          <w:tcPr>
            <w:tcW w:w="1247" w:type="dxa"/>
          </w:tcPr>
          <w:p w14:paraId="5238C567" w14:textId="77777777" w:rsidR="00250B1E" w:rsidRDefault="00250B1E">
            <w:pPr>
              <w:pStyle w:val="ConsPlusNormal"/>
              <w:jc w:val="center"/>
            </w:pPr>
            <w:r>
              <w:t>171 257,5</w:t>
            </w:r>
          </w:p>
        </w:tc>
      </w:tr>
      <w:tr w:rsidR="00250B1E" w14:paraId="4A0445D8" w14:textId="77777777">
        <w:tc>
          <w:tcPr>
            <w:tcW w:w="510" w:type="dxa"/>
            <w:vMerge/>
          </w:tcPr>
          <w:p w14:paraId="1D6D02AA" w14:textId="77777777" w:rsidR="00250B1E" w:rsidRDefault="00250B1E"/>
        </w:tc>
        <w:tc>
          <w:tcPr>
            <w:tcW w:w="2268" w:type="dxa"/>
            <w:vMerge/>
          </w:tcPr>
          <w:p w14:paraId="7A0BF16C" w14:textId="77777777" w:rsidR="00250B1E" w:rsidRDefault="00250B1E"/>
        </w:tc>
        <w:tc>
          <w:tcPr>
            <w:tcW w:w="3288" w:type="dxa"/>
          </w:tcPr>
          <w:p w14:paraId="3739A8E2" w14:textId="77777777" w:rsidR="00250B1E" w:rsidRDefault="00250B1E">
            <w:pPr>
              <w:pStyle w:val="ConsPlusNormal"/>
            </w:pPr>
            <w:r>
              <w:t>Средства от приносящей доход деятельности</w:t>
            </w:r>
          </w:p>
        </w:tc>
        <w:tc>
          <w:tcPr>
            <w:tcW w:w="1247" w:type="dxa"/>
          </w:tcPr>
          <w:p w14:paraId="3A10A844" w14:textId="77777777" w:rsidR="00250B1E" w:rsidRDefault="00250B1E">
            <w:pPr>
              <w:pStyle w:val="ConsPlusNormal"/>
              <w:jc w:val="center"/>
            </w:pPr>
            <w:r>
              <w:t>0,0</w:t>
            </w:r>
          </w:p>
        </w:tc>
        <w:tc>
          <w:tcPr>
            <w:tcW w:w="1247" w:type="dxa"/>
          </w:tcPr>
          <w:p w14:paraId="2C13FB17" w14:textId="77777777" w:rsidR="00250B1E" w:rsidRDefault="00250B1E">
            <w:pPr>
              <w:pStyle w:val="ConsPlusNormal"/>
              <w:jc w:val="center"/>
            </w:pPr>
            <w:r>
              <w:t>0,0</w:t>
            </w:r>
          </w:p>
        </w:tc>
        <w:tc>
          <w:tcPr>
            <w:tcW w:w="1247" w:type="dxa"/>
          </w:tcPr>
          <w:p w14:paraId="159478A6" w14:textId="77777777" w:rsidR="00250B1E" w:rsidRDefault="00250B1E">
            <w:pPr>
              <w:pStyle w:val="ConsPlusNormal"/>
              <w:jc w:val="center"/>
            </w:pPr>
            <w:r>
              <w:t>0,0</w:t>
            </w:r>
          </w:p>
        </w:tc>
        <w:tc>
          <w:tcPr>
            <w:tcW w:w="1247" w:type="dxa"/>
          </w:tcPr>
          <w:p w14:paraId="7BE5433B" w14:textId="77777777" w:rsidR="00250B1E" w:rsidRDefault="00250B1E">
            <w:pPr>
              <w:pStyle w:val="ConsPlusNormal"/>
              <w:jc w:val="center"/>
            </w:pPr>
            <w:r>
              <w:t>0,0</w:t>
            </w:r>
          </w:p>
        </w:tc>
        <w:tc>
          <w:tcPr>
            <w:tcW w:w="1247" w:type="dxa"/>
          </w:tcPr>
          <w:p w14:paraId="255120DA" w14:textId="77777777" w:rsidR="00250B1E" w:rsidRDefault="00250B1E">
            <w:pPr>
              <w:pStyle w:val="ConsPlusNormal"/>
              <w:jc w:val="center"/>
            </w:pPr>
            <w:r>
              <w:t>0,0</w:t>
            </w:r>
          </w:p>
        </w:tc>
        <w:tc>
          <w:tcPr>
            <w:tcW w:w="1247" w:type="dxa"/>
          </w:tcPr>
          <w:p w14:paraId="34660CC2" w14:textId="77777777" w:rsidR="00250B1E" w:rsidRDefault="00250B1E">
            <w:pPr>
              <w:pStyle w:val="ConsPlusNormal"/>
              <w:jc w:val="center"/>
            </w:pPr>
            <w:r>
              <w:t>0,0</w:t>
            </w:r>
          </w:p>
        </w:tc>
      </w:tr>
      <w:tr w:rsidR="00250B1E" w14:paraId="10E46E4B" w14:textId="77777777">
        <w:tc>
          <w:tcPr>
            <w:tcW w:w="510" w:type="dxa"/>
            <w:vMerge/>
          </w:tcPr>
          <w:p w14:paraId="20F8415E" w14:textId="77777777" w:rsidR="00250B1E" w:rsidRDefault="00250B1E"/>
        </w:tc>
        <w:tc>
          <w:tcPr>
            <w:tcW w:w="2268" w:type="dxa"/>
            <w:vMerge/>
          </w:tcPr>
          <w:p w14:paraId="6EF07B14" w14:textId="77777777" w:rsidR="00250B1E" w:rsidRDefault="00250B1E"/>
        </w:tc>
        <w:tc>
          <w:tcPr>
            <w:tcW w:w="3288" w:type="dxa"/>
          </w:tcPr>
          <w:p w14:paraId="1AAE967E" w14:textId="77777777" w:rsidR="00250B1E" w:rsidRDefault="00250B1E">
            <w:pPr>
              <w:pStyle w:val="ConsPlusNormal"/>
            </w:pPr>
            <w:r>
              <w:t>Внебюджетные источники</w:t>
            </w:r>
          </w:p>
        </w:tc>
        <w:tc>
          <w:tcPr>
            <w:tcW w:w="1247" w:type="dxa"/>
          </w:tcPr>
          <w:p w14:paraId="36D02CBA" w14:textId="77777777" w:rsidR="00250B1E" w:rsidRDefault="00250B1E">
            <w:pPr>
              <w:pStyle w:val="ConsPlusNormal"/>
              <w:jc w:val="center"/>
            </w:pPr>
            <w:r>
              <w:t>0,0</w:t>
            </w:r>
          </w:p>
        </w:tc>
        <w:tc>
          <w:tcPr>
            <w:tcW w:w="1247" w:type="dxa"/>
          </w:tcPr>
          <w:p w14:paraId="6B50A3F3" w14:textId="77777777" w:rsidR="00250B1E" w:rsidRDefault="00250B1E">
            <w:pPr>
              <w:pStyle w:val="ConsPlusNormal"/>
              <w:jc w:val="center"/>
            </w:pPr>
            <w:r>
              <w:t>0,0</w:t>
            </w:r>
          </w:p>
        </w:tc>
        <w:tc>
          <w:tcPr>
            <w:tcW w:w="1247" w:type="dxa"/>
          </w:tcPr>
          <w:p w14:paraId="0FAE8CF4" w14:textId="77777777" w:rsidR="00250B1E" w:rsidRDefault="00250B1E">
            <w:pPr>
              <w:pStyle w:val="ConsPlusNormal"/>
              <w:jc w:val="center"/>
            </w:pPr>
            <w:r>
              <w:t>0,0</w:t>
            </w:r>
          </w:p>
        </w:tc>
        <w:tc>
          <w:tcPr>
            <w:tcW w:w="1247" w:type="dxa"/>
          </w:tcPr>
          <w:p w14:paraId="366220DE" w14:textId="77777777" w:rsidR="00250B1E" w:rsidRDefault="00250B1E">
            <w:pPr>
              <w:pStyle w:val="ConsPlusNormal"/>
              <w:jc w:val="center"/>
            </w:pPr>
            <w:r>
              <w:t>0,0</w:t>
            </w:r>
          </w:p>
        </w:tc>
        <w:tc>
          <w:tcPr>
            <w:tcW w:w="1247" w:type="dxa"/>
          </w:tcPr>
          <w:p w14:paraId="6D93AF46" w14:textId="77777777" w:rsidR="00250B1E" w:rsidRDefault="00250B1E">
            <w:pPr>
              <w:pStyle w:val="ConsPlusNormal"/>
              <w:jc w:val="center"/>
            </w:pPr>
            <w:r>
              <w:t>0,0</w:t>
            </w:r>
          </w:p>
        </w:tc>
        <w:tc>
          <w:tcPr>
            <w:tcW w:w="1247" w:type="dxa"/>
          </w:tcPr>
          <w:p w14:paraId="55B80D56" w14:textId="77777777" w:rsidR="00250B1E" w:rsidRDefault="00250B1E">
            <w:pPr>
              <w:pStyle w:val="ConsPlusNormal"/>
              <w:jc w:val="center"/>
            </w:pPr>
            <w:r>
              <w:t>0,0</w:t>
            </w:r>
          </w:p>
        </w:tc>
      </w:tr>
      <w:tr w:rsidR="00250B1E" w14:paraId="5C55D003" w14:textId="77777777">
        <w:tc>
          <w:tcPr>
            <w:tcW w:w="510" w:type="dxa"/>
            <w:vMerge w:val="restart"/>
          </w:tcPr>
          <w:p w14:paraId="2667E2C1" w14:textId="77777777" w:rsidR="00250B1E" w:rsidRDefault="00250B1E">
            <w:pPr>
              <w:pStyle w:val="ConsPlusNormal"/>
            </w:pPr>
            <w:r>
              <w:t>3.1.</w:t>
            </w:r>
          </w:p>
        </w:tc>
        <w:tc>
          <w:tcPr>
            <w:tcW w:w="2268" w:type="dxa"/>
            <w:vMerge w:val="restart"/>
          </w:tcPr>
          <w:p w14:paraId="7A72BFBB" w14:textId="77777777" w:rsidR="00250B1E" w:rsidRDefault="00250B1E">
            <w:pPr>
              <w:pStyle w:val="ConsPlusNormal"/>
              <w:jc w:val="both"/>
            </w:pPr>
            <w:r>
              <w:t>Оплата муниципальными учреждениями расходов по коммунальным услугам</w:t>
            </w:r>
          </w:p>
        </w:tc>
        <w:tc>
          <w:tcPr>
            <w:tcW w:w="3288" w:type="dxa"/>
          </w:tcPr>
          <w:p w14:paraId="1F325CED" w14:textId="77777777" w:rsidR="00250B1E" w:rsidRDefault="00250B1E">
            <w:pPr>
              <w:pStyle w:val="ConsPlusNormal"/>
            </w:pPr>
            <w:r>
              <w:t>Всего:</w:t>
            </w:r>
          </w:p>
        </w:tc>
        <w:tc>
          <w:tcPr>
            <w:tcW w:w="1247" w:type="dxa"/>
            <w:vMerge w:val="restart"/>
          </w:tcPr>
          <w:p w14:paraId="6A23AA77" w14:textId="77777777" w:rsidR="00250B1E" w:rsidRDefault="00250B1E">
            <w:pPr>
              <w:pStyle w:val="ConsPlusNormal"/>
              <w:jc w:val="center"/>
            </w:pPr>
            <w:r>
              <w:t>1 709,2</w:t>
            </w:r>
          </w:p>
        </w:tc>
        <w:tc>
          <w:tcPr>
            <w:tcW w:w="1247" w:type="dxa"/>
            <w:vMerge w:val="restart"/>
          </w:tcPr>
          <w:p w14:paraId="754F842C" w14:textId="77777777" w:rsidR="00250B1E" w:rsidRDefault="00250B1E">
            <w:pPr>
              <w:pStyle w:val="ConsPlusNormal"/>
              <w:jc w:val="center"/>
            </w:pPr>
            <w:r>
              <w:t>1 709,2</w:t>
            </w:r>
          </w:p>
        </w:tc>
        <w:tc>
          <w:tcPr>
            <w:tcW w:w="1247" w:type="dxa"/>
            <w:vMerge w:val="restart"/>
          </w:tcPr>
          <w:p w14:paraId="068E903D" w14:textId="77777777" w:rsidR="00250B1E" w:rsidRDefault="00250B1E">
            <w:pPr>
              <w:pStyle w:val="ConsPlusNormal"/>
              <w:jc w:val="center"/>
            </w:pPr>
            <w:r>
              <w:t>1 709,2</w:t>
            </w:r>
          </w:p>
        </w:tc>
        <w:tc>
          <w:tcPr>
            <w:tcW w:w="1247" w:type="dxa"/>
            <w:vMerge w:val="restart"/>
          </w:tcPr>
          <w:p w14:paraId="26401834" w14:textId="77777777" w:rsidR="00250B1E" w:rsidRDefault="00250B1E">
            <w:pPr>
              <w:pStyle w:val="ConsPlusNormal"/>
              <w:jc w:val="center"/>
            </w:pPr>
            <w:r>
              <w:t>1 709,2</w:t>
            </w:r>
          </w:p>
        </w:tc>
        <w:tc>
          <w:tcPr>
            <w:tcW w:w="1247" w:type="dxa"/>
            <w:vMerge w:val="restart"/>
          </w:tcPr>
          <w:p w14:paraId="03ED4488" w14:textId="77777777" w:rsidR="00250B1E" w:rsidRDefault="00250B1E">
            <w:pPr>
              <w:pStyle w:val="ConsPlusNormal"/>
              <w:jc w:val="center"/>
            </w:pPr>
            <w:r>
              <w:t>1 709,2</w:t>
            </w:r>
          </w:p>
        </w:tc>
        <w:tc>
          <w:tcPr>
            <w:tcW w:w="1247" w:type="dxa"/>
            <w:vMerge w:val="restart"/>
          </w:tcPr>
          <w:p w14:paraId="406ACD61" w14:textId="77777777" w:rsidR="00250B1E" w:rsidRDefault="00250B1E">
            <w:pPr>
              <w:pStyle w:val="ConsPlusNormal"/>
              <w:jc w:val="center"/>
            </w:pPr>
            <w:r>
              <w:t>1 709,2</w:t>
            </w:r>
          </w:p>
        </w:tc>
      </w:tr>
      <w:tr w:rsidR="00250B1E" w14:paraId="4FD1941C" w14:textId="77777777">
        <w:tc>
          <w:tcPr>
            <w:tcW w:w="510" w:type="dxa"/>
            <w:vMerge/>
          </w:tcPr>
          <w:p w14:paraId="6319F1C2" w14:textId="77777777" w:rsidR="00250B1E" w:rsidRDefault="00250B1E"/>
        </w:tc>
        <w:tc>
          <w:tcPr>
            <w:tcW w:w="2268" w:type="dxa"/>
            <w:vMerge/>
          </w:tcPr>
          <w:p w14:paraId="755C842D" w14:textId="77777777" w:rsidR="00250B1E" w:rsidRDefault="00250B1E"/>
        </w:tc>
        <w:tc>
          <w:tcPr>
            <w:tcW w:w="3288" w:type="dxa"/>
          </w:tcPr>
          <w:p w14:paraId="7947B758" w14:textId="77777777" w:rsidR="00250B1E" w:rsidRDefault="00250B1E">
            <w:pPr>
              <w:pStyle w:val="ConsPlusNormal"/>
            </w:pPr>
            <w:r>
              <w:t>в том числе:</w:t>
            </w:r>
          </w:p>
        </w:tc>
        <w:tc>
          <w:tcPr>
            <w:tcW w:w="1247" w:type="dxa"/>
            <w:vMerge/>
          </w:tcPr>
          <w:p w14:paraId="4F5194B1" w14:textId="77777777" w:rsidR="00250B1E" w:rsidRDefault="00250B1E"/>
        </w:tc>
        <w:tc>
          <w:tcPr>
            <w:tcW w:w="1247" w:type="dxa"/>
            <w:vMerge/>
          </w:tcPr>
          <w:p w14:paraId="07C22F88" w14:textId="77777777" w:rsidR="00250B1E" w:rsidRDefault="00250B1E"/>
        </w:tc>
        <w:tc>
          <w:tcPr>
            <w:tcW w:w="1247" w:type="dxa"/>
            <w:vMerge/>
          </w:tcPr>
          <w:p w14:paraId="3FA63718" w14:textId="77777777" w:rsidR="00250B1E" w:rsidRDefault="00250B1E"/>
        </w:tc>
        <w:tc>
          <w:tcPr>
            <w:tcW w:w="1247" w:type="dxa"/>
            <w:vMerge/>
          </w:tcPr>
          <w:p w14:paraId="669C6085" w14:textId="77777777" w:rsidR="00250B1E" w:rsidRDefault="00250B1E"/>
        </w:tc>
        <w:tc>
          <w:tcPr>
            <w:tcW w:w="1247" w:type="dxa"/>
            <w:vMerge/>
          </w:tcPr>
          <w:p w14:paraId="182FAF20" w14:textId="77777777" w:rsidR="00250B1E" w:rsidRDefault="00250B1E"/>
        </w:tc>
        <w:tc>
          <w:tcPr>
            <w:tcW w:w="1247" w:type="dxa"/>
            <w:vMerge/>
          </w:tcPr>
          <w:p w14:paraId="785E2C2C" w14:textId="77777777" w:rsidR="00250B1E" w:rsidRDefault="00250B1E"/>
        </w:tc>
      </w:tr>
      <w:tr w:rsidR="00250B1E" w14:paraId="7646E277" w14:textId="77777777">
        <w:tc>
          <w:tcPr>
            <w:tcW w:w="510" w:type="dxa"/>
            <w:vMerge/>
          </w:tcPr>
          <w:p w14:paraId="362BE764" w14:textId="77777777" w:rsidR="00250B1E" w:rsidRDefault="00250B1E"/>
        </w:tc>
        <w:tc>
          <w:tcPr>
            <w:tcW w:w="2268" w:type="dxa"/>
            <w:vMerge/>
          </w:tcPr>
          <w:p w14:paraId="4D58AC69" w14:textId="77777777" w:rsidR="00250B1E" w:rsidRDefault="00250B1E"/>
        </w:tc>
        <w:tc>
          <w:tcPr>
            <w:tcW w:w="3288" w:type="dxa"/>
          </w:tcPr>
          <w:p w14:paraId="5DDB241D" w14:textId="77777777" w:rsidR="00250B1E" w:rsidRDefault="00250B1E">
            <w:pPr>
              <w:pStyle w:val="ConsPlusNormal"/>
            </w:pPr>
            <w:r>
              <w:t>Федеральный бюджет</w:t>
            </w:r>
          </w:p>
        </w:tc>
        <w:tc>
          <w:tcPr>
            <w:tcW w:w="1247" w:type="dxa"/>
          </w:tcPr>
          <w:p w14:paraId="3B0562EC" w14:textId="77777777" w:rsidR="00250B1E" w:rsidRDefault="00250B1E">
            <w:pPr>
              <w:pStyle w:val="ConsPlusNormal"/>
              <w:jc w:val="center"/>
            </w:pPr>
            <w:r>
              <w:t>0,0</w:t>
            </w:r>
          </w:p>
        </w:tc>
        <w:tc>
          <w:tcPr>
            <w:tcW w:w="1247" w:type="dxa"/>
          </w:tcPr>
          <w:p w14:paraId="58B0D146" w14:textId="77777777" w:rsidR="00250B1E" w:rsidRDefault="00250B1E">
            <w:pPr>
              <w:pStyle w:val="ConsPlusNormal"/>
              <w:jc w:val="center"/>
            </w:pPr>
            <w:r>
              <w:t>0,0</w:t>
            </w:r>
          </w:p>
        </w:tc>
        <w:tc>
          <w:tcPr>
            <w:tcW w:w="1247" w:type="dxa"/>
          </w:tcPr>
          <w:p w14:paraId="12594698" w14:textId="77777777" w:rsidR="00250B1E" w:rsidRDefault="00250B1E">
            <w:pPr>
              <w:pStyle w:val="ConsPlusNormal"/>
              <w:jc w:val="center"/>
            </w:pPr>
            <w:r>
              <w:t>0,0</w:t>
            </w:r>
          </w:p>
        </w:tc>
        <w:tc>
          <w:tcPr>
            <w:tcW w:w="1247" w:type="dxa"/>
          </w:tcPr>
          <w:p w14:paraId="05F5F8BC" w14:textId="77777777" w:rsidR="00250B1E" w:rsidRDefault="00250B1E">
            <w:pPr>
              <w:pStyle w:val="ConsPlusNormal"/>
              <w:jc w:val="center"/>
            </w:pPr>
            <w:r>
              <w:t>0,0</w:t>
            </w:r>
          </w:p>
        </w:tc>
        <w:tc>
          <w:tcPr>
            <w:tcW w:w="1247" w:type="dxa"/>
          </w:tcPr>
          <w:p w14:paraId="4853EAA9" w14:textId="77777777" w:rsidR="00250B1E" w:rsidRDefault="00250B1E">
            <w:pPr>
              <w:pStyle w:val="ConsPlusNormal"/>
              <w:jc w:val="center"/>
            </w:pPr>
            <w:r>
              <w:t>0,0</w:t>
            </w:r>
          </w:p>
        </w:tc>
        <w:tc>
          <w:tcPr>
            <w:tcW w:w="1247" w:type="dxa"/>
          </w:tcPr>
          <w:p w14:paraId="565E2F3C" w14:textId="77777777" w:rsidR="00250B1E" w:rsidRDefault="00250B1E">
            <w:pPr>
              <w:pStyle w:val="ConsPlusNormal"/>
              <w:jc w:val="center"/>
            </w:pPr>
            <w:r>
              <w:t>0,0</w:t>
            </w:r>
          </w:p>
        </w:tc>
      </w:tr>
      <w:tr w:rsidR="00250B1E" w14:paraId="71069105" w14:textId="77777777">
        <w:tc>
          <w:tcPr>
            <w:tcW w:w="510" w:type="dxa"/>
            <w:vMerge/>
          </w:tcPr>
          <w:p w14:paraId="186AEEFC" w14:textId="77777777" w:rsidR="00250B1E" w:rsidRDefault="00250B1E"/>
        </w:tc>
        <w:tc>
          <w:tcPr>
            <w:tcW w:w="2268" w:type="dxa"/>
            <w:vMerge/>
          </w:tcPr>
          <w:p w14:paraId="595F07D9" w14:textId="77777777" w:rsidR="00250B1E" w:rsidRDefault="00250B1E"/>
        </w:tc>
        <w:tc>
          <w:tcPr>
            <w:tcW w:w="3288" w:type="dxa"/>
          </w:tcPr>
          <w:p w14:paraId="2DBCE28E" w14:textId="77777777" w:rsidR="00250B1E" w:rsidRDefault="00250B1E">
            <w:pPr>
              <w:pStyle w:val="ConsPlusNormal"/>
            </w:pPr>
            <w:r>
              <w:t>Республиканский бюджет Республики Коми</w:t>
            </w:r>
          </w:p>
        </w:tc>
        <w:tc>
          <w:tcPr>
            <w:tcW w:w="1247" w:type="dxa"/>
          </w:tcPr>
          <w:p w14:paraId="424C2971" w14:textId="77777777" w:rsidR="00250B1E" w:rsidRDefault="00250B1E">
            <w:pPr>
              <w:pStyle w:val="ConsPlusNormal"/>
              <w:jc w:val="center"/>
            </w:pPr>
            <w:r>
              <w:t>854,6</w:t>
            </w:r>
          </w:p>
        </w:tc>
        <w:tc>
          <w:tcPr>
            <w:tcW w:w="1247" w:type="dxa"/>
          </w:tcPr>
          <w:p w14:paraId="7EDEB54E" w14:textId="77777777" w:rsidR="00250B1E" w:rsidRDefault="00250B1E">
            <w:pPr>
              <w:pStyle w:val="ConsPlusNormal"/>
              <w:jc w:val="center"/>
            </w:pPr>
            <w:r>
              <w:t>854,6</w:t>
            </w:r>
          </w:p>
        </w:tc>
        <w:tc>
          <w:tcPr>
            <w:tcW w:w="1247" w:type="dxa"/>
          </w:tcPr>
          <w:p w14:paraId="40DE68B2" w14:textId="77777777" w:rsidR="00250B1E" w:rsidRDefault="00250B1E">
            <w:pPr>
              <w:pStyle w:val="ConsPlusNormal"/>
              <w:jc w:val="center"/>
            </w:pPr>
            <w:r>
              <w:t>854,6</w:t>
            </w:r>
          </w:p>
        </w:tc>
        <w:tc>
          <w:tcPr>
            <w:tcW w:w="1247" w:type="dxa"/>
          </w:tcPr>
          <w:p w14:paraId="2F635C24" w14:textId="77777777" w:rsidR="00250B1E" w:rsidRDefault="00250B1E">
            <w:pPr>
              <w:pStyle w:val="ConsPlusNormal"/>
              <w:jc w:val="center"/>
            </w:pPr>
            <w:r>
              <w:t>854,6</w:t>
            </w:r>
          </w:p>
        </w:tc>
        <w:tc>
          <w:tcPr>
            <w:tcW w:w="1247" w:type="dxa"/>
          </w:tcPr>
          <w:p w14:paraId="11D2A500" w14:textId="77777777" w:rsidR="00250B1E" w:rsidRDefault="00250B1E">
            <w:pPr>
              <w:pStyle w:val="ConsPlusNormal"/>
              <w:jc w:val="center"/>
            </w:pPr>
            <w:r>
              <w:t>854,6</w:t>
            </w:r>
          </w:p>
        </w:tc>
        <w:tc>
          <w:tcPr>
            <w:tcW w:w="1247" w:type="dxa"/>
          </w:tcPr>
          <w:p w14:paraId="5910B542" w14:textId="77777777" w:rsidR="00250B1E" w:rsidRDefault="00250B1E">
            <w:pPr>
              <w:pStyle w:val="ConsPlusNormal"/>
              <w:jc w:val="center"/>
            </w:pPr>
            <w:r>
              <w:t>854,6</w:t>
            </w:r>
          </w:p>
        </w:tc>
      </w:tr>
      <w:tr w:rsidR="00250B1E" w14:paraId="63E013FF" w14:textId="77777777">
        <w:tc>
          <w:tcPr>
            <w:tcW w:w="510" w:type="dxa"/>
            <w:vMerge/>
          </w:tcPr>
          <w:p w14:paraId="23F66A2C" w14:textId="77777777" w:rsidR="00250B1E" w:rsidRDefault="00250B1E"/>
        </w:tc>
        <w:tc>
          <w:tcPr>
            <w:tcW w:w="2268" w:type="dxa"/>
            <w:vMerge/>
          </w:tcPr>
          <w:p w14:paraId="3F53EF7A" w14:textId="77777777" w:rsidR="00250B1E" w:rsidRDefault="00250B1E"/>
        </w:tc>
        <w:tc>
          <w:tcPr>
            <w:tcW w:w="3288" w:type="dxa"/>
          </w:tcPr>
          <w:p w14:paraId="1216FED4" w14:textId="77777777" w:rsidR="00250B1E" w:rsidRDefault="00250B1E">
            <w:pPr>
              <w:pStyle w:val="ConsPlusNormal"/>
            </w:pPr>
            <w:r>
              <w:t>Бюджет МО ГО "Сыктывкар"</w:t>
            </w:r>
          </w:p>
        </w:tc>
        <w:tc>
          <w:tcPr>
            <w:tcW w:w="1247" w:type="dxa"/>
          </w:tcPr>
          <w:p w14:paraId="173AC6E3" w14:textId="77777777" w:rsidR="00250B1E" w:rsidRDefault="00250B1E">
            <w:pPr>
              <w:pStyle w:val="ConsPlusNormal"/>
              <w:jc w:val="center"/>
            </w:pPr>
            <w:r>
              <w:t>854,6</w:t>
            </w:r>
          </w:p>
        </w:tc>
        <w:tc>
          <w:tcPr>
            <w:tcW w:w="1247" w:type="dxa"/>
          </w:tcPr>
          <w:p w14:paraId="44ECAAF6" w14:textId="77777777" w:rsidR="00250B1E" w:rsidRDefault="00250B1E">
            <w:pPr>
              <w:pStyle w:val="ConsPlusNormal"/>
              <w:jc w:val="center"/>
            </w:pPr>
            <w:r>
              <w:t>854,6</w:t>
            </w:r>
          </w:p>
        </w:tc>
        <w:tc>
          <w:tcPr>
            <w:tcW w:w="1247" w:type="dxa"/>
          </w:tcPr>
          <w:p w14:paraId="4667778F" w14:textId="77777777" w:rsidR="00250B1E" w:rsidRDefault="00250B1E">
            <w:pPr>
              <w:pStyle w:val="ConsPlusNormal"/>
              <w:jc w:val="center"/>
            </w:pPr>
            <w:r>
              <w:t>854,6</w:t>
            </w:r>
          </w:p>
        </w:tc>
        <w:tc>
          <w:tcPr>
            <w:tcW w:w="1247" w:type="dxa"/>
          </w:tcPr>
          <w:p w14:paraId="0A627AC6" w14:textId="77777777" w:rsidR="00250B1E" w:rsidRDefault="00250B1E">
            <w:pPr>
              <w:pStyle w:val="ConsPlusNormal"/>
              <w:jc w:val="center"/>
            </w:pPr>
            <w:r>
              <w:t>854,6</w:t>
            </w:r>
          </w:p>
        </w:tc>
        <w:tc>
          <w:tcPr>
            <w:tcW w:w="1247" w:type="dxa"/>
          </w:tcPr>
          <w:p w14:paraId="7F0CBEE4" w14:textId="77777777" w:rsidR="00250B1E" w:rsidRDefault="00250B1E">
            <w:pPr>
              <w:pStyle w:val="ConsPlusNormal"/>
              <w:jc w:val="center"/>
            </w:pPr>
            <w:r>
              <w:t>854,6</w:t>
            </w:r>
          </w:p>
        </w:tc>
        <w:tc>
          <w:tcPr>
            <w:tcW w:w="1247" w:type="dxa"/>
          </w:tcPr>
          <w:p w14:paraId="27041D2D" w14:textId="77777777" w:rsidR="00250B1E" w:rsidRDefault="00250B1E">
            <w:pPr>
              <w:pStyle w:val="ConsPlusNormal"/>
              <w:jc w:val="center"/>
            </w:pPr>
            <w:r>
              <w:t>854,6</w:t>
            </w:r>
          </w:p>
        </w:tc>
      </w:tr>
      <w:tr w:rsidR="00250B1E" w14:paraId="24444698" w14:textId="77777777">
        <w:tc>
          <w:tcPr>
            <w:tcW w:w="510" w:type="dxa"/>
            <w:vMerge/>
          </w:tcPr>
          <w:p w14:paraId="266C16DF" w14:textId="77777777" w:rsidR="00250B1E" w:rsidRDefault="00250B1E"/>
        </w:tc>
        <w:tc>
          <w:tcPr>
            <w:tcW w:w="2268" w:type="dxa"/>
            <w:vMerge/>
          </w:tcPr>
          <w:p w14:paraId="1BB63ECF" w14:textId="77777777" w:rsidR="00250B1E" w:rsidRDefault="00250B1E"/>
        </w:tc>
        <w:tc>
          <w:tcPr>
            <w:tcW w:w="3288" w:type="dxa"/>
          </w:tcPr>
          <w:p w14:paraId="39943DDA" w14:textId="77777777" w:rsidR="00250B1E" w:rsidRDefault="00250B1E">
            <w:pPr>
              <w:pStyle w:val="ConsPlusNormal"/>
            </w:pPr>
            <w:r>
              <w:t>Средства от приносящей доход деятельности</w:t>
            </w:r>
          </w:p>
        </w:tc>
        <w:tc>
          <w:tcPr>
            <w:tcW w:w="1247" w:type="dxa"/>
          </w:tcPr>
          <w:p w14:paraId="0715A5F2" w14:textId="77777777" w:rsidR="00250B1E" w:rsidRDefault="00250B1E">
            <w:pPr>
              <w:pStyle w:val="ConsPlusNormal"/>
              <w:jc w:val="center"/>
            </w:pPr>
            <w:r>
              <w:t>0,0</w:t>
            </w:r>
          </w:p>
        </w:tc>
        <w:tc>
          <w:tcPr>
            <w:tcW w:w="1247" w:type="dxa"/>
          </w:tcPr>
          <w:p w14:paraId="648BEEE8" w14:textId="77777777" w:rsidR="00250B1E" w:rsidRDefault="00250B1E">
            <w:pPr>
              <w:pStyle w:val="ConsPlusNormal"/>
              <w:jc w:val="center"/>
            </w:pPr>
            <w:r>
              <w:t>0,0</w:t>
            </w:r>
          </w:p>
        </w:tc>
        <w:tc>
          <w:tcPr>
            <w:tcW w:w="1247" w:type="dxa"/>
          </w:tcPr>
          <w:p w14:paraId="67592ABF" w14:textId="77777777" w:rsidR="00250B1E" w:rsidRDefault="00250B1E">
            <w:pPr>
              <w:pStyle w:val="ConsPlusNormal"/>
              <w:jc w:val="center"/>
            </w:pPr>
            <w:r>
              <w:t>0,0</w:t>
            </w:r>
          </w:p>
        </w:tc>
        <w:tc>
          <w:tcPr>
            <w:tcW w:w="1247" w:type="dxa"/>
          </w:tcPr>
          <w:p w14:paraId="62C9D3E0" w14:textId="77777777" w:rsidR="00250B1E" w:rsidRDefault="00250B1E">
            <w:pPr>
              <w:pStyle w:val="ConsPlusNormal"/>
              <w:jc w:val="center"/>
            </w:pPr>
            <w:r>
              <w:t>0,0</w:t>
            </w:r>
          </w:p>
        </w:tc>
        <w:tc>
          <w:tcPr>
            <w:tcW w:w="1247" w:type="dxa"/>
          </w:tcPr>
          <w:p w14:paraId="73D22731" w14:textId="77777777" w:rsidR="00250B1E" w:rsidRDefault="00250B1E">
            <w:pPr>
              <w:pStyle w:val="ConsPlusNormal"/>
              <w:jc w:val="center"/>
            </w:pPr>
            <w:r>
              <w:t>0,0</w:t>
            </w:r>
          </w:p>
        </w:tc>
        <w:tc>
          <w:tcPr>
            <w:tcW w:w="1247" w:type="dxa"/>
          </w:tcPr>
          <w:p w14:paraId="60367570" w14:textId="77777777" w:rsidR="00250B1E" w:rsidRDefault="00250B1E">
            <w:pPr>
              <w:pStyle w:val="ConsPlusNormal"/>
              <w:jc w:val="center"/>
            </w:pPr>
            <w:r>
              <w:t>0,0</w:t>
            </w:r>
          </w:p>
        </w:tc>
      </w:tr>
      <w:tr w:rsidR="00250B1E" w14:paraId="75BBFC0F" w14:textId="77777777">
        <w:tc>
          <w:tcPr>
            <w:tcW w:w="510" w:type="dxa"/>
            <w:vMerge/>
          </w:tcPr>
          <w:p w14:paraId="6A550730" w14:textId="77777777" w:rsidR="00250B1E" w:rsidRDefault="00250B1E"/>
        </w:tc>
        <w:tc>
          <w:tcPr>
            <w:tcW w:w="2268" w:type="dxa"/>
            <w:vMerge/>
          </w:tcPr>
          <w:p w14:paraId="5B01B1B3" w14:textId="77777777" w:rsidR="00250B1E" w:rsidRDefault="00250B1E"/>
        </w:tc>
        <w:tc>
          <w:tcPr>
            <w:tcW w:w="3288" w:type="dxa"/>
          </w:tcPr>
          <w:p w14:paraId="6B0B0421" w14:textId="77777777" w:rsidR="00250B1E" w:rsidRDefault="00250B1E">
            <w:pPr>
              <w:pStyle w:val="ConsPlusNormal"/>
            </w:pPr>
            <w:r>
              <w:t>Внебюджетные источники</w:t>
            </w:r>
          </w:p>
        </w:tc>
        <w:tc>
          <w:tcPr>
            <w:tcW w:w="1247" w:type="dxa"/>
          </w:tcPr>
          <w:p w14:paraId="20AA599B" w14:textId="77777777" w:rsidR="00250B1E" w:rsidRDefault="00250B1E">
            <w:pPr>
              <w:pStyle w:val="ConsPlusNormal"/>
              <w:jc w:val="center"/>
            </w:pPr>
            <w:r>
              <w:t>0,0</w:t>
            </w:r>
          </w:p>
        </w:tc>
        <w:tc>
          <w:tcPr>
            <w:tcW w:w="1247" w:type="dxa"/>
          </w:tcPr>
          <w:p w14:paraId="423C4D46" w14:textId="77777777" w:rsidR="00250B1E" w:rsidRDefault="00250B1E">
            <w:pPr>
              <w:pStyle w:val="ConsPlusNormal"/>
              <w:jc w:val="center"/>
            </w:pPr>
            <w:r>
              <w:t>0,0</w:t>
            </w:r>
          </w:p>
        </w:tc>
        <w:tc>
          <w:tcPr>
            <w:tcW w:w="1247" w:type="dxa"/>
          </w:tcPr>
          <w:p w14:paraId="1E6D5897" w14:textId="77777777" w:rsidR="00250B1E" w:rsidRDefault="00250B1E">
            <w:pPr>
              <w:pStyle w:val="ConsPlusNormal"/>
              <w:jc w:val="center"/>
            </w:pPr>
            <w:r>
              <w:t>0,0</w:t>
            </w:r>
          </w:p>
        </w:tc>
        <w:tc>
          <w:tcPr>
            <w:tcW w:w="1247" w:type="dxa"/>
          </w:tcPr>
          <w:p w14:paraId="63EC4A62" w14:textId="77777777" w:rsidR="00250B1E" w:rsidRDefault="00250B1E">
            <w:pPr>
              <w:pStyle w:val="ConsPlusNormal"/>
              <w:jc w:val="center"/>
            </w:pPr>
            <w:r>
              <w:t>0,0</w:t>
            </w:r>
          </w:p>
        </w:tc>
        <w:tc>
          <w:tcPr>
            <w:tcW w:w="1247" w:type="dxa"/>
          </w:tcPr>
          <w:p w14:paraId="7AEE6DE9" w14:textId="77777777" w:rsidR="00250B1E" w:rsidRDefault="00250B1E">
            <w:pPr>
              <w:pStyle w:val="ConsPlusNormal"/>
              <w:jc w:val="center"/>
            </w:pPr>
            <w:r>
              <w:t>0,0</w:t>
            </w:r>
          </w:p>
        </w:tc>
        <w:tc>
          <w:tcPr>
            <w:tcW w:w="1247" w:type="dxa"/>
          </w:tcPr>
          <w:p w14:paraId="27FB7B75" w14:textId="77777777" w:rsidR="00250B1E" w:rsidRDefault="00250B1E">
            <w:pPr>
              <w:pStyle w:val="ConsPlusNormal"/>
              <w:jc w:val="center"/>
            </w:pPr>
            <w:r>
              <w:t>0,0</w:t>
            </w:r>
          </w:p>
        </w:tc>
      </w:tr>
    </w:tbl>
    <w:p w14:paraId="47C1D35E" w14:textId="77777777" w:rsidR="00250B1E" w:rsidRDefault="00250B1E">
      <w:pPr>
        <w:pStyle w:val="ConsPlusNormal"/>
      </w:pPr>
    </w:p>
    <w:p w14:paraId="71D6AA2B" w14:textId="77777777" w:rsidR="00250B1E" w:rsidRDefault="00250B1E">
      <w:pPr>
        <w:pStyle w:val="ConsPlusNormal"/>
      </w:pPr>
    </w:p>
    <w:p w14:paraId="534B1879" w14:textId="77777777" w:rsidR="00250B1E" w:rsidRDefault="00250B1E">
      <w:pPr>
        <w:pStyle w:val="ConsPlusNormal"/>
      </w:pPr>
    </w:p>
    <w:p w14:paraId="02F6C6AF" w14:textId="77777777" w:rsidR="00250B1E" w:rsidRDefault="00250B1E">
      <w:pPr>
        <w:pStyle w:val="ConsPlusNormal"/>
      </w:pPr>
    </w:p>
    <w:p w14:paraId="5030CA31" w14:textId="77777777" w:rsidR="00250B1E" w:rsidRDefault="00250B1E">
      <w:pPr>
        <w:pStyle w:val="ConsPlusNormal"/>
      </w:pPr>
    </w:p>
    <w:p w14:paraId="7AC9907E" w14:textId="77777777" w:rsidR="00250B1E" w:rsidRDefault="00250B1E">
      <w:pPr>
        <w:pStyle w:val="ConsPlusNormal"/>
        <w:jc w:val="right"/>
        <w:outlineLvl w:val="1"/>
      </w:pPr>
      <w:r>
        <w:t>Приложение</w:t>
      </w:r>
    </w:p>
    <w:p w14:paraId="21B928B0" w14:textId="77777777" w:rsidR="00250B1E" w:rsidRDefault="00250B1E">
      <w:pPr>
        <w:pStyle w:val="ConsPlusNormal"/>
        <w:jc w:val="right"/>
      </w:pPr>
      <w:r>
        <w:t>к муниципальной программе</w:t>
      </w:r>
    </w:p>
    <w:p w14:paraId="575AA59A" w14:textId="77777777" w:rsidR="00250B1E" w:rsidRDefault="00250B1E">
      <w:pPr>
        <w:pStyle w:val="ConsPlusNormal"/>
        <w:jc w:val="right"/>
      </w:pPr>
      <w:r>
        <w:t>МО ГО "Сыктывкар"</w:t>
      </w:r>
    </w:p>
    <w:p w14:paraId="4B8FF197" w14:textId="77777777" w:rsidR="00250B1E" w:rsidRDefault="00250B1E">
      <w:pPr>
        <w:pStyle w:val="ConsPlusNormal"/>
        <w:jc w:val="right"/>
      </w:pPr>
      <w:r>
        <w:t>"Развитие образования"</w:t>
      </w:r>
    </w:p>
    <w:p w14:paraId="6C34163A" w14:textId="77777777" w:rsidR="00250B1E" w:rsidRDefault="00250B1E">
      <w:pPr>
        <w:pStyle w:val="ConsPlusNormal"/>
      </w:pPr>
    </w:p>
    <w:p w14:paraId="2545B040" w14:textId="77777777" w:rsidR="00250B1E" w:rsidRDefault="00250B1E">
      <w:pPr>
        <w:pStyle w:val="ConsPlusNormal"/>
        <w:jc w:val="right"/>
      </w:pPr>
      <w:r>
        <w:t>Таблица 4</w:t>
      </w:r>
    </w:p>
    <w:p w14:paraId="7D87406B" w14:textId="77777777" w:rsidR="00250B1E" w:rsidRDefault="00250B1E">
      <w:pPr>
        <w:pStyle w:val="ConsPlusNormal"/>
      </w:pPr>
    </w:p>
    <w:p w14:paraId="48BF396A" w14:textId="77777777" w:rsidR="00250B1E" w:rsidRDefault="00250B1E">
      <w:pPr>
        <w:pStyle w:val="ConsPlusTitle"/>
        <w:jc w:val="center"/>
      </w:pPr>
      <w:bookmarkStart w:id="9" w:name="P3711"/>
      <w:bookmarkEnd w:id="9"/>
      <w:r>
        <w:t>ПРОГНОЗ</w:t>
      </w:r>
    </w:p>
    <w:p w14:paraId="6B0A6AC0" w14:textId="77777777" w:rsidR="00250B1E" w:rsidRDefault="00250B1E">
      <w:pPr>
        <w:pStyle w:val="ConsPlusTitle"/>
        <w:jc w:val="center"/>
      </w:pPr>
      <w:r>
        <w:t>СВОДНЫХ ПОКАЗАТЕЛЕЙ МУНИЦИПАЛЬНЫХ ЗАДАНИЙ НА ОКАЗАНИЕ</w:t>
      </w:r>
    </w:p>
    <w:p w14:paraId="09AE4063" w14:textId="77777777" w:rsidR="00250B1E" w:rsidRDefault="00250B1E">
      <w:pPr>
        <w:pStyle w:val="ConsPlusTitle"/>
        <w:jc w:val="center"/>
      </w:pPr>
      <w:r>
        <w:t>МУНИЦИПАЛЬНЫХ УСЛУГ (РАБОТ) МУНИЦИПАЛЬНОЙ ПРОГРАММЫ</w:t>
      </w:r>
    </w:p>
    <w:p w14:paraId="7CE8DA85" w14:textId="77777777" w:rsidR="00250B1E" w:rsidRDefault="00250B1E">
      <w:pPr>
        <w:pStyle w:val="ConsPlusTitle"/>
        <w:jc w:val="center"/>
      </w:pPr>
      <w:r>
        <w:t>МО ГО "СЫКТЫВКАР" "РАЗВИТИЕ ОБРАЗОВАНИЯ"</w:t>
      </w:r>
    </w:p>
    <w:p w14:paraId="0C14283D" w14:textId="77777777" w:rsidR="00250B1E" w:rsidRDefault="00250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50B1E" w14:paraId="124D6570" w14:textId="77777777">
        <w:trPr>
          <w:jc w:val="center"/>
        </w:trPr>
        <w:tc>
          <w:tcPr>
            <w:tcW w:w="9294" w:type="dxa"/>
            <w:tcBorders>
              <w:top w:val="nil"/>
              <w:left w:val="single" w:sz="24" w:space="0" w:color="CED3F1"/>
              <w:bottom w:val="nil"/>
              <w:right w:val="single" w:sz="24" w:space="0" w:color="F4F3F8"/>
            </w:tcBorders>
            <w:shd w:val="clear" w:color="auto" w:fill="F4F3F8"/>
          </w:tcPr>
          <w:p w14:paraId="7C5872D0" w14:textId="77777777" w:rsidR="00250B1E" w:rsidRDefault="00250B1E">
            <w:pPr>
              <w:pStyle w:val="ConsPlusNormal"/>
              <w:jc w:val="center"/>
            </w:pPr>
            <w:r>
              <w:rPr>
                <w:color w:val="392C69"/>
              </w:rPr>
              <w:t>Список изменяющих документов</w:t>
            </w:r>
          </w:p>
          <w:p w14:paraId="6839A0C7" w14:textId="77777777" w:rsidR="00250B1E" w:rsidRDefault="00250B1E">
            <w:pPr>
              <w:pStyle w:val="ConsPlusNormal"/>
              <w:jc w:val="center"/>
            </w:pPr>
            <w:proofErr w:type="gramStart"/>
            <w:r>
              <w:rPr>
                <w:color w:val="392C69"/>
              </w:rPr>
              <w:t xml:space="preserve">(в ред. </w:t>
            </w:r>
            <w:hyperlink r:id="rId59" w:history="1">
              <w:r>
                <w:rPr>
                  <w:color w:val="0000FF"/>
                </w:rPr>
                <w:t>Постановления</w:t>
              </w:r>
            </w:hyperlink>
            <w:r>
              <w:rPr>
                <w:color w:val="392C69"/>
              </w:rPr>
              <w:t xml:space="preserve"> администрации МО городского округа "Сыктывкар"</w:t>
            </w:r>
            <w:proofErr w:type="gramEnd"/>
          </w:p>
          <w:p w14:paraId="05D9DF05" w14:textId="77777777" w:rsidR="00250B1E" w:rsidRDefault="00250B1E">
            <w:pPr>
              <w:pStyle w:val="ConsPlusNormal"/>
              <w:jc w:val="center"/>
            </w:pPr>
            <w:r>
              <w:rPr>
                <w:color w:val="392C69"/>
              </w:rPr>
              <w:t>от 02.12.2020 N 12/2930)</w:t>
            </w:r>
          </w:p>
        </w:tc>
      </w:tr>
    </w:tbl>
    <w:p w14:paraId="3E392A04" w14:textId="77777777" w:rsidR="00250B1E" w:rsidRDefault="00250B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964"/>
        <w:gridCol w:w="1020"/>
        <w:gridCol w:w="1020"/>
        <w:gridCol w:w="1020"/>
        <w:gridCol w:w="977"/>
        <w:gridCol w:w="1020"/>
        <w:gridCol w:w="953"/>
        <w:gridCol w:w="1361"/>
        <w:gridCol w:w="1304"/>
        <w:gridCol w:w="1361"/>
        <w:gridCol w:w="1361"/>
        <w:gridCol w:w="1417"/>
        <w:gridCol w:w="1417"/>
      </w:tblGrid>
      <w:tr w:rsidR="00250B1E" w14:paraId="713AA2D0" w14:textId="77777777">
        <w:tc>
          <w:tcPr>
            <w:tcW w:w="1701" w:type="dxa"/>
            <w:vMerge w:val="restart"/>
          </w:tcPr>
          <w:p w14:paraId="320DBB5D" w14:textId="77777777" w:rsidR="00250B1E" w:rsidRDefault="00250B1E">
            <w:pPr>
              <w:pStyle w:val="ConsPlusNormal"/>
              <w:jc w:val="center"/>
            </w:pPr>
            <w:r>
              <w:t>Наименование подпрограммы, услуги (работы), показателя объема услуги</w:t>
            </w:r>
          </w:p>
        </w:tc>
        <w:tc>
          <w:tcPr>
            <w:tcW w:w="964" w:type="dxa"/>
            <w:vMerge w:val="restart"/>
          </w:tcPr>
          <w:p w14:paraId="53D9A571" w14:textId="77777777" w:rsidR="00250B1E" w:rsidRDefault="00250B1E">
            <w:pPr>
              <w:pStyle w:val="ConsPlusNormal"/>
              <w:jc w:val="center"/>
            </w:pPr>
            <w:r>
              <w:t>Ед. измерения</w:t>
            </w:r>
          </w:p>
        </w:tc>
        <w:tc>
          <w:tcPr>
            <w:tcW w:w="6010" w:type="dxa"/>
            <w:gridSpan w:val="6"/>
          </w:tcPr>
          <w:p w14:paraId="5FACC4E7" w14:textId="77777777" w:rsidR="00250B1E" w:rsidRDefault="00250B1E">
            <w:pPr>
              <w:pStyle w:val="ConsPlusNormal"/>
              <w:jc w:val="center"/>
            </w:pPr>
            <w:r>
              <w:t>Значение показателя объема услуги</w:t>
            </w:r>
          </w:p>
        </w:tc>
        <w:tc>
          <w:tcPr>
            <w:tcW w:w="8221" w:type="dxa"/>
            <w:gridSpan w:val="6"/>
          </w:tcPr>
          <w:p w14:paraId="020ABE7E" w14:textId="77777777" w:rsidR="00250B1E" w:rsidRDefault="00250B1E">
            <w:pPr>
              <w:pStyle w:val="ConsPlusNormal"/>
              <w:jc w:val="center"/>
            </w:pPr>
            <w:r>
              <w:t>Финансовое обеспечение на выполнение муниципального задания на оказание (выполнение) муниципальной услуги (работы)</w:t>
            </w:r>
          </w:p>
        </w:tc>
      </w:tr>
      <w:tr w:rsidR="00250B1E" w14:paraId="73AB8197" w14:textId="77777777">
        <w:tc>
          <w:tcPr>
            <w:tcW w:w="1701" w:type="dxa"/>
            <w:vMerge/>
          </w:tcPr>
          <w:p w14:paraId="71850ADC" w14:textId="77777777" w:rsidR="00250B1E" w:rsidRDefault="00250B1E"/>
        </w:tc>
        <w:tc>
          <w:tcPr>
            <w:tcW w:w="964" w:type="dxa"/>
            <w:vMerge/>
          </w:tcPr>
          <w:p w14:paraId="17FE9016" w14:textId="77777777" w:rsidR="00250B1E" w:rsidRDefault="00250B1E"/>
        </w:tc>
        <w:tc>
          <w:tcPr>
            <w:tcW w:w="1020" w:type="dxa"/>
          </w:tcPr>
          <w:p w14:paraId="1BEA60B4" w14:textId="77777777" w:rsidR="00250B1E" w:rsidRDefault="00250B1E">
            <w:pPr>
              <w:pStyle w:val="ConsPlusNormal"/>
              <w:jc w:val="center"/>
            </w:pPr>
            <w:r>
              <w:t>2020</w:t>
            </w:r>
          </w:p>
        </w:tc>
        <w:tc>
          <w:tcPr>
            <w:tcW w:w="1020" w:type="dxa"/>
          </w:tcPr>
          <w:p w14:paraId="098CA286" w14:textId="77777777" w:rsidR="00250B1E" w:rsidRDefault="00250B1E">
            <w:pPr>
              <w:pStyle w:val="ConsPlusNormal"/>
              <w:jc w:val="center"/>
            </w:pPr>
            <w:r>
              <w:t>2021</w:t>
            </w:r>
          </w:p>
        </w:tc>
        <w:tc>
          <w:tcPr>
            <w:tcW w:w="1020" w:type="dxa"/>
          </w:tcPr>
          <w:p w14:paraId="7343ACF1" w14:textId="77777777" w:rsidR="00250B1E" w:rsidRDefault="00250B1E">
            <w:pPr>
              <w:pStyle w:val="ConsPlusNormal"/>
              <w:jc w:val="center"/>
            </w:pPr>
            <w:r>
              <w:t>2022</w:t>
            </w:r>
          </w:p>
        </w:tc>
        <w:tc>
          <w:tcPr>
            <w:tcW w:w="977" w:type="dxa"/>
          </w:tcPr>
          <w:p w14:paraId="064E9796" w14:textId="77777777" w:rsidR="00250B1E" w:rsidRDefault="00250B1E">
            <w:pPr>
              <w:pStyle w:val="ConsPlusNormal"/>
              <w:jc w:val="center"/>
            </w:pPr>
            <w:r>
              <w:t>2023</w:t>
            </w:r>
          </w:p>
        </w:tc>
        <w:tc>
          <w:tcPr>
            <w:tcW w:w="1020" w:type="dxa"/>
          </w:tcPr>
          <w:p w14:paraId="1019F6B0" w14:textId="77777777" w:rsidR="00250B1E" w:rsidRDefault="00250B1E">
            <w:pPr>
              <w:pStyle w:val="ConsPlusNormal"/>
              <w:jc w:val="center"/>
            </w:pPr>
            <w:r>
              <w:t>2024</w:t>
            </w:r>
          </w:p>
        </w:tc>
        <w:tc>
          <w:tcPr>
            <w:tcW w:w="953" w:type="dxa"/>
          </w:tcPr>
          <w:p w14:paraId="4F198352" w14:textId="77777777" w:rsidR="00250B1E" w:rsidRDefault="00250B1E">
            <w:pPr>
              <w:pStyle w:val="ConsPlusNormal"/>
              <w:jc w:val="center"/>
            </w:pPr>
            <w:r>
              <w:t>2025</w:t>
            </w:r>
          </w:p>
        </w:tc>
        <w:tc>
          <w:tcPr>
            <w:tcW w:w="1361" w:type="dxa"/>
          </w:tcPr>
          <w:p w14:paraId="20CFC246" w14:textId="77777777" w:rsidR="00250B1E" w:rsidRDefault="00250B1E">
            <w:pPr>
              <w:pStyle w:val="ConsPlusNormal"/>
              <w:jc w:val="center"/>
            </w:pPr>
            <w:r>
              <w:t>2020</w:t>
            </w:r>
          </w:p>
        </w:tc>
        <w:tc>
          <w:tcPr>
            <w:tcW w:w="1304" w:type="dxa"/>
          </w:tcPr>
          <w:p w14:paraId="5D5CB6F8" w14:textId="77777777" w:rsidR="00250B1E" w:rsidRDefault="00250B1E">
            <w:pPr>
              <w:pStyle w:val="ConsPlusNormal"/>
              <w:jc w:val="center"/>
            </w:pPr>
            <w:r>
              <w:t>2021</w:t>
            </w:r>
          </w:p>
        </w:tc>
        <w:tc>
          <w:tcPr>
            <w:tcW w:w="1361" w:type="dxa"/>
          </w:tcPr>
          <w:p w14:paraId="48E42322" w14:textId="77777777" w:rsidR="00250B1E" w:rsidRDefault="00250B1E">
            <w:pPr>
              <w:pStyle w:val="ConsPlusNormal"/>
              <w:jc w:val="center"/>
            </w:pPr>
            <w:r>
              <w:t>2022</w:t>
            </w:r>
          </w:p>
        </w:tc>
        <w:tc>
          <w:tcPr>
            <w:tcW w:w="1361" w:type="dxa"/>
          </w:tcPr>
          <w:p w14:paraId="73249D6D" w14:textId="77777777" w:rsidR="00250B1E" w:rsidRDefault="00250B1E">
            <w:pPr>
              <w:pStyle w:val="ConsPlusNormal"/>
              <w:jc w:val="center"/>
            </w:pPr>
            <w:r>
              <w:t>2023</w:t>
            </w:r>
          </w:p>
        </w:tc>
        <w:tc>
          <w:tcPr>
            <w:tcW w:w="1417" w:type="dxa"/>
          </w:tcPr>
          <w:p w14:paraId="5EB842C6" w14:textId="77777777" w:rsidR="00250B1E" w:rsidRDefault="00250B1E">
            <w:pPr>
              <w:pStyle w:val="ConsPlusNormal"/>
              <w:jc w:val="center"/>
            </w:pPr>
            <w:r>
              <w:t>2024</w:t>
            </w:r>
          </w:p>
        </w:tc>
        <w:tc>
          <w:tcPr>
            <w:tcW w:w="1417" w:type="dxa"/>
          </w:tcPr>
          <w:p w14:paraId="5DE6A096" w14:textId="77777777" w:rsidR="00250B1E" w:rsidRDefault="00250B1E">
            <w:pPr>
              <w:pStyle w:val="ConsPlusNormal"/>
              <w:jc w:val="center"/>
            </w:pPr>
            <w:r>
              <w:t>2025</w:t>
            </w:r>
          </w:p>
        </w:tc>
      </w:tr>
      <w:tr w:rsidR="00250B1E" w14:paraId="5E903121" w14:textId="77777777">
        <w:tc>
          <w:tcPr>
            <w:tcW w:w="1701" w:type="dxa"/>
          </w:tcPr>
          <w:p w14:paraId="15977BAA" w14:textId="77777777" w:rsidR="00250B1E" w:rsidRDefault="00250B1E">
            <w:pPr>
              <w:pStyle w:val="ConsPlusNormal"/>
              <w:jc w:val="center"/>
            </w:pPr>
            <w:r>
              <w:t>1</w:t>
            </w:r>
          </w:p>
        </w:tc>
        <w:tc>
          <w:tcPr>
            <w:tcW w:w="964" w:type="dxa"/>
          </w:tcPr>
          <w:p w14:paraId="6F6FDB55" w14:textId="77777777" w:rsidR="00250B1E" w:rsidRDefault="00250B1E">
            <w:pPr>
              <w:pStyle w:val="ConsPlusNormal"/>
              <w:jc w:val="center"/>
            </w:pPr>
            <w:r>
              <w:t>2</w:t>
            </w:r>
          </w:p>
        </w:tc>
        <w:tc>
          <w:tcPr>
            <w:tcW w:w="1020" w:type="dxa"/>
          </w:tcPr>
          <w:p w14:paraId="313E3D06" w14:textId="77777777" w:rsidR="00250B1E" w:rsidRDefault="00250B1E">
            <w:pPr>
              <w:pStyle w:val="ConsPlusNormal"/>
              <w:jc w:val="center"/>
            </w:pPr>
            <w:r>
              <w:t>3</w:t>
            </w:r>
          </w:p>
        </w:tc>
        <w:tc>
          <w:tcPr>
            <w:tcW w:w="1020" w:type="dxa"/>
          </w:tcPr>
          <w:p w14:paraId="3BB7CD72" w14:textId="77777777" w:rsidR="00250B1E" w:rsidRDefault="00250B1E">
            <w:pPr>
              <w:pStyle w:val="ConsPlusNormal"/>
              <w:jc w:val="center"/>
            </w:pPr>
            <w:r>
              <w:t>4</w:t>
            </w:r>
          </w:p>
        </w:tc>
        <w:tc>
          <w:tcPr>
            <w:tcW w:w="1020" w:type="dxa"/>
          </w:tcPr>
          <w:p w14:paraId="15516615" w14:textId="77777777" w:rsidR="00250B1E" w:rsidRDefault="00250B1E">
            <w:pPr>
              <w:pStyle w:val="ConsPlusNormal"/>
              <w:jc w:val="center"/>
            </w:pPr>
            <w:r>
              <w:t>5</w:t>
            </w:r>
          </w:p>
        </w:tc>
        <w:tc>
          <w:tcPr>
            <w:tcW w:w="977" w:type="dxa"/>
          </w:tcPr>
          <w:p w14:paraId="6EC5FB08" w14:textId="77777777" w:rsidR="00250B1E" w:rsidRDefault="00250B1E">
            <w:pPr>
              <w:pStyle w:val="ConsPlusNormal"/>
              <w:jc w:val="center"/>
            </w:pPr>
            <w:r>
              <w:t>6</w:t>
            </w:r>
          </w:p>
        </w:tc>
        <w:tc>
          <w:tcPr>
            <w:tcW w:w="1020" w:type="dxa"/>
          </w:tcPr>
          <w:p w14:paraId="3C3C6615" w14:textId="77777777" w:rsidR="00250B1E" w:rsidRDefault="00250B1E">
            <w:pPr>
              <w:pStyle w:val="ConsPlusNormal"/>
              <w:jc w:val="center"/>
            </w:pPr>
            <w:r>
              <w:t>7</w:t>
            </w:r>
          </w:p>
        </w:tc>
        <w:tc>
          <w:tcPr>
            <w:tcW w:w="953" w:type="dxa"/>
          </w:tcPr>
          <w:p w14:paraId="7424F6FD" w14:textId="77777777" w:rsidR="00250B1E" w:rsidRDefault="00250B1E">
            <w:pPr>
              <w:pStyle w:val="ConsPlusNormal"/>
              <w:jc w:val="center"/>
            </w:pPr>
            <w:r>
              <w:t>8</w:t>
            </w:r>
          </w:p>
        </w:tc>
        <w:tc>
          <w:tcPr>
            <w:tcW w:w="1361" w:type="dxa"/>
          </w:tcPr>
          <w:p w14:paraId="49242D10" w14:textId="77777777" w:rsidR="00250B1E" w:rsidRDefault="00250B1E">
            <w:pPr>
              <w:pStyle w:val="ConsPlusNormal"/>
              <w:jc w:val="center"/>
            </w:pPr>
            <w:r>
              <w:t>9</w:t>
            </w:r>
          </w:p>
        </w:tc>
        <w:tc>
          <w:tcPr>
            <w:tcW w:w="1304" w:type="dxa"/>
          </w:tcPr>
          <w:p w14:paraId="0BE1A10C" w14:textId="77777777" w:rsidR="00250B1E" w:rsidRDefault="00250B1E">
            <w:pPr>
              <w:pStyle w:val="ConsPlusNormal"/>
              <w:jc w:val="center"/>
            </w:pPr>
            <w:r>
              <w:t>10</w:t>
            </w:r>
          </w:p>
        </w:tc>
        <w:tc>
          <w:tcPr>
            <w:tcW w:w="1361" w:type="dxa"/>
          </w:tcPr>
          <w:p w14:paraId="69EC01DA" w14:textId="77777777" w:rsidR="00250B1E" w:rsidRDefault="00250B1E">
            <w:pPr>
              <w:pStyle w:val="ConsPlusNormal"/>
              <w:jc w:val="center"/>
            </w:pPr>
            <w:r>
              <w:t>11</w:t>
            </w:r>
          </w:p>
        </w:tc>
        <w:tc>
          <w:tcPr>
            <w:tcW w:w="1361" w:type="dxa"/>
          </w:tcPr>
          <w:p w14:paraId="1E1006C0" w14:textId="77777777" w:rsidR="00250B1E" w:rsidRDefault="00250B1E">
            <w:pPr>
              <w:pStyle w:val="ConsPlusNormal"/>
              <w:jc w:val="center"/>
            </w:pPr>
            <w:r>
              <w:t>12</w:t>
            </w:r>
          </w:p>
        </w:tc>
        <w:tc>
          <w:tcPr>
            <w:tcW w:w="1417" w:type="dxa"/>
          </w:tcPr>
          <w:p w14:paraId="67DFC592" w14:textId="77777777" w:rsidR="00250B1E" w:rsidRDefault="00250B1E">
            <w:pPr>
              <w:pStyle w:val="ConsPlusNormal"/>
              <w:jc w:val="center"/>
            </w:pPr>
            <w:r>
              <w:t>13</w:t>
            </w:r>
          </w:p>
        </w:tc>
        <w:tc>
          <w:tcPr>
            <w:tcW w:w="1417" w:type="dxa"/>
          </w:tcPr>
          <w:p w14:paraId="0EAB595E" w14:textId="77777777" w:rsidR="00250B1E" w:rsidRDefault="00250B1E">
            <w:pPr>
              <w:pStyle w:val="ConsPlusNormal"/>
              <w:jc w:val="center"/>
            </w:pPr>
            <w:r>
              <w:t>14</w:t>
            </w:r>
          </w:p>
        </w:tc>
      </w:tr>
      <w:tr w:rsidR="00250B1E" w14:paraId="5AE8E37E" w14:textId="77777777">
        <w:tc>
          <w:tcPr>
            <w:tcW w:w="16896" w:type="dxa"/>
            <w:gridSpan w:val="14"/>
          </w:tcPr>
          <w:p w14:paraId="5CB9B1DA" w14:textId="77777777" w:rsidR="00250B1E" w:rsidRDefault="00250B1E">
            <w:pPr>
              <w:pStyle w:val="ConsPlusNormal"/>
              <w:jc w:val="center"/>
              <w:outlineLvl w:val="2"/>
            </w:pPr>
            <w:r>
              <w:lastRenderedPageBreak/>
              <w:t>Подпрограмма 1 "Развитие дошкольного образования"</w:t>
            </w:r>
          </w:p>
        </w:tc>
      </w:tr>
      <w:tr w:rsidR="00250B1E" w14:paraId="75680849" w14:textId="77777777">
        <w:tc>
          <w:tcPr>
            <w:tcW w:w="1701" w:type="dxa"/>
          </w:tcPr>
          <w:p w14:paraId="336C36CF" w14:textId="77777777" w:rsidR="00250B1E" w:rsidRDefault="00250B1E">
            <w:pPr>
              <w:pStyle w:val="ConsPlusNormal"/>
              <w:jc w:val="both"/>
            </w:pPr>
            <w:r>
              <w:t>Реализация основных общеобразовательных программ дошкольного образования</w:t>
            </w:r>
          </w:p>
        </w:tc>
        <w:tc>
          <w:tcPr>
            <w:tcW w:w="964" w:type="dxa"/>
          </w:tcPr>
          <w:p w14:paraId="597F7B77" w14:textId="77777777" w:rsidR="00250B1E" w:rsidRDefault="00250B1E">
            <w:pPr>
              <w:pStyle w:val="ConsPlusNormal"/>
            </w:pPr>
            <w:r>
              <w:t>Тыс. руб.</w:t>
            </w:r>
          </w:p>
        </w:tc>
        <w:tc>
          <w:tcPr>
            <w:tcW w:w="1020" w:type="dxa"/>
          </w:tcPr>
          <w:p w14:paraId="0AB05D06" w14:textId="77777777" w:rsidR="00250B1E" w:rsidRDefault="00250B1E">
            <w:pPr>
              <w:pStyle w:val="ConsPlusNormal"/>
              <w:jc w:val="center"/>
            </w:pPr>
            <w:r>
              <w:t>x</w:t>
            </w:r>
          </w:p>
        </w:tc>
        <w:tc>
          <w:tcPr>
            <w:tcW w:w="1020" w:type="dxa"/>
          </w:tcPr>
          <w:p w14:paraId="2AED6C06" w14:textId="77777777" w:rsidR="00250B1E" w:rsidRDefault="00250B1E">
            <w:pPr>
              <w:pStyle w:val="ConsPlusNormal"/>
              <w:jc w:val="center"/>
            </w:pPr>
            <w:r>
              <w:t>x</w:t>
            </w:r>
          </w:p>
        </w:tc>
        <w:tc>
          <w:tcPr>
            <w:tcW w:w="1020" w:type="dxa"/>
          </w:tcPr>
          <w:p w14:paraId="7155E889" w14:textId="77777777" w:rsidR="00250B1E" w:rsidRDefault="00250B1E">
            <w:pPr>
              <w:pStyle w:val="ConsPlusNormal"/>
              <w:jc w:val="center"/>
            </w:pPr>
            <w:r>
              <w:t>x</w:t>
            </w:r>
          </w:p>
        </w:tc>
        <w:tc>
          <w:tcPr>
            <w:tcW w:w="977" w:type="dxa"/>
          </w:tcPr>
          <w:p w14:paraId="07C6BF1E" w14:textId="77777777" w:rsidR="00250B1E" w:rsidRDefault="00250B1E">
            <w:pPr>
              <w:pStyle w:val="ConsPlusNormal"/>
              <w:jc w:val="center"/>
            </w:pPr>
            <w:r>
              <w:t>x</w:t>
            </w:r>
          </w:p>
        </w:tc>
        <w:tc>
          <w:tcPr>
            <w:tcW w:w="1020" w:type="dxa"/>
          </w:tcPr>
          <w:p w14:paraId="6E9E9260" w14:textId="77777777" w:rsidR="00250B1E" w:rsidRDefault="00250B1E">
            <w:pPr>
              <w:pStyle w:val="ConsPlusNormal"/>
              <w:jc w:val="center"/>
            </w:pPr>
            <w:r>
              <w:t>x</w:t>
            </w:r>
          </w:p>
        </w:tc>
        <w:tc>
          <w:tcPr>
            <w:tcW w:w="953" w:type="dxa"/>
          </w:tcPr>
          <w:p w14:paraId="54625AB8" w14:textId="77777777" w:rsidR="00250B1E" w:rsidRDefault="00250B1E">
            <w:pPr>
              <w:pStyle w:val="ConsPlusNormal"/>
              <w:jc w:val="center"/>
            </w:pPr>
            <w:r>
              <w:t>x</w:t>
            </w:r>
          </w:p>
        </w:tc>
        <w:tc>
          <w:tcPr>
            <w:tcW w:w="1361" w:type="dxa"/>
          </w:tcPr>
          <w:p w14:paraId="5C3F29C5" w14:textId="77777777" w:rsidR="00250B1E" w:rsidRDefault="00250B1E">
            <w:pPr>
              <w:pStyle w:val="ConsPlusNormal"/>
              <w:jc w:val="center"/>
            </w:pPr>
            <w:r>
              <w:t>2 374 923,3</w:t>
            </w:r>
          </w:p>
        </w:tc>
        <w:tc>
          <w:tcPr>
            <w:tcW w:w="1304" w:type="dxa"/>
          </w:tcPr>
          <w:p w14:paraId="7E325E1A" w14:textId="77777777" w:rsidR="00250B1E" w:rsidRDefault="00250B1E">
            <w:pPr>
              <w:pStyle w:val="ConsPlusNormal"/>
              <w:jc w:val="center"/>
            </w:pPr>
            <w:r>
              <w:t>2 457 953,9</w:t>
            </w:r>
          </w:p>
        </w:tc>
        <w:tc>
          <w:tcPr>
            <w:tcW w:w="1361" w:type="dxa"/>
          </w:tcPr>
          <w:p w14:paraId="6D510F18" w14:textId="77777777" w:rsidR="00250B1E" w:rsidRDefault="00250B1E">
            <w:pPr>
              <w:pStyle w:val="ConsPlusNormal"/>
              <w:jc w:val="center"/>
            </w:pPr>
            <w:r>
              <w:t>2 554 268,9</w:t>
            </w:r>
          </w:p>
        </w:tc>
        <w:tc>
          <w:tcPr>
            <w:tcW w:w="1361" w:type="dxa"/>
          </w:tcPr>
          <w:p w14:paraId="59BCEB1A" w14:textId="77777777" w:rsidR="00250B1E" w:rsidRDefault="00250B1E">
            <w:pPr>
              <w:pStyle w:val="ConsPlusNormal"/>
              <w:jc w:val="center"/>
            </w:pPr>
            <w:r>
              <w:t>2 554 268,9</w:t>
            </w:r>
          </w:p>
        </w:tc>
        <w:tc>
          <w:tcPr>
            <w:tcW w:w="1417" w:type="dxa"/>
          </w:tcPr>
          <w:p w14:paraId="3F942720" w14:textId="77777777" w:rsidR="00250B1E" w:rsidRDefault="00250B1E">
            <w:pPr>
              <w:pStyle w:val="ConsPlusNormal"/>
              <w:jc w:val="center"/>
            </w:pPr>
            <w:r>
              <w:t>2 554 268,9</w:t>
            </w:r>
          </w:p>
        </w:tc>
        <w:tc>
          <w:tcPr>
            <w:tcW w:w="1417" w:type="dxa"/>
          </w:tcPr>
          <w:p w14:paraId="31ADD8EF" w14:textId="77777777" w:rsidR="00250B1E" w:rsidRDefault="00250B1E">
            <w:pPr>
              <w:pStyle w:val="ConsPlusNormal"/>
              <w:jc w:val="center"/>
            </w:pPr>
            <w:r>
              <w:t>2 554 268,9</w:t>
            </w:r>
          </w:p>
        </w:tc>
      </w:tr>
      <w:tr w:rsidR="00250B1E" w14:paraId="3FB47E40" w14:textId="77777777">
        <w:tc>
          <w:tcPr>
            <w:tcW w:w="1701" w:type="dxa"/>
          </w:tcPr>
          <w:p w14:paraId="3312D2F4" w14:textId="77777777" w:rsidR="00250B1E" w:rsidRDefault="00250B1E">
            <w:pPr>
              <w:pStyle w:val="ConsPlusNormal"/>
              <w:jc w:val="both"/>
            </w:pPr>
            <w:r>
              <w:t>Количество воспитанников</w:t>
            </w:r>
          </w:p>
        </w:tc>
        <w:tc>
          <w:tcPr>
            <w:tcW w:w="964" w:type="dxa"/>
          </w:tcPr>
          <w:p w14:paraId="7433ACFC" w14:textId="77777777" w:rsidR="00250B1E" w:rsidRDefault="00250B1E">
            <w:pPr>
              <w:pStyle w:val="ConsPlusNormal"/>
            </w:pPr>
            <w:r>
              <w:t>Чел.</w:t>
            </w:r>
          </w:p>
        </w:tc>
        <w:tc>
          <w:tcPr>
            <w:tcW w:w="1020" w:type="dxa"/>
          </w:tcPr>
          <w:p w14:paraId="7D803149" w14:textId="77777777" w:rsidR="00250B1E" w:rsidRDefault="00250B1E">
            <w:pPr>
              <w:pStyle w:val="ConsPlusNormal"/>
              <w:jc w:val="center"/>
            </w:pPr>
            <w:r>
              <w:t>20 300</w:t>
            </w:r>
          </w:p>
        </w:tc>
        <w:tc>
          <w:tcPr>
            <w:tcW w:w="1020" w:type="dxa"/>
          </w:tcPr>
          <w:p w14:paraId="39EFB388" w14:textId="77777777" w:rsidR="00250B1E" w:rsidRDefault="00250B1E">
            <w:pPr>
              <w:pStyle w:val="ConsPlusNormal"/>
              <w:jc w:val="center"/>
            </w:pPr>
            <w:r>
              <w:t>20 300</w:t>
            </w:r>
          </w:p>
        </w:tc>
        <w:tc>
          <w:tcPr>
            <w:tcW w:w="1020" w:type="dxa"/>
          </w:tcPr>
          <w:p w14:paraId="3BC7458B" w14:textId="77777777" w:rsidR="00250B1E" w:rsidRDefault="00250B1E">
            <w:pPr>
              <w:pStyle w:val="ConsPlusNormal"/>
              <w:jc w:val="center"/>
            </w:pPr>
            <w:r>
              <w:t>20 300</w:t>
            </w:r>
          </w:p>
        </w:tc>
        <w:tc>
          <w:tcPr>
            <w:tcW w:w="977" w:type="dxa"/>
          </w:tcPr>
          <w:p w14:paraId="66C3B6DE" w14:textId="77777777" w:rsidR="00250B1E" w:rsidRDefault="00250B1E">
            <w:pPr>
              <w:pStyle w:val="ConsPlusNormal"/>
              <w:jc w:val="center"/>
            </w:pPr>
            <w:r>
              <w:t>20 300</w:t>
            </w:r>
          </w:p>
        </w:tc>
        <w:tc>
          <w:tcPr>
            <w:tcW w:w="1020" w:type="dxa"/>
          </w:tcPr>
          <w:p w14:paraId="7D4B4686" w14:textId="77777777" w:rsidR="00250B1E" w:rsidRDefault="00250B1E">
            <w:pPr>
              <w:pStyle w:val="ConsPlusNormal"/>
              <w:jc w:val="center"/>
            </w:pPr>
            <w:r>
              <w:t>20 300</w:t>
            </w:r>
          </w:p>
        </w:tc>
        <w:tc>
          <w:tcPr>
            <w:tcW w:w="953" w:type="dxa"/>
          </w:tcPr>
          <w:p w14:paraId="4BDD87C0" w14:textId="77777777" w:rsidR="00250B1E" w:rsidRDefault="00250B1E">
            <w:pPr>
              <w:pStyle w:val="ConsPlusNormal"/>
              <w:jc w:val="center"/>
            </w:pPr>
            <w:r>
              <w:t>20 300</w:t>
            </w:r>
          </w:p>
        </w:tc>
        <w:tc>
          <w:tcPr>
            <w:tcW w:w="1361" w:type="dxa"/>
          </w:tcPr>
          <w:p w14:paraId="0CADC15F" w14:textId="77777777" w:rsidR="00250B1E" w:rsidRDefault="00250B1E">
            <w:pPr>
              <w:pStyle w:val="ConsPlusNormal"/>
              <w:jc w:val="center"/>
            </w:pPr>
            <w:r>
              <w:t>x</w:t>
            </w:r>
          </w:p>
        </w:tc>
        <w:tc>
          <w:tcPr>
            <w:tcW w:w="1304" w:type="dxa"/>
          </w:tcPr>
          <w:p w14:paraId="00E00D37" w14:textId="77777777" w:rsidR="00250B1E" w:rsidRDefault="00250B1E">
            <w:pPr>
              <w:pStyle w:val="ConsPlusNormal"/>
              <w:jc w:val="center"/>
            </w:pPr>
            <w:r>
              <w:t>x</w:t>
            </w:r>
          </w:p>
        </w:tc>
        <w:tc>
          <w:tcPr>
            <w:tcW w:w="1361" w:type="dxa"/>
          </w:tcPr>
          <w:p w14:paraId="2E67B732" w14:textId="77777777" w:rsidR="00250B1E" w:rsidRDefault="00250B1E">
            <w:pPr>
              <w:pStyle w:val="ConsPlusNormal"/>
              <w:jc w:val="center"/>
            </w:pPr>
            <w:r>
              <w:t>x</w:t>
            </w:r>
          </w:p>
        </w:tc>
        <w:tc>
          <w:tcPr>
            <w:tcW w:w="1361" w:type="dxa"/>
          </w:tcPr>
          <w:p w14:paraId="5BEBC631" w14:textId="77777777" w:rsidR="00250B1E" w:rsidRDefault="00250B1E">
            <w:pPr>
              <w:pStyle w:val="ConsPlusNormal"/>
              <w:jc w:val="center"/>
            </w:pPr>
            <w:r>
              <w:t>x</w:t>
            </w:r>
          </w:p>
        </w:tc>
        <w:tc>
          <w:tcPr>
            <w:tcW w:w="1417" w:type="dxa"/>
          </w:tcPr>
          <w:p w14:paraId="7F1F20A6" w14:textId="77777777" w:rsidR="00250B1E" w:rsidRDefault="00250B1E">
            <w:pPr>
              <w:pStyle w:val="ConsPlusNormal"/>
              <w:jc w:val="center"/>
            </w:pPr>
            <w:r>
              <w:t>x</w:t>
            </w:r>
          </w:p>
        </w:tc>
        <w:tc>
          <w:tcPr>
            <w:tcW w:w="1417" w:type="dxa"/>
          </w:tcPr>
          <w:p w14:paraId="6834768A" w14:textId="77777777" w:rsidR="00250B1E" w:rsidRDefault="00250B1E">
            <w:pPr>
              <w:pStyle w:val="ConsPlusNormal"/>
              <w:jc w:val="center"/>
            </w:pPr>
            <w:r>
              <w:t>x</w:t>
            </w:r>
          </w:p>
        </w:tc>
      </w:tr>
      <w:tr w:rsidR="00250B1E" w14:paraId="0AA4878F" w14:textId="77777777">
        <w:tc>
          <w:tcPr>
            <w:tcW w:w="1701" w:type="dxa"/>
          </w:tcPr>
          <w:p w14:paraId="0A5C293B" w14:textId="77777777" w:rsidR="00250B1E" w:rsidRDefault="00250B1E">
            <w:pPr>
              <w:pStyle w:val="ConsPlusNormal"/>
              <w:jc w:val="both"/>
            </w:pPr>
            <w:r>
              <w:t>Присмотр и уход</w:t>
            </w:r>
          </w:p>
        </w:tc>
        <w:tc>
          <w:tcPr>
            <w:tcW w:w="964" w:type="dxa"/>
          </w:tcPr>
          <w:p w14:paraId="0CA676F5" w14:textId="77777777" w:rsidR="00250B1E" w:rsidRDefault="00250B1E">
            <w:pPr>
              <w:pStyle w:val="ConsPlusNormal"/>
            </w:pPr>
            <w:r>
              <w:t>Тыс. руб.</w:t>
            </w:r>
          </w:p>
        </w:tc>
        <w:tc>
          <w:tcPr>
            <w:tcW w:w="1020" w:type="dxa"/>
          </w:tcPr>
          <w:p w14:paraId="692E4328" w14:textId="77777777" w:rsidR="00250B1E" w:rsidRDefault="00250B1E">
            <w:pPr>
              <w:pStyle w:val="ConsPlusNormal"/>
              <w:jc w:val="center"/>
            </w:pPr>
            <w:r>
              <w:t>x</w:t>
            </w:r>
          </w:p>
        </w:tc>
        <w:tc>
          <w:tcPr>
            <w:tcW w:w="1020" w:type="dxa"/>
          </w:tcPr>
          <w:p w14:paraId="2ED3518A" w14:textId="77777777" w:rsidR="00250B1E" w:rsidRDefault="00250B1E">
            <w:pPr>
              <w:pStyle w:val="ConsPlusNormal"/>
              <w:jc w:val="center"/>
            </w:pPr>
            <w:r>
              <w:t>x</w:t>
            </w:r>
          </w:p>
        </w:tc>
        <w:tc>
          <w:tcPr>
            <w:tcW w:w="1020" w:type="dxa"/>
          </w:tcPr>
          <w:p w14:paraId="7BEBE635" w14:textId="77777777" w:rsidR="00250B1E" w:rsidRDefault="00250B1E">
            <w:pPr>
              <w:pStyle w:val="ConsPlusNormal"/>
              <w:jc w:val="center"/>
            </w:pPr>
            <w:r>
              <w:t>x</w:t>
            </w:r>
          </w:p>
        </w:tc>
        <w:tc>
          <w:tcPr>
            <w:tcW w:w="977" w:type="dxa"/>
          </w:tcPr>
          <w:p w14:paraId="23EB7F9C" w14:textId="77777777" w:rsidR="00250B1E" w:rsidRDefault="00250B1E">
            <w:pPr>
              <w:pStyle w:val="ConsPlusNormal"/>
              <w:jc w:val="center"/>
            </w:pPr>
            <w:r>
              <w:t>x</w:t>
            </w:r>
          </w:p>
        </w:tc>
        <w:tc>
          <w:tcPr>
            <w:tcW w:w="1020" w:type="dxa"/>
          </w:tcPr>
          <w:p w14:paraId="1C8B3CFF" w14:textId="77777777" w:rsidR="00250B1E" w:rsidRDefault="00250B1E">
            <w:pPr>
              <w:pStyle w:val="ConsPlusNormal"/>
              <w:jc w:val="center"/>
            </w:pPr>
            <w:r>
              <w:t>x</w:t>
            </w:r>
          </w:p>
        </w:tc>
        <w:tc>
          <w:tcPr>
            <w:tcW w:w="953" w:type="dxa"/>
          </w:tcPr>
          <w:p w14:paraId="24AFB464" w14:textId="77777777" w:rsidR="00250B1E" w:rsidRDefault="00250B1E">
            <w:pPr>
              <w:pStyle w:val="ConsPlusNormal"/>
              <w:jc w:val="center"/>
            </w:pPr>
            <w:r>
              <w:t>x</w:t>
            </w:r>
          </w:p>
        </w:tc>
        <w:tc>
          <w:tcPr>
            <w:tcW w:w="1361" w:type="dxa"/>
          </w:tcPr>
          <w:p w14:paraId="03A82B2F" w14:textId="77777777" w:rsidR="00250B1E" w:rsidRDefault="00250B1E">
            <w:pPr>
              <w:pStyle w:val="ConsPlusNormal"/>
              <w:jc w:val="center"/>
            </w:pPr>
            <w:r>
              <w:t>28 978,6</w:t>
            </w:r>
          </w:p>
        </w:tc>
        <w:tc>
          <w:tcPr>
            <w:tcW w:w="1304" w:type="dxa"/>
          </w:tcPr>
          <w:p w14:paraId="658D6F28" w14:textId="77777777" w:rsidR="00250B1E" w:rsidRDefault="00250B1E">
            <w:pPr>
              <w:pStyle w:val="ConsPlusNormal"/>
              <w:jc w:val="center"/>
            </w:pPr>
            <w:r>
              <w:t>22 145,8</w:t>
            </w:r>
          </w:p>
        </w:tc>
        <w:tc>
          <w:tcPr>
            <w:tcW w:w="1361" w:type="dxa"/>
          </w:tcPr>
          <w:p w14:paraId="7DEE3D80" w14:textId="77777777" w:rsidR="00250B1E" w:rsidRDefault="00250B1E">
            <w:pPr>
              <w:pStyle w:val="ConsPlusNormal"/>
              <w:jc w:val="center"/>
            </w:pPr>
            <w:r>
              <w:t>17 706,2</w:t>
            </w:r>
          </w:p>
        </w:tc>
        <w:tc>
          <w:tcPr>
            <w:tcW w:w="1361" w:type="dxa"/>
          </w:tcPr>
          <w:p w14:paraId="37BA4DE3" w14:textId="77777777" w:rsidR="00250B1E" w:rsidRDefault="00250B1E">
            <w:pPr>
              <w:pStyle w:val="ConsPlusNormal"/>
              <w:jc w:val="center"/>
            </w:pPr>
            <w:r>
              <w:t>17 706,2</w:t>
            </w:r>
          </w:p>
        </w:tc>
        <w:tc>
          <w:tcPr>
            <w:tcW w:w="1417" w:type="dxa"/>
          </w:tcPr>
          <w:p w14:paraId="014AD702" w14:textId="77777777" w:rsidR="00250B1E" w:rsidRDefault="00250B1E">
            <w:pPr>
              <w:pStyle w:val="ConsPlusNormal"/>
              <w:jc w:val="center"/>
            </w:pPr>
            <w:r>
              <w:t>17 706,2</w:t>
            </w:r>
          </w:p>
        </w:tc>
        <w:tc>
          <w:tcPr>
            <w:tcW w:w="1417" w:type="dxa"/>
          </w:tcPr>
          <w:p w14:paraId="2F271D87" w14:textId="77777777" w:rsidR="00250B1E" w:rsidRDefault="00250B1E">
            <w:pPr>
              <w:pStyle w:val="ConsPlusNormal"/>
              <w:jc w:val="center"/>
            </w:pPr>
            <w:r>
              <w:t>17 706,2</w:t>
            </w:r>
          </w:p>
        </w:tc>
      </w:tr>
      <w:tr w:rsidR="00250B1E" w14:paraId="1C5B6D42" w14:textId="77777777">
        <w:tc>
          <w:tcPr>
            <w:tcW w:w="1701" w:type="dxa"/>
          </w:tcPr>
          <w:p w14:paraId="64F12AD0" w14:textId="77777777" w:rsidR="00250B1E" w:rsidRDefault="00250B1E">
            <w:pPr>
              <w:pStyle w:val="ConsPlusNormal"/>
              <w:jc w:val="both"/>
            </w:pPr>
            <w:r>
              <w:t>Количество воспитанников</w:t>
            </w:r>
          </w:p>
        </w:tc>
        <w:tc>
          <w:tcPr>
            <w:tcW w:w="964" w:type="dxa"/>
          </w:tcPr>
          <w:p w14:paraId="1304560E" w14:textId="77777777" w:rsidR="00250B1E" w:rsidRDefault="00250B1E">
            <w:pPr>
              <w:pStyle w:val="ConsPlusNormal"/>
            </w:pPr>
            <w:r>
              <w:t>Чел.</w:t>
            </w:r>
          </w:p>
        </w:tc>
        <w:tc>
          <w:tcPr>
            <w:tcW w:w="1020" w:type="dxa"/>
          </w:tcPr>
          <w:p w14:paraId="286602D9" w14:textId="77777777" w:rsidR="00250B1E" w:rsidRDefault="00250B1E">
            <w:pPr>
              <w:pStyle w:val="ConsPlusNormal"/>
              <w:jc w:val="center"/>
            </w:pPr>
            <w:r>
              <w:t>3 750</w:t>
            </w:r>
          </w:p>
        </w:tc>
        <w:tc>
          <w:tcPr>
            <w:tcW w:w="1020" w:type="dxa"/>
          </w:tcPr>
          <w:p w14:paraId="6C87F54D" w14:textId="77777777" w:rsidR="00250B1E" w:rsidRDefault="00250B1E">
            <w:pPr>
              <w:pStyle w:val="ConsPlusNormal"/>
              <w:jc w:val="center"/>
            </w:pPr>
            <w:r>
              <w:t>3 750</w:t>
            </w:r>
          </w:p>
        </w:tc>
        <w:tc>
          <w:tcPr>
            <w:tcW w:w="1020" w:type="dxa"/>
          </w:tcPr>
          <w:p w14:paraId="36DA8D33" w14:textId="77777777" w:rsidR="00250B1E" w:rsidRDefault="00250B1E">
            <w:pPr>
              <w:pStyle w:val="ConsPlusNormal"/>
              <w:jc w:val="center"/>
            </w:pPr>
            <w:r>
              <w:t>3 750</w:t>
            </w:r>
          </w:p>
        </w:tc>
        <w:tc>
          <w:tcPr>
            <w:tcW w:w="977" w:type="dxa"/>
          </w:tcPr>
          <w:p w14:paraId="7967ABAD" w14:textId="77777777" w:rsidR="00250B1E" w:rsidRDefault="00250B1E">
            <w:pPr>
              <w:pStyle w:val="ConsPlusNormal"/>
              <w:jc w:val="center"/>
            </w:pPr>
            <w:r>
              <w:t>3 750</w:t>
            </w:r>
          </w:p>
        </w:tc>
        <w:tc>
          <w:tcPr>
            <w:tcW w:w="1020" w:type="dxa"/>
          </w:tcPr>
          <w:p w14:paraId="1931F6FF" w14:textId="77777777" w:rsidR="00250B1E" w:rsidRDefault="00250B1E">
            <w:pPr>
              <w:pStyle w:val="ConsPlusNormal"/>
              <w:jc w:val="center"/>
            </w:pPr>
            <w:r>
              <w:t>3 750</w:t>
            </w:r>
          </w:p>
        </w:tc>
        <w:tc>
          <w:tcPr>
            <w:tcW w:w="953" w:type="dxa"/>
          </w:tcPr>
          <w:p w14:paraId="2CDD64E3" w14:textId="77777777" w:rsidR="00250B1E" w:rsidRDefault="00250B1E">
            <w:pPr>
              <w:pStyle w:val="ConsPlusNormal"/>
              <w:jc w:val="center"/>
            </w:pPr>
            <w:r>
              <w:t>3 750</w:t>
            </w:r>
          </w:p>
        </w:tc>
        <w:tc>
          <w:tcPr>
            <w:tcW w:w="1361" w:type="dxa"/>
          </w:tcPr>
          <w:p w14:paraId="4474208C" w14:textId="77777777" w:rsidR="00250B1E" w:rsidRDefault="00250B1E">
            <w:pPr>
              <w:pStyle w:val="ConsPlusNormal"/>
              <w:jc w:val="center"/>
            </w:pPr>
            <w:r>
              <w:t>x</w:t>
            </w:r>
          </w:p>
        </w:tc>
        <w:tc>
          <w:tcPr>
            <w:tcW w:w="1304" w:type="dxa"/>
          </w:tcPr>
          <w:p w14:paraId="36116AA9" w14:textId="77777777" w:rsidR="00250B1E" w:rsidRDefault="00250B1E">
            <w:pPr>
              <w:pStyle w:val="ConsPlusNormal"/>
              <w:jc w:val="center"/>
            </w:pPr>
            <w:r>
              <w:t>x</w:t>
            </w:r>
          </w:p>
        </w:tc>
        <w:tc>
          <w:tcPr>
            <w:tcW w:w="1361" w:type="dxa"/>
          </w:tcPr>
          <w:p w14:paraId="55359A07" w14:textId="77777777" w:rsidR="00250B1E" w:rsidRDefault="00250B1E">
            <w:pPr>
              <w:pStyle w:val="ConsPlusNormal"/>
              <w:jc w:val="center"/>
            </w:pPr>
            <w:r>
              <w:t>x</w:t>
            </w:r>
          </w:p>
        </w:tc>
        <w:tc>
          <w:tcPr>
            <w:tcW w:w="1361" w:type="dxa"/>
          </w:tcPr>
          <w:p w14:paraId="0462E712" w14:textId="77777777" w:rsidR="00250B1E" w:rsidRDefault="00250B1E">
            <w:pPr>
              <w:pStyle w:val="ConsPlusNormal"/>
              <w:jc w:val="center"/>
            </w:pPr>
            <w:r>
              <w:t>x</w:t>
            </w:r>
          </w:p>
        </w:tc>
        <w:tc>
          <w:tcPr>
            <w:tcW w:w="1417" w:type="dxa"/>
          </w:tcPr>
          <w:p w14:paraId="61475FEC" w14:textId="77777777" w:rsidR="00250B1E" w:rsidRDefault="00250B1E">
            <w:pPr>
              <w:pStyle w:val="ConsPlusNormal"/>
              <w:jc w:val="center"/>
            </w:pPr>
            <w:r>
              <w:t>x</w:t>
            </w:r>
          </w:p>
        </w:tc>
        <w:tc>
          <w:tcPr>
            <w:tcW w:w="1417" w:type="dxa"/>
          </w:tcPr>
          <w:p w14:paraId="0A37DE65" w14:textId="77777777" w:rsidR="00250B1E" w:rsidRDefault="00250B1E">
            <w:pPr>
              <w:pStyle w:val="ConsPlusNormal"/>
              <w:jc w:val="center"/>
            </w:pPr>
            <w:r>
              <w:t>x</w:t>
            </w:r>
          </w:p>
        </w:tc>
      </w:tr>
      <w:tr w:rsidR="00250B1E" w14:paraId="106DAD76" w14:textId="77777777">
        <w:tc>
          <w:tcPr>
            <w:tcW w:w="1701" w:type="dxa"/>
          </w:tcPr>
          <w:p w14:paraId="7A7B4907" w14:textId="77777777" w:rsidR="00250B1E" w:rsidRDefault="00250B1E">
            <w:pPr>
              <w:pStyle w:val="ConsPlusNormal"/>
              <w:jc w:val="both"/>
            </w:pPr>
            <w:r>
              <w:t>Психолого-медико-педагогическое обследование детей</w:t>
            </w:r>
          </w:p>
        </w:tc>
        <w:tc>
          <w:tcPr>
            <w:tcW w:w="964" w:type="dxa"/>
          </w:tcPr>
          <w:p w14:paraId="66AD7964" w14:textId="77777777" w:rsidR="00250B1E" w:rsidRDefault="00250B1E">
            <w:pPr>
              <w:pStyle w:val="ConsPlusNormal"/>
            </w:pPr>
            <w:r>
              <w:t>Тыс. руб.</w:t>
            </w:r>
          </w:p>
        </w:tc>
        <w:tc>
          <w:tcPr>
            <w:tcW w:w="1020" w:type="dxa"/>
          </w:tcPr>
          <w:p w14:paraId="2816E83E" w14:textId="77777777" w:rsidR="00250B1E" w:rsidRDefault="00250B1E">
            <w:pPr>
              <w:pStyle w:val="ConsPlusNormal"/>
              <w:jc w:val="center"/>
            </w:pPr>
            <w:r>
              <w:t>x</w:t>
            </w:r>
          </w:p>
        </w:tc>
        <w:tc>
          <w:tcPr>
            <w:tcW w:w="1020" w:type="dxa"/>
          </w:tcPr>
          <w:p w14:paraId="11D8501E" w14:textId="77777777" w:rsidR="00250B1E" w:rsidRDefault="00250B1E">
            <w:pPr>
              <w:pStyle w:val="ConsPlusNormal"/>
              <w:jc w:val="center"/>
            </w:pPr>
            <w:r>
              <w:t>x</w:t>
            </w:r>
          </w:p>
        </w:tc>
        <w:tc>
          <w:tcPr>
            <w:tcW w:w="1020" w:type="dxa"/>
          </w:tcPr>
          <w:p w14:paraId="32864E37" w14:textId="77777777" w:rsidR="00250B1E" w:rsidRDefault="00250B1E">
            <w:pPr>
              <w:pStyle w:val="ConsPlusNormal"/>
              <w:jc w:val="center"/>
            </w:pPr>
            <w:r>
              <w:t>x</w:t>
            </w:r>
          </w:p>
        </w:tc>
        <w:tc>
          <w:tcPr>
            <w:tcW w:w="977" w:type="dxa"/>
          </w:tcPr>
          <w:p w14:paraId="65735A1D" w14:textId="77777777" w:rsidR="00250B1E" w:rsidRDefault="00250B1E">
            <w:pPr>
              <w:pStyle w:val="ConsPlusNormal"/>
              <w:jc w:val="center"/>
            </w:pPr>
            <w:r>
              <w:t>x</w:t>
            </w:r>
          </w:p>
        </w:tc>
        <w:tc>
          <w:tcPr>
            <w:tcW w:w="1020" w:type="dxa"/>
          </w:tcPr>
          <w:p w14:paraId="1554E4FA" w14:textId="77777777" w:rsidR="00250B1E" w:rsidRDefault="00250B1E">
            <w:pPr>
              <w:pStyle w:val="ConsPlusNormal"/>
              <w:jc w:val="center"/>
            </w:pPr>
            <w:r>
              <w:t>x</w:t>
            </w:r>
          </w:p>
        </w:tc>
        <w:tc>
          <w:tcPr>
            <w:tcW w:w="953" w:type="dxa"/>
          </w:tcPr>
          <w:p w14:paraId="74E10782" w14:textId="77777777" w:rsidR="00250B1E" w:rsidRDefault="00250B1E">
            <w:pPr>
              <w:pStyle w:val="ConsPlusNormal"/>
              <w:jc w:val="center"/>
            </w:pPr>
            <w:r>
              <w:t>x</w:t>
            </w:r>
          </w:p>
        </w:tc>
        <w:tc>
          <w:tcPr>
            <w:tcW w:w="1361" w:type="dxa"/>
          </w:tcPr>
          <w:p w14:paraId="77EA0B5F" w14:textId="77777777" w:rsidR="00250B1E" w:rsidRDefault="00250B1E">
            <w:pPr>
              <w:pStyle w:val="ConsPlusNormal"/>
              <w:jc w:val="center"/>
            </w:pPr>
            <w:r>
              <w:t>7 043,9</w:t>
            </w:r>
          </w:p>
        </w:tc>
        <w:tc>
          <w:tcPr>
            <w:tcW w:w="1304" w:type="dxa"/>
          </w:tcPr>
          <w:p w14:paraId="68C3332C" w14:textId="77777777" w:rsidR="00250B1E" w:rsidRDefault="00250B1E">
            <w:pPr>
              <w:pStyle w:val="ConsPlusNormal"/>
              <w:jc w:val="center"/>
            </w:pPr>
            <w:r>
              <w:t>7 094,9</w:t>
            </w:r>
          </w:p>
        </w:tc>
        <w:tc>
          <w:tcPr>
            <w:tcW w:w="1361" w:type="dxa"/>
          </w:tcPr>
          <w:p w14:paraId="238EFBF9" w14:textId="77777777" w:rsidR="00250B1E" w:rsidRDefault="00250B1E">
            <w:pPr>
              <w:pStyle w:val="ConsPlusNormal"/>
              <w:jc w:val="center"/>
            </w:pPr>
            <w:r>
              <w:t>7 053,3</w:t>
            </w:r>
          </w:p>
        </w:tc>
        <w:tc>
          <w:tcPr>
            <w:tcW w:w="1361" w:type="dxa"/>
          </w:tcPr>
          <w:p w14:paraId="3F6542E5" w14:textId="77777777" w:rsidR="00250B1E" w:rsidRDefault="00250B1E">
            <w:pPr>
              <w:pStyle w:val="ConsPlusNormal"/>
              <w:jc w:val="center"/>
            </w:pPr>
            <w:r>
              <w:t>7 053,3</w:t>
            </w:r>
          </w:p>
        </w:tc>
        <w:tc>
          <w:tcPr>
            <w:tcW w:w="1417" w:type="dxa"/>
          </w:tcPr>
          <w:p w14:paraId="2AC410F4" w14:textId="77777777" w:rsidR="00250B1E" w:rsidRDefault="00250B1E">
            <w:pPr>
              <w:pStyle w:val="ConsPlusNormal"/>
              <w:jc w:val="center"/>
            </w:pPr>
            <w:r>
              <w:t>7 053,3</w:t>
            </w:r>
          </w:p>
        </w:tc>
        <w:tc>
          <w:tcPr>
            <w:tcW w:w="1417" w:type="dxa"/>
          </w:tcPr>
          <w:p w14:paraId="3ECB183D" w14:textId="77777777" w:rsidR="00250B1E" w:rsidRDefault="00250B1E">
            <w:pPr>
              <w:pStyle w:val="ConsPlusNormal"/>
              <w:jc w:val="center"/>
            </w:pPr>
            <w:r>
              <w:t>7 053,3</w:t>
            </w:r>
          </w:p>
        </w:tc>
      </w:tr>
      <w:tr w:rsidR="00250B1E" w14:paraId="5700D706" w14:textId="77777777">
        <w:tc>
          <w:tcPr>
            <w:tcW w:w="1701" w:type="dxa"/>
          </w:tcPr>
          <w:p w14:paraId="5AA43E6A" w14:textId="77777777" w:rsidR="00250B1E" w:rsidRDefault="00250B1E">
            <w:pPr>
              <w:pStyle w:val="ConsPlusNormal"/>
              <w:jc w:val="both"/>
            </w:pPr>
            <w:r>
              <w:t xml:space="preserve">Количество </w:t>
            </w:r>
            <w:proofErr w:type="gramStart"/>
            <w:r>
              <w:t>обучающихся</w:t>
            </w:r>
            <w:proofErr w:type="gramEnd"/>
          </w:p>
        </w:tc>
        <w:tc>
          <w:tcPr>
            <w:tcW w:w="964" w:type="dxa"/>
          </w:tcPr>
          <w:p w14:paraId="69FB4B56" w14:textId="77777777" w:rsidR="00250B1E" w:rsidRDefault="00250B1E">
            <w:pPr>
              <w:pStyle w:val="ConsPlusNormal"/>
            </w:pPr>
            <w:r>
              <w:t>Чел.</w:t>
            </w:r>
          </w:p>
        </w:tc>
        <w:tc>
          <w:tcPr>
            <w:tcW w:w="1020" w:type="dxa"/>
          </w:tcPr>
          <w:p w14:paraId="6886127C" w14:textId="77777777" w:rsidR="00250B1E" w:rsidRDefault="00250B1E">
            <w:pPr>
              <w:pStyle w:val="ConsPlusNormal"/>
              <w:jc w:val="center"/>
            </w:pPr>
            <w:r>
              <w:t>560</w:t>
            </w:r>
          </w:p>
        </w:tc>
        <w:tc>
          <w:tcPr>
            <w:tcW w:w="1020" w:type="dxa"/>
          </w:tcPr>
          <w:p w14:paraId="7A7FFCA1" w14:textId="77777777" w:rsidR="00250B1E" w:rsidRDefault="00250B1E">
            <w:pPr>
              <w:pStyle w:val="ConsPlusNormal"/>
              <w:jc w:val="center"/>
            </w:pPr>
            <w:r>
              <w:t>560</w:t>
            </w:r>
          </w:p>
        </w:tc>
        <w:tc>
          <w:tcPr>
            <w:tcW w:w="1020" w:type="dxa"/>
          </w:tcPr>
          <w:p w14:paraId="1B0BA7AC" w14:textId="77777777" w:rsidR="00250B1E" w:rsidRDefault="00250B1E">
            <w:pPr>
              <w:pStyle w:val="ConsPlusNormal"/>
              <w:jc w:val="center"/>
            </w:pPr>
            <w:r>
              <w:t>560</w:t>
            </w:r>
          </w:p>
        </w:tc>
        <w:tc>
          <w:tcPr>
            <w:tcW w:w="977" w:type="dxa"/>
          </w:tcPr>
          <w:p w14:paraId="292C3CA4" w14:textId="77777777" w:rsidR="00250B1E" w:rsidRDefault="00250B1E">
            <w:pPr>
              <w:pStyle w:val="ConsPlusNormal"/>
              <w:jc w:val="center"/>
            </w:pPr>
            <w:r>
              <w:t>560</w:t>
            </w:r>
          </w:p>
        </w:tc>
        <w:tc>
          <w:tcPr>
            <w:tcW w:w="1020" w:type="dxa"/>
          </w:tcPr>
          <w:p w14:paraId="211F1A2D" w14:textId="77777777" w:rsidR="00250B1E" w:rsidRDefault="00250B1E">
            <w:pPr>
              <w:pStyle w:val="ConsPlusNormal"/>
              <w:jc w:val="center"/>
            </w:pPr>
            <w:r>
              <w:t>560</w:t>
            </w:r>
          </w:p>
        </w:tc>
        <w:tc>
          <w:tcPr>
            <w:tcW w:w="953" w:type="dxa"/>
          </w:tcPr>
          <w:p w14:paraId="413BE579" w14:textId="77777777" w:rsidR="00250B1E" w:rsidRDefault="00250B1E">
            <w:pPr>
              <w:pStyle w:val="ConsPlusNormal"/>
              <w:jc w:val="center"/>
            </w:pPr>
            <w:r>
              <w:t>560</w:t>
            </w:r>
          </w:p>
        </w:tc>
        <w:tc>
          <w:tcPr>
            <w:tcW w:w="1361" w:type="dxa"/>
          </w:tcPr>
          <w:p w14:paraId="31DF247B" w14:textId="77777777" w:rsidR="00250B1E" w:rsidRDefault="00250B1E">
            <w:pPr>
              <w:pStyle w:val="ConsPlusNormal"/>
              <w:jc w:val="center"/>
            </w:pPr>
            <w:r>
              <w:t>x</w:t>
            </w:r>
          </w:p>
        </w:tc>
        <w:tc>
          <w:tcPr>
            <w:tcW w:w="1304" w:type="dxa"/>
          </w:tcPr>
          <w:p w14:paraId="58874E23" w14:textId="77777777" w:rsidR="00250B1E" w:rsidRDefault="00250B1E">
            <w:pPr>
              <w:pStyle w:val="ConsPlusNormal"/>
              <w:jc w:val="center"/>
            </w:pPr>
            <w:r>
              <w:t>x</w:t>
            </w:r>
          </w:p>
        </w:tc>
        <w:tc>
          <w:tcPr>
            <w:tcW w:w="1361" w:type="dxa"/>
          </w:tcPr>
          <w:p w14:paraId="59CD6B2E" w14:textId="77777777" w:rsidR="00250B1E" w:rsidRDefault="00250B1E">
            <w:pPr>
              <w:pStyle w:val="ConsPlusNormal"/>
              <w:jc w:val="center"/>
            </w:pPr>
            <w:r>
              <w:t>x</w:t>
            </w:r>
          </w:p>
        </w:tc>
        <w:tc>
          <w:tcPr>
            <w:tcW w:w="1361" w:type="dxa"/>
          </w:tcPr>
          <w:p w14:paraId="3895B514" w14:textId="77777777" w:rsidR="00250B1E" w:rsidRDefault="00250B1E">
            <w:pPr>
              <w:pStyle w:val="ConsPlusNormal"/>
              <w:jc w:val="center"/>
            </w:pPr>
            <w:r>
              <w:t>x</w:t>
            </w:r>
          </w:p>
        </w:tc>
        <w:tc>
          <w:tcPr>
            <w:tcW w:w="1417" w:type="dxa"/>
          </w:tcPr>
          <w:p w14:paraId="62509349" w14:textId="77777777" w:rsidR="00250B1E" w:rsidRDefault="00250B1E">
            <w:pPr>
              <w:pStyle w:val="ConsPlusNormal"/>
              <w:jc w:val="center"/>
            </w:pPr>
            <w:r>
              <w:t>x</w:t>
            </w:r>
          </w:p>
        </w:tc>
        <w:tc>
          <w:tcPr>
            <w:tcW w:w="1417" w:type="dxa"/>
          </w:tcPr>
          <w:p w14:paraId="482F3B40" w14:textId="77777777" w:rsidR="00250B1E" w:rsidRDefault="00250B1E">
            <w:pPr>
              <w:pStyle w:val="ConsPlusNormal"/>
              <w:jc w:val="center"/>
            </w:pPr>
            <w:r>
              <w:t>x</w:t>
            </w:r>
          </w:p>
        </w:tc>
      </w:tr>
      <w:tr w:rsidR="00250B1E" w14:paraId="6F399464" w14:textId="77777777">
        <w:tc>
          <w:tcPr>
            <w:tcW w:w="1701" w:type="dxa"/>
          </w:tcPr>
          <w:p w14:paraId="5645D3AD" w14:textId="77777777" w:rsidR="00250B1E" w:rsidRDefault="00250B1E">
            <w:pPr>
              <w:pStyle w:val="ConsPlusNormal"/>
              <w:jc w:val="both"/>
            </w:pPr>
            <w:r>
              <w:t xml:space="preserve">Психолого-педагогическое консультирование обучающихся, их родителей (законных представителей) </w:t>
            </w:r>
            <w:r>
              <w:lastRenderedPageBreak/>
              <w:t>и педагогических работников</w:t>
            </w:r>
          </w:p>
        </w:tc>
        <w:tc>
          <w:tcPr>
            <w:tcW w:w="964" w:type="dxa"/>
          </w:tcPr>
          <w:p w14:paraId="4FD66D29" w14:textId="77777777" w:rsidR="00250B1E" w:rsidRDefault="00250B1E">
            <w:pPr>
              <w:pStyle w:val="ConsPlusNormal"/>
            </w:pPr>
            <w:r>
              <w:lastRenderedPageBreak/>
              <w:t>Тыс. руб.</w:t>
            </w:r>
          </w:p>
        </w:tc>
        <w:tc>
          <w:tcPr>
            <w:tcW w:w="1020" w:type="dxa"/>
          </w:tcPr>
          <w:p w14:paraId="7026AB83" w14:textId="77777777" w:rsidR="00250B1E" w:rsidRDefault="00250B1E">
            <w:pPr>
              <w:pStyle w:val="ConsPlusNormal"/>
              <w:jc w:val="center"/>
            </w:pPr>
            <w:r>
              <w:t>x</w:t>
            </w:r>
          </w:p>
        </w:tc>
        <w:tc>
          <w:tcPr>
            <w:tcW w:w="1020" w:type="dxa"/>
          </w:tcPr>
          <w:p w14:paraId="168EB6D4" w14:textId="77777777" w:rsidR="00250B1E" w:rsidRDefault="00250B1E">
            <w:pPr>
              <w:pStyle w:val="ConsPlusNormal"/>
              <w:jc w:val="center"/>
            </w:pPr>
            <w:r>
              <w:t>x</w:t>
            </w:r>
          </w:p>
        </w:tc>
        <w:tc>
          <w:tcPr>
            <w:tcW w:w="1020" w:type="dxa"/>
          </w:tcPr>
          <w:p w14:paraId="7C08AEC4" w14:textId="77777777" w:rsidR="00250B1E" w:rsidRDefault="00250B1E">
            <w:pPr>
              <w:pStyle w:val="ConsPlusNormal"/>
              <w:jc w:val="center"/>
            </w:pPr>
            <w:r>
              <w:t>x</w:t>
            </w:r>
          </w:p>
        </w:tc>
        <w:tc>
          <w:tcPr>
            <w:tcW w:w="977" w:type="dxa"/>
          </w:tcPr>
          <w:p w14:paraId="7425878A" w14:textId="77777777" w:rsidR="00250B1E" w:rsidRDefault="00250B1E">
            <w:pPr>
              <w:pStyle w:val="ConsPlusNormal"/>
              <w:jc w:val="center"/>
            </w:pPr>
            <w:r>
              <w:t>x</w:t>
            </w:r>
          </w:p>
        </w:tc>
        <w:tc>
          <w:tcPr>
            <w:tcW w:w="1020" w:type="dxa"/>
          </w:tcPr>
          <w:p w14:paraId="5ECDC087" w14:textId="77777777" w:rsidR="00250B1E" w:rsidRDefault="00250B1E">
            <w:pPr>
              <w:pStyle w:val="ConsPlusNormal"/>
              <w:jc w:val="center"/>
            </w:pPr>
            <w:r>
              <w:t>x</w:t>
            </w:r>
          </w:p>
        </w:tc>
        <w:tc>
          <w:tcPr>
            <w:tcW w:w="953" w:type="dxa"/>
          </w:tcPr>
          <w:p w14:paraId="165FDD94" w14:textId="77777777" w:rsidR="00250B1E" w:rsidRDefault="00250B1E">
            <w:pPr>
              <w:pStyle w:val="ConsPlusNormal"/>
              <w:jc w:val="center"/>
            </w:pPr>
            <w:r>
              <w:t>x</w:t>
            </w:r>
          </w:p>
        </w:tc>
        <w:tc>
          <w:tcPr>
            <w:tcW w:w="1361" w:type="dxa"/>
          </w:tcPr>
          <w:p w14:paraId="76C424C5" w14:textId="77777777" w:rsidR="00250B1E" w:rsidRDefault="00250B1E">
            <w:pPr>
              <w:pStyle w:val="ConsPlusNormal"/>
              <w:jc w:val="center"/>
            </w:pPr>
            <w:r>
              <w:t>7 547,0</w:t>
            </w:r>
          </w:p>
        </w:tc>
        <w:tc>
          <w:tcPr>
            <w:tcW w:w="1304" w:type="dxa"/>
          </w:tcPr>
          <w:p w14:paraId="5DC387A2" w14:textId="77777777" w:rsidR="00250B1E" w:rsidRDefault="00250B1E">
            <w:pPr>
              <w:pStyle w:val="ConsPlusNormal"/>
              <w:jc w:val="center"/>
            </w:pPr>
            <w:r>
              <w:t>7 601,7</w:t>
            </w:r>
          </w:p>
        </w:tc>
        <w:tc>
          <w:tcPr>
            <w:tcW w:w="1361" w:type="dxa"/>
          </w:tcPr>
          <w:p w14:paraId="31374B9C" w14:textId="77777777" w:rsidR="00250B1E" w:rsidRDefault="00250B1E">
            <w:pPr>
              <w:pStyle w:val="ConsPlusNormal"/>
              <w:jc w:val="center"/>
            </w:pPr>
            <w:r>
              <w:t>7 557,1</w:t>
            </w:r>
          </w:p>
        </w:tc>
        <w:tc>
          <w:tcPr>
            <w:tcW w:w="1361" w:type="dxa"/>
          </w:tcPr>
          <w:p w14:paraId="315C7FE2" w14:textId="77777777" w:rsidR="00250B1E" w:rsidRDefault="00250B1E">
            <w:pPr>
              <w:pStyle w:val="ConsPlusNormal"/>
              <w:jc w:val="center"/>
            </w:pPr>
            <w:r>
              <w:t>7 557,1</w:t>
            </w:r>
          </w:p>
        </w:tc>
        <w:tc>
          <w:tcPr>
            <w:tcW w:w="1417" w:type="dxa"/>
          </w:tcPr>
          <w:p w14:paraId="44A2BD45" w14:textId="77777777" w:rsidR="00250B1E" w:rsidRDefault="00250B1E">
            <w:pPr>
              <w:pStyle w:val="ConsPlusNormal"/>
              <w:jc w:val="center"/>
            </w:pPr>
            <w:r>
              <w:t>7 557,1</w:t>
            </w:r>
          </w:p>
        </w:tc>
        <w:tc>
          <w:tcPr>
            <w:tcW w:w="1417" w:type="dxa"/>
          </w:tcPr>
          <w:p w14:paraId="3243D470" w14:textId="77777777" w:rsidR="00250B1E" w:rsidRDefault="00250B1E">
            <w:pPr>
              <w:pStyle w:val="ConsPlusNormal"/>
              <w:jc w:val="center"/>
            </w:pPr>
            <w:r>
              <w:t>7 557,1</w:t>
            </w:r>
          </w:p>
        </w:tc>
      </w:tr>
      <w:tr w:rsidR="00250B1E" w14:paraId="358F2107" w14:textId="77777777">
        <w:tc>
          <w:tcPr>
            <w:tcW w:w="1701" w:type="dxa"/>
          </w:tcPr>
          <w:p w14:paraId="0EFEBA04" w14:textId="77777777" w:rsidR="00250B1E" w:rsidRDefault="00250B1E">
            <w:pPr>
              <w:pStyle w:val="ConsPlusNormal"/>
              <w:jc w:val="both"/>
            </w:pPr>
            <w:r>
              <w:lastRenderedPageBreak/>
              <w:t>Физические лица</w:t>
            </w:r>
          </w:p>
        </w:tc>
        <w:tc>
          <w:tcPr>
            <w:tcW w:w="964" w:type="dxa"/>
          </w:tcPr>
          <w:p w14:paraId="5D32DE54" w14:textId="77777777" w:rsidR="00250B1E" w:rsidRDefault="00250B1E">
            <w:pPr>
              <w:pStyle w:val="ConsPlusNormal"/>
            </w:pPr>
            <w:r>
              <w:t>Чел.</w:t>
            </w:r>
          </w:p>
        </w:tc>
        <w:tc>
          <w:tcPr>
            <w:tcW w:w="1020" w:type="dxa"/>
          </w:tcPr>
          <w:p w14:paraId="0388232C" w14:textId="77777777" w:rsidR="00250B1E" w:rsidRDefault="00250B1E">
            <w:pPr>
              <w:pStyle w:val="ConsPlusNormal"/>
              <w:jc w:val="center"/>
            </w:pPr>
            <w:r>
              <w:t>600</w:t>
            </w:r>
          </w:p>
        </w:tc>
        <w:tc>
          <w:tcPr>
            <w:tcW w:w="1020" w:type="dxa"/>
          </w:tcPr>
          <w:p w14:paraId="18B9FC9E" w14:textId="77777777" w:rsidR="00250B1E" w:rsidRDefault="00250B1E">
            <w:pPr>
              <w:pStyle w:val="ConsPlusNormal"/>
              <w:jc w:val="center"/>
            </w:pPr>
            <w:r>
              <w:t>600</w:t>
            </w:r>
          </w:p>
        </w:tc>
        <w:tc>
          <w:tcPr>
            <w:tcW w:w="1020" w:type="dxa"/>
          </w:tcPr>
          <w:p w14:paraId="321D04A1" w14:textId="77777777" w:rsidR="00250B1E" w:rsidRDefault="00250B1E">
            <w:pPr>
              <w:pStyle w:val="ConsPlusNormal"/>
              <w:jc w:val="center"/>
            </w:pPr>
            <w:r>
              <w:t>600</w:t>
            </w:r>
          </w:p>
        </w:tc>
        <w:tc>
          <w:tcPr>
            <w:tcW w:w="977" w:type="dxa"/>
          </w:tcPr>
          <w:p w14:paraId="1E47560E" w14:textId="77777777" w:rsidR="00250B1E" w:rsidRDefault="00250B1E">
            <w:pPr>
              <w:pStyle w:val="ConsPlusNormal"/>
              <w:jc w:val="center"/>
            </w:pPr>
            <w:r>
              <w:t>600</w:t>
            </w:r>
          </w:p>
        </w:tc>
        <w:tc>
          <w:tcPr>
            <w:tcW w:w="1020" w:type="dxa"/>
          </w:tcPr>
          <w:p w14:paraId="31BD0817" w14:textId="77777777" w:rsidR="00250B1E" w:rsidRDefault="00250B1E">
            <w:pPr>
              <w:pStyle w:val="ConsPlusNormal"/>
              <w:jc w:val="center"/>
            </w:pPr>
            <w:r>
              <w:t>600</w:t>
            </w:r>
          </w:p>
        </w:tc>
        <w:tc>
          <w:tcPr>
            <w:tcW w:w="953" w:type="dxa"/>
          </w:tcPr>
          <w:p w14:paraId="3BEC2C41" w14:textId="77777777" w:rsidR="00250B1E" w:rsidRDefault="00250B1E">
            <w:pPr>
              <w:pStyle w:val="ConsPlusNormal"/>
              <w:jc w:val="center"/>
            </w:pPr>
            <w:r>
              <w:t>600</w:t>
            </w:r>
          </w:p>
        </w:tc>
        <w:tc>
          <w:tcPr>
            <w:tcW w:w="1361" w:type="dxa"/>
          </w:tcPr>
          <w:p w14:paraId="6E6A818B" w14:textId="77777777" w:rsidR="00250B1E" w:rsidRDefault="00250B1E">
            <w:pPr>
              <w:pStyle w:val="ConsPlusNormal"/>
              <w:jc w:val="center"/>
            </w:pPr>
            <w:r>
              <w:t>x</w:t>
            </w:r>
          </w:p>
        </w:tc>
        <w:tc>
          <w:tcPr>
            <w:tcW w:w="1304" w:type="dxa"/>
          </w:tcPr>
          <w:p w14:paraId="06F899BA" w14:textId="77777777" w:rsidR="00250B1E" w:rsidRDefault="00250B1E">
            <w:pPr>
              <w:pStyle w:val="ConsPlusNormal"/>
              <w:jc w:val="center"/>
            </w:pPr>
            <w:r>
              <w:t>x</w:t>
            </w:r>
          </w:p>
        </w:tc>
        <w:tc>
          <w:tcPr>
            <w:tcW w:w="1361" w:type="dxa"/>
          </w:tcPr>
          <w:p w14:paraId="0A2E1B29" w14:textId="77777777" w:rsidR="00250B1E" w:rsidRDefault="00250B1E">
            <w:pPr>
              <w:pStyle w:val="ConsPlusNormal"/>
              <w:jc w:val="center"/>
            </w:pPr>
            <w:r>
              <w:t>x</w:t>
            </w:r>
          </w:p>
        </w:tc>
        <w:tc>
          <w:tcPr>
            <w:tcW w:w="1361" w:type="dxa"/>
          </w:tcPr>
          <w:p w14:paraId="25D4BC47" w14:textId="77777777" w:rsidR="00250B1E" w:rsidRDefault="00250B1E">
            <w:pPr>
              <w:pStyle w:val="ConsPlusNormal"/>
              <w:jc w:val="center"/>
            </w:pPr>
            <w:r>
              <w:t>x</w:t>
            </w:r>
          </w:p>
        </w:tc>
        <w:tc>
          <w:tcPr>
            <w:tcW w:w="1417" w:type="dxa"/>
          </w:tcPr>
          <w:p w14:paraId="6D47B519" w14:textId="77777777" w:rsidR="00250B1E" w:rsidRDefault="00250B1E">
            <w:pPr>
              <w:pStyle w:val="ConsPlusNormal"/>
              <w:jc w:val="center"/>
            </w:pPr>
            <w:r>
              <w:t>x</w:t>
            </w:r>
          </w:p>
        </w:tc>
        <w:tc>
          <w:tcPr>
            <w:tcW w:w="1417" w:type="dxa"/>
          </w:tcPr>
          <w:p w14:paraId="72FB80F5" w14:textId="77777777" w:rsidR="00250B1E" w:rsidRDefault="00250B1E">
            <w:pPr>
              <w:pStyle w:val="ConsPlusNormal"/>
              <w:jc w:val="center"/>
            </w:pPr>
            <w:r>
              <w:t>x</w:t>
            </w:r>
          </w:p>
        </w:tc>
      </w:tr>
      <w:tr w:rsidR="00250B1E" w14:paraId="6EB2C543" w14:textId="77777777">
        <w:tc>
          <w:tcPr>
            <w:tcW w:w="1701" w:type="dxa"/>
          </w:tcPr>
          <w:p w14:paraId="4EF2E448" w14:textId="77777777" w:rsidR="00250B1E" w:rsidRDefault="00250B1E">
            <w:pPr>
              <w:pStyle w:val="ConsPlusNormal"/>
              <w:jc w:val="both"/>
            </w:pPr>
            <w:r>
              <w:t>Психолого-педагогическое консультирование обучающихся, их родителей (законных представителей) и педагогических работников</w:t>
            </w:r>
          </w:p>
        </w:tc>
        <w:tc>
          <w:tcPr>
            <w:tcW w:w="964" w:type="dxa"/>
          </w:tcPr>
          <w:p w14:paraId="572C76B8" w14:textId="77777777" w:rsidR="00250B1E" w:rsidRDefault="00250B1E">
            <w:pPr>
              <w:pStyle w:val="ConsPlusNormal"/>
            </w:pPr>
            <w:r>
              <w:t>Тыс. руб.</w:t>
            </w:r>
          </w:p>
        </w:tc>
        <w:tc>
          <w:tcPr>
            <w:tcW w:w="1020" w:type="dxa"/>
          </w:tcPr>
          <w:p w14:paraId="5FD36581" w14:textId="77777777" w:rsidR="00250B1E" w:rsidRDefault="00250B1E">
            <w:pPr>
              <w:pStyle w:val="ConsPlusNormal"/>
              <w:jc w:val="center"/>
            </w:pPr>
            <w:r>
              <w:t>x</w:t>
            </w:r>
          </w:p>
        </w:tc>
        <w:tc>
          <w:tcPr>
            <w:tcW w:w="1020" w:type="dxa"/>
          </w:tcPr>
          <w:p w14:paraId="4BE9FEF2" w14:textId="77777777" w:rsidR="00250B1E" w:rsidRDefault="00250B1E">
            <w:pPr>
              <w:pStyle w:val="ConsPlusNormal"/>
              <w:jc w:val="center"/>
            </w:pPr>
            <w:r>
              <w:t>x</w:t>
            </w:r>
          </w:p>
        </w:tc>
        <w:tc>
          <w:tcPr>
            <w:tcW w:w="1020" w:type="dxa"/>
          </w:tcPr>
          <w:p w14:paraId="6AE67822" w14:textId="77777777" w:rsidR="00250B1E" w:rsidRDefault="00250B1E">
            <w:pPr>
              <w:pStyle w:val="ConsPlusNormal"/>
              <w:jc w:val="center"/>
            </w:pPr>
            <w:r>
              <w:t>x</w:t>
            </w:r>
          </w:p>
        </w:tc>
        <w:tc>
          <w:tcPr>
            <w:tcW w:w="977" w:type="dxa"/>
          </w:tcPr>
          <w:p w14:paraId="269B919C" w14:textId="77777777" w:rsidR="00250B1E" w:rsidRDefault="00250B1E">
            <w:pPr>
              <w:pStyle w:val="ConsPlusNormal"/>
              <w:jc w:val="center"/>
            </w:pPr>
            <w:r>
              <w:t>x</w:t>
            </w:r>
          </w:p>
        </w:tc>
        <w:tc>
          <w:tcPr>
            <w:tcW w:w="1020" w:type="dxa"/>
          </w:tcPr>
          <w:p w14:paraId="392DDED2" w14:textId="77777777" w:rsidR="00250B1E" w:rsidRDefault="00250B1E">
            <w:pPr>
              <w:pStyle w:val="ConsPlusNormal"/>
              <w:jc w:val="center"/>
            </w:pPr>
            <w:r>
              <w:t>x</w:t>
            </w:r>
          </w:p>
        </w:tc>
        <w:tc>
          <w:tcPr>
            <w:tcW w:w="953" w:type="dxa"/>
          </w:tcPr>
          <w:p w14:paraId="2FC9ED44" w14:textId="77777777" w:rsidR="00250B1E" w:rsidRDefault="00250B1E">
            <w:pPr>
              <w:pStyle w:val="ConsPlusNormal"/>
              <w:jc w:val="center"/>
            </w:pPr>
            <w:r>
              <w:t>x</w:t>
            </w:r>
          </w:p>
        </w:tc>
        <w:tc>
          <w:tcPr>
            <w:tcW w:w="1361" w:type="dxa"/>
          </w:tcPr>
          <w:p w14:paraId="70A00E69" w14:textId="77777777" w:rsidR="00250B1E" w:rsidRDefault="00250B1E">
            <w:pPr>
              <w:pStyle w:val="ConsPlusNormal"/>
              <w:jc w:val="center"/>
            </w:pPr>
            <w:r>
              <w:t>1 886,8</w:t>
            </w:r>
          </w:p>
        </w:tc>
        <w:tc>
          <w:tcPr>
            <w:tcW w:w="1304" w:type="dxa"/>
          </w:tcPr>
          <w:p w14:paraId="4755C1A3" w14:textId="77777777" w:rsidR="00250B1E" w:rsidRDefault="00250B1E">
            <w:pPr>
              <w:pStyle w:val="ConsPlusNormal"/>
              <w:jc w:val="center"/>
            </w:pPr>
            <w:r>
              <w:t>1 900,5</w:t>
            </w:r>
          </w:p>
        </w:tc>
        <w:tc>
          <w:tcPr>
            <w:tcW w:w="1361" w:type="dxa"/>
          </w:tcPr>
          <w:p w14:paraId="3FF26ED8" w14:textId="77777777" w:rsidR="00250B1E" w:rsidRDefault="00250B1E">
            <w:pPr>
              <w:pStyle w:val="ConsPlusNormal"/>
              <w:jc w:val="center"/>
            </w:pPr>
            <w:r>
              <w:t>2 015,3</w:t>
            </w:r>
          </w:p>
        </w:tc>
        <w:tc>
          <w:tcPr>
            <w:tcW w:w="1361" w:type="dxa"/>
          </w:tcPr>
          <w:p w14:paraId="52932C22" w14:textId="77777777" w:rsidR="00250B1E" w:rsidRDefault="00250B1E">
            <w:pPr>
              <w:pStyle w:val="ConsPlusNormal"/>
              <w:jc w:val="center"/>
            </w:pPr>
            <w:r>
              <w:t>2 015,3</w:t>
            </w:r>
          </w:p>
        </w:tc>
        <w:tc>
          <w:tcPr>
            <w:tcW w:w="1417" w:type="dxa"/>
          </w:tcPr>
          <w:p w14:paraId="7311021E" w14:textId="77777777" w:rsidR="00250B1E" w:rsidRDefault="00250B1E">
            <w:pPr>
              <w:pStyle w:val="ConsPlusNormal"/>
              <w:jc w:val="center"/>
            </w:pPr>
            <w:r>
              <w:t>2 015,3</w:t>
            </w:r>
          </w:p>
        </w:tc>
        <w:tc>
          <w:tcPr>
            <w:tcW w:w="1417" w:type="dxa"/>
          </w:tcPr>
          <w:p w14:paraId="6E8B3D12" w14:textId="77777777" w:rsidR="00250B1E" w:rsidRDefault="00250B1E">
            <w:pPr>
              <w:pStyle w:val="ConsPlusNormal"/>
              <w:jc w:val="center"/>
            </w:pPr>
            <w:r>
              <w:t>2 015,3</w:t>
            </w:r>
          </w:p>
        </w:tc>
      </w:tr>
      <w:tr w:rsidR="00250B1E" w14:paraId="151BA350" w14:textId="77777777">
        <w:tc>
          <w:tcPr>
            <w:tcW w:w="1701" w:type="dxa"/>
          </w:tcPr>
          <w:p w14:paraId="5B468091" w14:textId="77777777" w:rsidR="00250B1E" w:rsidRDefault="00250B1E">
            <w:pPr>
              <w:pStyle w:val="ConsPlusNormal"/>
              <w:jc w:val="both"/>
            </w:pPr>
            <w:r>
              <w:t xml:space="preserve">Количество </w:t>
            </w:r>
            <w:proofErr w:type="gramStart"/>
            <w:r>
              <w:t>обучающихся</w:t>
            </w:r>
            <w:proofErr w:type="gramEnd"/>
          </w:p>
        </w:tc>
        <w:tc>
          <w:tcPr>
            <w:tcW w:w="964" w:type="dxa"/>
          </w:tcPr>
          <w:p w14:paraId="3ABF23CD" w14:textId="77777777" w:rsidR="00250B1E" w:rsidRDefault="00250B1E">
            <w:pPr>
              <w:pStyle w:val="ConsPlusNormal"/>
            </w:pPr>
            <w:r>
              <w:t>Чел.</w:t>
            </w:r>
          </w:p>
        </w:tc>
        <w:tc>
          <w:tcPr>
            <w:tcW w:w="1020" w:type="dxa"/>
          </w:tcPr>
          <w:p w14:paraId="51CD433E" w14:textId="77777777" w:rsidR="00250B1E" w:rsidRDefault="00250B1E">
            <w:pPr>
              <w:pStyle w:val="ConsPlusNormal"/>
              <w:jc w:val="center"/>
            </w:pPr>
            <w:r>
              <w:t>150</w:t>
            </w:r>
          </w:p>
        </w:tc>
        <w:tc>
          <w:tcPr>
            <w:tcW w:w="1020" w:type="dxa"/>
          </w:tcPr>
          <w:p w14:paraId="4A997E36" w14:textId="77777777" w:rsidR="00250B1E" w:rsidRDefault="00250B1E">
            <w:pPr>
              <w:pStyle w:val="ConsPlusNormal"/>
              <w:jc w:val="center"/>
            </w:pPr>
            <w:r>
              <w:t>160</w:t>
            </w:r>
          </w:p>
        </w:tc>
        <w:tc>
          <w:tcPr>
            <w:tcW w:w="1020" w:type="dxa"/>
          </w:tcPr>
          <w:p w14:paraId="7D8BAB8A" w14:textId="77777777" w:rsidR="00250B1E" w:rsidRDefault="00250B1E">
            <w:pPr>
              <w:pStyle w:val="ConsPlusNormal"/>
              <w:jc w:val="center"/>
            </w:pPr>
            <w:r>
              <w:t>160</w:t>
            </w:r>
          </w:p>
        </w:tc>
        <w:tc>
          <w:tcPr>
            <w:tcW w:w="977" w:type="dxa"/>
          </w:tcPr>
          <w:p w14:paraId="7240C9BC" w14:textId="77777777" w:rsidR="00250B1E" w:rsidRDefault="00250B1E">
            <w:pPr>
              <w:pStyle w:val="ConsPlusNormal"/>
              <w:jc w:val="center"/>
            </w:pPr>
            <w:r>
              <w:t>160</w:t>
            </w:r>
          </w:p>
        </w:tc>
        <w:tc>
          <w:tcPr>
            <w:tcW w:w="1020" w:type="dxa"/>
          </w:tcPr>
          <w:p w14:paraId="3A883432" w14:textId="77777777" w:rsidR="00250B1E" w:rsidRDefault="00250B1E">
            <w:pPr>
              <w:pStyle w:val="ConsPlusNormal"/>
              <w:jc w:val="center"/>
            </w:pPr>
            <w:r>
              <w:t>160</w:t>
            </w:r>
          </w:p>
        </w:tc>
        <w:tc>
          <w:tcPr>
            <w:tcW w:w="953" w:type="dxa"/>
          </w:tcPr>
          <w:p w14:paraId="16474898" w14:textId="77777777" w:rsidR="00250B1E" w:rsidRDefault="00250B1E">
            <w:pPr>
              <w:pStyle w:val="ConsPlusNormal"/>
              <w:jc w:val="center"/>
            </w:pPr>
            <w:r>
              <w:t>160</w:t>
            </w:r>
          </w:p>
        </w:tc>
        <w:tc>
          <w:tcPr>
            <w:tcW w:w="1361" w:type="dxa"/>
          </w:tcPr>
          <w:p w14:paraId="47B8AE4F" w14:textId="77777777" w:rsidR="00250B1E" w:rsidRDefault="00250B1E">
            <w:pPr>
              <w:pStyle w:val="ConsPlusNormal"/>
              <w:jc w:val="center"/>
            </w:pPr>
            <w:r>
              <w:t>x</w:t>
            </w:r>
          </w:p>
        </w:tc>
        <w:tc>
          <w:tcPr>
            <w:tcW w:w="1304" w:type="dxa"/>
          </w:tcPr>
          <w:p w14:paraId="1303E44B" w14:textId="77777777" w:rsidR="00250B1E" w:rsidRDefault="00250B1E">
            <w:pPr>
              <w:pStyle w:val="ConsPlusNormal"/>
              <w:jc w:val="center"/>
            </w:pPr>
            <w:r>
              <w:t>x</w:t>
            </w:r>
          </w:p>
        </w:tc>
        <w:tc>
          <w:tcPr>
            <w:tcW w:w="1361" w:type="dxa"/>
          </w:tcPr>
          <w:p w14:paraId="1759D1B0" w14:textId="77777777" w:rsidR="00250B1E" w:rsidRDefault="00250B1E">
            <w:pPr>
              <w:pStyle w:val="ConsPlusNormal"/>
              <w:jc w:val="center"/>
            </w:pPr>
            <w:r>
              <w:t>x</w:t>
            </w:r>
          </w:p>
        </w:tc>
        <w:tc>
          <w:tcPr>
            <w:tcW w:w="1361" w:type="dxa"/>
          </w:tcPr>
          <w:p w14:paraId="6BCE0881" w14:textId="77777777" w:rsidR="00250B1E" w:rsidRDefault="00250B1E">
            <w:pPr>
              <w:pStyle w:val="ConsPlusNormal"/>
              <w:jc w:val="center"/>
            </w:pPr>
            <w:r>
              <w:t>x</w:t>
            </w:r>
          </w:p>
        </w:tc>
        <w:tc>
          <w:tcPr>
            <w:tcW w:w="1417" w:type="dxa"/>
          </w:tcPr>
          <w:p w14:paraId="5A292636" w14:textId="77777777" w:rsidR="00250B1E" w:rsidRDefault="00250B1E">
            <w:pPr>
              <w:pStyle w:val="ConsPlusNormal"/>
              <w:jc w:val="center"/>
            </w:pPr>
            <w:r>
              <w:t>x</w:t>
            </w:r>
          </w:p>
        </w:tc>
        <w:tc>
          <w:tcPr>
            <w:tcW w:w="1417" w:type="dxa"/>
          </w:tcPr>
          <w:p w14:paraId="77ABCE70" w14:textId="77777777" w:rsidR="00250B1E" w:rsidRDefault="00250B1E">
            <w:pPr>
              <w:pStyle w:val="ConsPlusNormal"/>
              <w:jc w:val="center"/>
            </w:pPr>
            <w:r>
              <w:t>x</w:t>
            </w:r>
          </w:p>
        </w:tc>
      </w:tr>
      <w:tr w:rsidR="00250B1E" w14:paraId="372EC92E" w14:textId="77777777">
        <w:tc>
          <w:tcPr>
            <w:tcW w:w="16896" w:type="dxa"/>
            <w:gridSpan w:val="14"/>
          </w:tcPr>
          <w:p w14:paraId="6054FB05" w14:textId="77777777" w:rsidR="00250B1E" w:rsidRDefault="00250B1E">
            <w:pPr>
              <w:pStyle w:val="ConsPlusNormal"/>
              <w:jc w:val="center"/>
              <w:outlineLvl w:val="2"/>
            </w:pPr>
            <w:r>
              <w:t>Подпрограмма 2 "Развитие общего и дополнительного образования"</w:t>
            </w:r>
          </w:p>
        </w:tc>
      </w:tr>
      <w:tr w:rsidR="00250B1E" w14:paraId="07D3F1D5" w14:textId="77777777">
        <w:tc>
          <w:tcPr>
            <w:tcW w:w="1701" w:type="dxa"/>
          </w:tcPr>
          <w:p w14:paraId="18E8C5CD" w14:textId="77777777" w:rsidR="00250B1E" w:rsidRDefault="00250B1E">
            <w:pPr>
              <w:pStyle w:val="ConsPlusNormal"/>
              <w:jc w:val="both"/>
            </w:pPr>
            <w:r>
              <w:t>Реализация основных общеобразовательных программ начального общего образования (очная форма)</w:t>
            </w:r>
          </w:p>
        </w:tc>
        <w:tc>
          <w:tcPr>
            <w:tcW w:w="964" w:type="dxa"/>
          </w:tcPr>
          <w:p w14:paraId="34F90604" w14:textId="77777777" w:rsidR="00250B1E" w:rsidRDefault="00250B1E">
            <w:pPr>
              <w:pStyle w:val="ConsPlusNormal"/>
            </w:pPr>
            <w:r>
              <w:t>Тыс. руб.</w:t>
            </w:r>
          </w:p>
        </w:tc>
        <w:tc>
          <w:tcPr>
            <w:tcW w:w="1020" w:type="dxa"/>
          </w:tcPr>
          <w:p w14:paraId="5068984D" w14:textId="77777777" w:rsidR="00250B1E" w:rsidRDefault="00250B1E">
            <w:pPr>
              <w:pStyle w:val="ConsPlusNormal"/>
              <w:jc w:val="center"/>
            </w:pPr>
            <w:r>
              <w:t>x</w:t>
            </w:r>
          </w:p>
        </w:tc>
        <w:tc>
          <w:tcPr>
            <w:tcW w:w="1020" w:type="dxa"/>
          </w:tcPr>
          <w:p w14:paraId="57A79B70" w14:textId="77777777" w:rsidR="00250B1E" w:rsidRDefault="00250B1E">
            <w:pPr>
              <w:pStyle w:val="ConsPlusNormal"/>
              <w:jc w:val="center"/>
            </w:pPr>
            <w:r>
              <w:t>x</w:t>
            </w:r>
          </w:p>
        </w:tc>
        <w:tc>
          <w:tcPr>
            <w:tcW w:w="1020" w:type="dxa"/>
          </w:tcPr>
          <w:p w14:paraId="5402ECE1" w14:textId="77777777" w:rsidR="00250B1E" w:rsidRDefault="00250B1E">
            <w:pPr>
              <w:pStyle w:val="ConsPlusNormal"/>
              <w:jc w:val="center"/>
            </w:pPr>
            <w:r>
              <w:t>x</w:t>
            </w:r>
          </w:p>
        </w:tc>
        <w:tc>
          <w:tcPr>
            <w:tcW w:w="977" w:type="dxa"/>
          </w:tcPr>
          <w:p w14:paraId="0F4661BC" w14:textId="77777777" w:rsidR="00250B1E" w:rsidRDefault="00250B1E">
            <w:pPr>
              <w:pStyle w:val="ConsPlusNormal"/>
              <w:jc w:val="center"/>
            </w:pPr>
            <w:r>
              <w:t>x</w:t>
            </w:r>
          </w:p>
        </w:tc>
        <w:tc>
          <w:tcPr>
            <w:tcW w:w="1020" w:type="dxa"/>
          </w:tcPr>
          <w:p w14:paraId="1A2035A7" w14:textId="77777777" w:rsidR="00250B1E" w:rsidRDefault="00250B1E">
            <w:pPr>
              <w:pStyle w:val="ConsPlusNormal"/>
              <w:jc w:val="center"/>
            </w:pPr>
            <w:r>
              <w:t>x</w:t>
            </w:r>
          </w:p>
        </w:tc>
        <w:tc>
          <w:tcPr>
            <w:tcW w:w="953" w:type="dxa"/>
          </w:tcPr>
          <w:p w14:paraId="60B6FEAA" w14:textId="77777777" w:rsidR="00250B1E" w:rsidRDefault="00250B1E">
            <w:pPr>
              <w:pStyle w:val="ConsPlusNormal"/>
              <w:jc w:val="center"/>
            </w:pPr>
            <w:r>
              <w:t>x</w:t>
            </w:r>
          </w:p>
        </w:tc>
        <w:tc>
          <w:tcPr>
            <w:tcW w:w="1361" w:type="dxa"/>
          </w:tcPr>
          <w:p w14:paraId="6754A608" w14:textId="77777777" w:rsidR="00250B1E" w:rsidRDefault="00250B1E">
            <w:pPr>
              <w:pStyle w:val="ConsPlusNormal"/>
              <w:jc w:val="center"/>
            </w:pPr>
            <w:r>
              <w:t>953 597,9</w:t>
            </w:r>
          </w:p>
        </w:tc>
        <w:tc>
          <w:tcPr>
            <w:tcW w:w="1304" w:type="dxa"/>
          </w:tcPr>
          <w:p w14:paraId="35727EC9" w14:textId="77777777" w:rsidR="00250B1E" w:rsidRDefault="00250B1E">
            <w:pPr>
              <w:pStyle w:val="ConsPlusNormal"/>
              <w:jc w:val="center"/>
            </w:pPr>
            <w:r>
              <w:t>970 740,8</w:t>
            </w:r>
          </w:p>
        </w:tc>
        <w:tc>
          <w:tcPr>
            <w:tcW w:w="1361" w:type="dxa"/>
          </w:tcPr>
          <w:p w14:paraId="0476C4DB" w14:textId="77777777" w:rsidR="00250B1E" w:rsidRDefault="00250B1E">
            <w:pPr>
              <w:pStyle w:val="ConsPlusNormal"/>
              <w:jc w:val="center"/>
            </w:pPr>
            <w:r>
              <w:t>1 003 598,4</w:t>
            </w:r>
          </w:p>
        </w:tc>
        <w:tc>
          <w:tcPr>
            <w:tcW w:w="1361" w:type="dxa"/>
          </w:tcPr>
          <w:p w14:paraId="5B6AC53F" w14:textId="77777777" w:rsidR="00250B1E" w:rsidRDefault="00250B1E">
            <w:pPr>
              <w:pStyle w:val="ConsPlusNormal"/>
              <w:jc w:val="center"/>
            </w:pPr>
            <w:r>
              <w:t>1 003 598,4</w:t>
            </w:r>
          </w:p>
        </w:tc>
        <w:tc>
          <w:tcPr>
            <w:tcW w:w="1417" w:type="dxa"/>
          </w:tcPr>
          <w:p w14:paraId="2A1DEADD" w14:textId="77777777" w:rsidR="00250B1E" w:rsidRDefault="00250B1E">
            <w:pPr>
              <w:pStyle w:val="ConsPlusNormal"/>
              <w:jc w:val="center"/>
            </w:pPr>
            <w:r>
              <w:t>1 003 598,41</w:t>
            </w:r>
          </w:p>
        </w:tc>
        <w:tc>
          <w:tcPr>
            <w:tcW w:w="1417" w:type="dxa"/>
          </w:tcPr>
          <w:p w14:paraId="58C7E61E" w14:textId="77777777" w:rsidR="00250B1E" w:rsidRDefault="00250B1E">
            <w:pPr>
              <w:pStyle w:val="ConsPlusNormal"/>
              <w:jc w:val="center"/>
            </w:pPr>
            <w:r>
              <w:t>1 003 598,41</w:t>
            </w:r>
          </w:p>
        </w:tc>
      </w:tr>
      <w:tr w:rsidR="00250B1E" w14:paraId="49EABC09" w14:textId="77777777">
        <w:tc>
          <w:tcPr>
            <w:tcW w:w="1701" w:type="dxa"/>
          </w:tcPr>
          <w:p w14:paraId="68F11F31" w14:textId="77777777" w:rsidR="00250B1E" w:rsidRDefault="00250B1E">
            <w:pPr>
              <w:pStyle w:val="ConsPlusNormal"/>
              <w:jc w:val="both"/>
            </w:pPr>
            <w:r>
              <w:t xml:space="preserve">Число </w:t>
            </w:r>
            <w:proofErr w:type="gramStart"/>
            <w:r>
              <w:t>обучающихся</w:t>
            </w:r>
            <w:proofErr w:type="gramEnd"/>
          </w:p>
        </w:tc>
        <w:tc>
          <w:tcPr>
            <w:tcW w:w="964" w:type="dxa"/>
          </w:tcPr>
          <w:p w14:paraId="05467817" w14:textId="77777777" w:rsidR="00250B1E" w:rsidRDefault="00250B1E">
            <w:pPr>
              <w:pStyle w:val="ConsPlusNormal"/>
            </w:pPr>
            <w:r>
              <w:t>Чел.</w:t>
            </w:r>
          </w:p>
        </w:tc>
        <w:tc>
          <w:tcPr>
            <w:tcW w:w="1020" w:type="dxa"/>
          </w:tcPr>
          <w:p w14:paraId="7B79C34C" w14:textId="77777777" w:rsidR="00250B1E" w:rsidRDefault="00250B1E">
            <w:pPr>
              <w:pStyle w:val="ConsPlusNormal"/>
              <w:jc w:val="center"/>
            </w:pPr>
            <w:r>
              <w:t>14221</w:t>
            </w:r>
          </w:p>
        </w:tc>
        <w:tc>
          <w:tcPr>
            <w:tcW w:w="1020" w:type="dxa"/>
          </w:tcPr>
          <w:p w14:paraId="09463C9D" w14:textId="77777777" w:rsidR="00250B1E" w:rsidRDefault="00250B1E">
            <w:pPr>
              <w:pStyle w:val="ConsPlusNormal"/>
              <w:jc w:val="center"/>
            </w:pPr>
            <w:r>
              <w:t>14221</w:t>
            </w:r>
          </w:p>
        </w:tc>
        <w:tc>
          <w:tcPr>
            <w:tcW w:w="1020" w:type="dxa"/>
          </w:tcPr>
          <w:p w14:paraId="66900C34" w14:textId="77777777" w:rsidR="00250B1E" w:rsidRDefault="00250B1E">
            <w:pPr>
              <w:pStyle w:val="ConsPlusNormal"/>
              <w:jc w:val="center"/>
            </w:pPr>
            <w:r>
              <w:t>14221</w:t>
            </w:r>
          </w:p>
        </w:tc>
        <w:tc>
          <w:tcPr>
            <w:tcW w:w="977" w:type="dxa"/>
          </w:tcPr>
          <w:p w14:paraId="3F31176F" w14:textId="77777777" w:rsidR="00250B1E" w:rsidRDefault="00250B1E">
            <w:pPr>
              <w:pStyle w:val="ConsPlusNormal"/>
              <w:jc w:val="center"/>
            </w:pPr>
            <w:r>
              <w:t>14221</w:t>
            </w:r>
          </w:p>
        </w:tc>
        <w:tc>
          <w:tcPr>
            <w:tcW w:w="1020" w:type="dxa"/>
          </w:tcPr>
          <w:p w14:paraId="595CD06B" w14:textId="77777777" w:rsidR="00250B1E" w:rsidRDefault="00250B1E">
            <w:pPr>
              <w:pStyle w:val="ConsPlusNormal"/>
              <w:jc w:val="center"/>
            </w:pPr>
            <w:r>
              <w:t>14221</w:t>
            </w:r>
          </w:p>
        </w:tc>
        <w:tc>
          <w:tcPr>
            <w:tcW w:w="953" w:type="dxa"/>
          </w:tcPr>
          <w:p w14:paraId="58B48391" w14:textId="77777777" w:rsidR="00250B1E" w:rsidRDefault="00250B1E">
            <w:pPr>
              <w:pStyle w:val="ConsPlusNormal"/>
              <w:jc w:val="center"/>
            </w:pPr>
            <w:r>
              <w:t>14221</w:t>
            </w:r>
          </w:p>
        </w:tc>
        <w:tc>
          <w:tcPr>
            <w:tcW w:w="1361" w:type="dxa"/>
          </w:tcPr>
          <w:p w14:paraId="202844B1" w14:textId="77777777" w:rsidR="00250B1E" w:rsidRDefault="00250B1E">
            <w:pPr>
              <w:pStyle w:val="ConsPlusNormal"/>
              <w:jc w:val="center"/>
            </w:pPr>
            <w:r>
              <w:t>x</w:t>
            </w:r>
          </w:p>
        </w:tc>
        <w:tc>
          <w:tcPr>
            <w:tcW w:w="1304" w:type="dxa"/>
          </w:tcPr>
          <w:p w14:paraId="43E00D2C" w14:textId="77777777" w:rsidR="00250B1E" w:rsidRDefault="00250B1E">
            <w:pPr>
              <w:pStyle w:val="ConsPlusNormal"/>
              <w:jc w:val="center"/>
            </w:pPr>
            <w:r>
              <w:t>x</w:t>
            </w:r>
          </w:p>
        </w:tc>
        <w:tc>
          <w:tcPr>
            <w:tcW w:w="1361" w:type="dxa"/>
          </w:tcPr>
          <w:p w14:paraId="056626C8" w14:textId="77777777" w:rsidR="00250B1E" w:rsidRDefault="00250B1E">
            <w:pPr>
              <w:pStyle w:val="ConsPlusNormal"/>
              <w:jc w:val="center"/>
            </w:pPr>
            <w:r>
              <w:t>x</w:t>
            </w:r>
          </w:p>
        </w:tc>
        <w:tc>
          <w:tcPr>
            <w:tcW w:w="1361" w:type="dxa"/>
          </w:tcPr>
          <w:p w14:paraId="3AEA794F" w14:textId="77777777" w:rsidR="00250B1E" w:rsidRDefault="00250B1E">
            <w:pPr>
              <w:pStyle w:val="ConsPlusNormal"/>
              <w:jc w:val="center"/>
            </w:pPr>
            <w:r>
              <w:t>x</w:t>
            </w:r>
          </w:p>
        </w:tc>
        <w:tc>
          <w:tcPr>
            <w:tcW w:w="1417" w:type="dxa"/>
          </w:tcPr>
          <w:p w14:paraId="503C9D72" w14:textId="77777777" w:rsidR="00250B1E" w:rsidRDefault="00250B1E">
            <w:pPr>
              <w:pStyle w:val="ConsPlusNormal"/>
              <w:jc w:val="center"/>
            </w:pPr>
            <w:r>
              <w:t>x</w:t>
            </w:r>
          </w:p>
        </w:tc>
        <w:tc>
          <w:tcPr>
            <w:tcW w:w="1417" w:type="dxa"/>
          </w:tcPr>
          <w:p w14:paraId="4070FEC6" w14:textId="77777777" w:rsidR="00250B1E" w:rsidRDefault="00250B1E">
            <w:pPr>
              <w:pStyle w:val="ConsPlusNormal"/>
              <w:jc w:val="center"/>
            </w:pPr>
            <w:r>
              <w:t>x</w:t>
            </w:r>
          </w:p>
        </w:tc>
      </w:tr>
      <w:tr w:rsidR="00250B1E" w14:paraId="18A5A2B7" w14:textId="77777777">
        <w:tc>
          <w:tcPr>
            <w:tcW w:w="1701" w:type="dxa"/>
          </w:tcPr>
          <w:p w14:paraId="4D3C7165" w14:textId="77777777" w:rsidR="00250B1E" w:rsidRDefault="00250B1E">
            <w:pPr>
              <w:pStyle w:val="ConsPlusNormal"/>
              <w:jc w:val="both"/>
            </w:pPr>
            <w:r>
              <w:lastRenderedPageBreak/>
              <w:t>Реализация основных общеобразовательных программ основного общего образования (очная форма)</w:t>
            </w:r>
          </w:p>
        </w:tc>
        <w:tc>
          <w:tcPr>
            <w:tcW w:w="964" w:type="dxa"/>
          </w:tcPr>
          <w:p w14:paraId="22D71E83" w14:textId="77777777" w:rsidR="00250B1E" w:rsidRDefault="00250B1E">
            <w:pPr>
              <w:pStyle w:val="ConsPlusNormal"/>
            </w:pPr>
            <w:r>
              <w:t>Тыс. руб.</w:t>
            </w:r>
          </w:p>
        </w:tc>
        <w:tc>
          <w:tcPr>
            <w:tcW w:w="1020" w:type="dxa"/>
          </w:tcPr>
          <w:p w14:paraId="31BA53DE" w14:textId="77777777" w:rsidR="00250B1E" w:rsidRDefault="00250B1E">
            <w:pPr>
              <w:pStyle w:val="ConsPlusNormal"/>
              <w:jc w:val="center"/>
            </w:pPr>
            <w:r>
              <w:t>x</w:t>
            </w:r>
          </w:p>
        </w:tc>
        <w:tc>
          <w:tcPr>
            <w:tcW w:w="1020" w:type="dxa"/>
          </w:tcPr>
          <w:p w14:paraId="5430420A" w14:textId="77777777" w:rsidR="00250B1E" w:rsidRDefault="00250B1E">
            <w:pPr>
              <w:pStyle w:val="ConsPlusNormal"/>
              <w:jc w:val="center"/>
            </w:pPr>
            <w:r>
              <w:t>x</w:t>
            </w:r>
          </w:p>
        </w:tc>
        <w:tc>
          <w:tcPr>
            <w:tcW w:w="1020" w:type="dxa"/>
          </w:tcPr>
          <w:p w14:paraId="5A626408" w14:textId="77777777" w:rsidR="00250B1E" w:rsidRDefault="00250B1E">
            <w:pPr>
              <w:pStyle w:val="ConsPlusNormal"/>
              <w:jc w:val="center"/>
            </w:pPr>
            <w:r>
              <w:t>x</w:t>
            </w:r>
          </w:p>
        </w:tc>
        <w:tc>
          <w:tcPr>
            <w:tcW w:w="977" w:type="dxa"/>
          </w:tcPr>
          <w:p w14:paraId="0BA45E0D" w14:textId="77777777" w:rsidR="00250B1E" w:rsidRDefault="00250B1E">
            <w:pPr>
              <w:pStyle w:val="ConsPlusNormal"/>
              <w:jc w:val="center"/>
            </w:pPr>
            <w:r>
              <w:t>x</w:t>
            </w:r>
          </w:p>
        </w:tc>
        <w:tc>
          <w:tcPr>
            <w:tcW w:w="1020" w:type="dxa"/>
          </w:tcPr>
          <w:p w14:paraId="3BB8D5B7" w14:textId="77777777" w:rsidR="00250B1E" w:rsidRDefault="00250B1E">
            <w:pPr>
              <w:pStyle w:val="ConsPlusNormal"/>
              <w:jc w:val="center"/>
            </w:pPr>
            <w:r>
              <w:t>x</w:t>
            </w:r>
          </w:p>
        </w:tc>
        <w:tc>
          <w:tcPr>
            <w:tcW w:w="953" w:type="dxa"/>
          </w:tcPr>
          <w:p w14:paraId="3CEBA1C6" w14:textId="77777777" w:rsidR="00250B1E" w:rsidRDefault="00250B1E">
            <w:pPr>
              <w:pStyle w:val="ConsPlusNormal"/>
              <w:jc w:val="center"/>
            </w:pPr>
            <w:r>
              <w:t>x</w:t>
            </w:r>
          </w:p>
        </w:tc>
        <w:tc>
          <w:tcPr>
            <w:tcW w:w="1361" w:type="dxa"/>
          </w:tcPr>
          <w:p w14:paraId="36AA1008" w14:textId="77777777" w:rsidR="00250B1E" w:rsidRDefault="00250B1E">
            <w:pPr>
              <w:pStyle w:val="ConsPlusNormal"/>
              <w:jc w:val="center"/>
            </w:pPr>
            <w:r>
              <w:t>976 977,7</w:t>
            </w:r>
          </w:p>
        </w:tc>
        <w:tc>
          <w:tcPr>
            <w:tcW w:w="1304" w:type="dxa"/>
          </w:tcPr>
          <w:p w14:paraId="3535DA59" w14:textId="77777777" w:rsidR="00250B1E" w:rsidRDefault="00250B1E">
            <w:pPr>
              <w:pStyle w:val="ConsPlusNormal"/>
              <w:jc w:val="center"/>
            </w:pPr>
            <w:r>
              <w:t>994 472,2</w:t>
            </w:r>
          </w:p>
        </w:tc>
        <w:tc>
          <w:tcPr>
            <w:tcW w:w="1361" w:type="dxa"/>
          </w:tcPr>
          <w:p w14:paraId="6E066132" w14:textId="77777777" w:rsidR="00250B1E" w:rsidRDefault="00250B1E">
            <w:pPr>
              <w:pStyle w:val="ConsPlusNormal"/>
              <w:jc w:val="center"/>
            </w:pPr>
            <w:r>
              <w:t>1 028 128,9</w:t>
            </w:r>
          </w:p>
        </w:tc>
        <w:tc>
          <w:tcPr>
            <w:tcW w:w="1361" w:type="dxa"/>
          </w:tcPr>
          <w:p w14:paraId="05CBA557" w14:textId="77777777" w:rsidR="00250B1E" w:rsidRDefault="00250B1E">
            <w:pPr>
              <w:pStyle w:val="ConsPlusNormal"/>
              <w:jc w:val="center"/>
            </w:pPr>
            <w:r>
              <w:t>1 028 128,9</w:t>
            </w:r>
          </w:p>
        </w:tc>
        <w:tc>
          <w:tcPr>
            <w:tcW w:w="1417" w:type="dxa"/>
          </w:tcPr>
          <w:p w14:paraId="7092BCEA" w14:textId="77777777" w:rsidR="00250B1E" w:rsidRDefault="00250B1E">
            <w:pPr>
              <w:pStyle w:val="ConsPlusNormal"/>
              <w:jc w:val="center"/>
            </w:pPr>
            <w:r>
              <w:t>1 028 128,90</w:t>
            </w:r>
          </w:p>
        </w:tc>
        <w:tc>
          <w:tcPr>
            <w:tcW w:w="1417" w:type="dxa"/>
          </w:tcPr>
          <w:p w14:paraId="486653B2" w14:textId="77777777" w:rsidR="00250B1E" w:rsidRDefault="00250B1E">
            <w:pPr>
              <w:pStyle w:val="ConsPlusNormal"/>
              <w:jc w:val="center"/>
            </w:pPr>
            <w:r>
              <w:t>1 028 128,90</w:t>
            </w:r>
          </w:p>
        </w:tc>
      </w:tr>
      <w:tr w:rsidR="00250B1E" w14:paraId="16104566" w14:textId="77777777">
        <w:tc>
          <w:tcPr>
            <w:tcW w:w="1701" w:type="dxa"/>
          </w:tcPr>
          <w:p w14:paraId="25601229" w14:textId="77777777" w:rsidR="00250B1E" w:rsidRDefault="00250B1E">
            <w:pPr>
              <w:pStyle w:val="ConsPlusNormal"/>
              <w:jc w:val="both"/>
            </w:pPr>
            <w:r>
              <w:t xml:space="preserve">Число </w:t>
            </w:r>
            <w:proofErr w:type="gramStart"/>
            <w:r>
              <w:t>обучающихся</w:t>
            </w:r>
            <w:proofErr w:type="gramEnd"/>
          </w:p>
        </w:tc>
        <w:tc>
          <w:tcPr>
            <w:tcW w:w="964" w:type="dxa"/>
          </w:tcPr>
          <w:p w14:paraId="71A573E7" w14:textId="77777777" w:rsidR="00250B1E" w:rsidRDefault="00250B1E">
            <w:pPr>
              <w:pStyle w:val="ConsPlusNormal"/>
            </w:pPr>
            <w:r>
              <w:t>Чел.</w:t>
            </w:r>
          </w:p>
        </w:tc>
        <w:tc>
          <w:tcPr>
            <w:tcW w:w="1020" w:type="dxa"/>
          </w:tcPr>
          <w:p w14:paraId="735C49EB" w14:textId="77777777" w:rsidR="00250B1E" w:rsidRDefault="00250B1E">
            <w:pPr>
              <w:pStyle w:val="ConsPlusNormal"/>
              <w:jc w:val="center"/>
            </w:pPr>
            <w:r>
              <w:t>14570</w:t>
            </w:r>
          </w:p>
        </w:tc>
        <w:tc>
          <w:tcPr>
            <w:tcW w:w="1020" w:type="dxa"/>
          </w:tcPr>
          <w:p w14:paraId="368CB6E1" w14:textId="77777777" w:rsidR="00250B1E" w:rsidRDefault="00250B1E">
            <w:pPr>
              <w:pStyle w:val="ConsPlusNormal"/>
              <w:jc w:val="center"/>
            </w:pPr>
            <w:r>
              <w:t>14570</w:t>
            </w:r>
          </w:p>
        </w:tc>
        <w:tc>
          <w:tcPr>
            <w:tcW w:w="1020" w:type="dxa"/>
          </w:tcPr>
          <w:p w14:paraId="4F50AEFA" w14:textId="77777777" w:rsidR="00250B1E" w:rsidRDefault="00250B1E">
            <w:pPr>
              <w:pStyle w:val="ConsPlusNormal"/>
              <w:jc w:val="center"/>
            </w:pPr>
            <w:r>
              <w:t>14 570</w:t>
            </w:r>
          </w:p>
        </w:tc>
        <w:tc>
          <w:tcPr>
            <w:tcW w:w="977" w:type="dxa"/>
          </w:tcPr>
          <w:p w14:paraId="65559378" w14:textId="77777777" w:rsidR="00250B1E" w:rsidRDefault="00250B1E">
            <w:pPr>
              <w:pStyle w:val="ConsPlusNormal"/>
              <w:jc w:val="center"/>
            </w:pPr>
            <w:r>
              <w:t>14 570</w:t>
            </w:r>
          </w:p>
        </w:tc>
        <w:tc>
          <w:tcPr>
            <w:tcW w:w="1020" w:type="dxa"/>
          </w:tcPr>
          <w:p w14:paraId="1F075CF4" w14:textId="77777777" w:rsidR="00250B1E" w:rsidRDefault="00250B1E">
            <w:pPr>
              <w:pStyle w:val="ConsPlusNormal"/>
              <w:jc w:val="center"/>
            </w:pPr>
            <w:r>
              <w:t>14570</w:t>
            </w:r>
          </w:p>
        </w:tc>
        <w:tc>
          <w:tcPr>
            <w:tcW w:w="953" w:type="dxa"/>
          </w:tcPr>
          <w:p w14:paraId="7885C7DE" w14:textId="77777777" w:rsidR="00250B1E" w:rsidRDefault="00250B1E">
            <w:pPr>
              <w:pStyle w:val="ConsPlusNormal"/>
              <w:jc w:val="center"/>
            </w:pPr>
            <w:r>
              <w:t>14 570</w:t>
            </w:r>
          </w:p>
        </w:tc>
        <w:tc>
          <w:tcPr>
            <w:tcW w:w="1361" w:type="dxa"/>
          </w:tcPr>
          <w:p w14:paraId="3F517793" w14:textId="77777777" w:rsidR="00250B1E" w:rsidRDefault="00250B1E">
            <w:pPr>
              <w:pStyle w:val="ConsPlusNormal"/>
              <w:jc w:val="center"/>
            </w:pPr>
            <w:r>
              <w:t>x</w:t>
            </w:r>
          </w:p>
        </w:tc>
        <w:tc>
          <w:tcPr>
            <w:tcW w:w="1304" w:type="dxa"/>
          </w:tcPr>
          <w:p w14:paraId="336519D8" w14:textId="77777777" w:rsidR="00250B1E" w:rsidRDefault="00250B1E">
            <w:pPr>
              <w:pStyle w:val="ConsPlusNormal"/>
              <w:jc w:val="center"/>
            </w:pPr>
            <w:r>
              <w:t>x</w:t>
            </w:r>
          </w:p>
        </w:tc>
        <w:tc>
          <w:tcPr>
            <w:tcW w:w="1361" w:type="dxa"/>
          </w:tcPr>
          <w:p w14:paraId="489D4C55" w14:textId="77777777" w:rsidR="00250B1E" w:rsidRDefault="00250B1E">
            <w:pPr>
              <w:pStyle w:val="ConsPlusNormal"/>
              <w:jc w:val="center"/>
            </w:pPr>
            <w:r>
              <w:t>x</w:t>
            </w:r>
          </w:p>
        </w:tc>
        <w:tc>
          <w:tcPr>
            <w:tcW w:w="1361" w:type="dxa"/>
          </w:tcPr>
          <w:p w14:paraId="5586430D" w14:textId="77777777" w:rsidR="00250B1E" w:rsidRDefault="00250B1E">
            <w:pPr>
              <w:pStyle w:val="ConsPlusNormal"/>
              <w:jc w:val="center"/>
            </w:pPr>
            <w:r>
              <w:t>x</w:t>
            </w:r>
          </w:p>
        </w:tc>
        <w:tc>
          <w:tcPr>
            <w:tcW w:w="1417" w:type="dxa"/>
          </w:tcPr>
          <w:p w14:paraId="1AC73253" w14:textId="77777777" w:rsidR="00250B1E" w:rsidRDefault="00250B1E">
            <w:pPr>
              <w:pStyle w:val="ConsPlusNormal"/>
              <w:jc w:val="center"/>
            </w:pPr>
            <w:r>
              <w:t>x</w:t>
            </w:r>
          </w:p>
        </w:tc>
        <w:tc>
          <w:tcPr>
            <w:tcW w:w="1417" w:type="dxa"/>
          </w:tcPr>
          <w:p w14:paraId="66E26381" w14:textId="77777777" w:rsidR="00250B1E" w:rsidRDefault="00250B1E">
            <w:pPr>
              <w:pStyle w:val="ConsPlusNormal"/>
              <w:jc w:val="center"/>
            </w:pPr>
            <w:r>
              <w:t>x</w:t>
            </w:r>
          </w:p>
        </w:tc>
      </w:tr>
      <w:tr w:rsidR="00250B1E" w14:paraId="7968E7E5" w14:textId="77777777">
        <w:tc>
          <w:tcPr>
            <w:tcW w:w="1701" w:type="dxa"/>
          </w:tcPr>
          <w:p w14:paraId="0943255C" w14:textId="77777777" w:rsidR="00250B1E" w:rsidRDefault="00250B1E">
            <w:pPr>
              <w:pStyle w:val="ConsPlusNormal"/>
              <w:jc w:val="both"/>
            </w:pPr>
            <w:r>
              <w:t>Реализация основных общеобразовательных программ среднего общего образования (очная форма)</w:t>
            </w:r>
          </w:p>
        </w:tc>
        <w:tc>
          <w:tcPr>
            <w:tcW w:w="964" w:type="dxa"/>
          </w:tcPr>
          <w:p w14:paraId="6FFD02F3" w14:textId="77777777" w:rsidR="00250B1E" w:rsidRDefault="00250B1E">
            <w:pPr>
              <w:pStyle w:val="ConsPlusNormal"/>
            </w:pPr>
            <w:r>
              <w:t>Тыс. руб.</w:t>
            </w:r>
          </w:p>
        </w:tc>
        <w:tc>
          <w:tcPr>
            <w:tcW w:w="1020" w:type="dxa"/>
          </w:tcPr>
          <w:p w14:paraId="58671DE3" w14:textId="77777777" w:rsidR="00250B1E" w:rsidRDefault="00250B1E">
            <w:pPr>
              <w:pStyle w:val="ConsPlusNormal"/>
              <w:jc w:val="center"/>
            </w:pPr>
            <w:r>
              <w:t>x</w:t>
            </w:r>
          </w:p>
        </w:tc>
        <w:tc>
          <w:tcPr>
            <w:tcW w:w="1020" w:type="dxa"/>
          </w:tcPr>
          <w:p w14:paraId="06F25FD1" w14:textId="77777777" w:rsidR="00250B1E" w:rsidRDefault="00250B1E">
            <w:pPr>
              <w:pStyle w:val="ConsPlusNormal"/>
              <w:jc w:val="center"/>
            </w:pPr>
            <w:r>
              <w:t>x</w:t>
            </w:r>
          </w:p>
        </w:tc>
        <w:tc>
          <w:tcPr>
            <w:tcW w:w="1020" w:type="dxa"/>
          </w:tcPr>
          <w:p w14:paraId="1B5279F1" w14:textId="77777777" w:rsidR="00250B1E" w:rsidRDefault="00250B1E">
            <w:pPr>
              <w:pStyle w:val="ConsPlusNormal"/>
              <w:jc w:val="center"/>
            </w:pPr>
            <w:r>
              <w:t>x</w:t>
            </w:r>
          </w:p>
        </w:tc>
        <w:tc>
          <w:tcPr>
            <w:tcW w:w="977" w:type="dxa"/>
          </w:tcPr>
          <w:p w14:paraId="461CE20D" w14:textId="77777777" w:rsidR="00250B1E" w:rsidRDefault="00250B1E">
            <w:pPr>
              <w:pStyle w:val="ConsPlusNormal"/>
              <w:jc w:val="center"/>
            </w:pPr>
            <w:r>
              <w:t>x</w:t>
            </w:r>
          </w:p>
        </w:tc>
        <w:tc>
          <w:tcPr>
            <w:tcW w:w="1020" w:type="dxa"/>
          </w:tcPr>
          <w:p w14:paraId="5D18DBD8" w14:textId="77777777" w:rsidR="00250B1E" w:rsidRDefault="00250B1E">
            <w:pPr>
              <w:pStyle w:val="ConsPlusNormal"/>
              <w:jc w:val="center"/>
            </w:pPr>
            <w:r>
              <w:t>x</w:t>
            </w:r>
          </w:p>
        </w:tc>
        <w:tc>
          <w:tcPr>
            <w:tcW w:w="953" w:type="dxa"/>
          </w:tcPr>
          <w:p w14:paraId="1DB6E67B" w14:textId="77777777" w:rsidR="00250B1E" w:rsidRDefault="00250B1E">
            <w:pPr>
              <w:pStyle w:val="ConsPlusNormal"/>
              <w:jc w:val="center"/>
            </w:pPr>
            <w:r>
              <w:t>x</w:t>
            </w:r>
          </w:p>
        </w:tc>
        <w:tc>
          <w:tcPr>
            <w:tcW w:w="1361" w:type="dxa"/>
          </w:tcPr>
          <w:p w14:paraId="0CB4BD93" w14:textId="77777777" w:rsidR="00250B1E" w:rsidRDefault="00250B1E">
            <w:pPr>
              <w:pStyle w:val="ConsPlusNormal"/>
              <w:jc w:val="center"/>
            </w:pPr>
            <w:r>
              <w:t>192 688,6</w:t>
            </w:r>
          </w:p>
        </w:tc>
        <w:tc>
          <w:tcPr>
            <w:tcW w:w="1304" w:type="dxa"/>
          </w:tcPr>
          <w:p w14:paraId="0CD96F6C" w14:textId="77777777" w:rsidR="00250B1E" w:rsidRDefault="00250B1E">
            <w:pPr>
              <w:pStyle w:val="ConsPlusNormal"/>
              <w:jc w:val="center"/>
            </w:pPr>
            <w:r>
              <w:t>196 164,2</w:t>
            </w:r>
          </w:p>
        </w:tc>
        <w:tc>
          <w:tcPr>
            <w:tcW w:w="1361" w:type="dxa"/>
          </w:tcPr>
          <w:p w14:paraId="0C942C7F" w14:textId="77777777" w:rsidR="00250B1E" w:rsidRDefault="00250B1E">
            <w:pPr>
              <w:pStyle w:val="ConsPlusNormal"/>
              <w:jc w:val="center"/>
            </w:pPr>
            <w:r>
              <w:t>202 803,1</w:t>
            </w:r>
          </w:p>
        </w:tc>
        <w:tc>
          <w:tcPr>
            <w:tcW w:w="1361" w:type="dxa"/>
          </w:tcPr>
          <w:p w14:paraId="2B7BC8B3" w14:textId="77777777" w:rsidR="00250B1E" w:rsidRDefault="00250B1E">
            <w:pPr>
              <w:pStyle w:val="ConsPlusNormal"/>
              <w:jc w:val="center"/>
            </w:pPr>
            <w:r>
              <w:t>202 803,1</w:t>
            </w:r>
          </w:p>
        </w:tc>
        <w:tc>
          <w:tcPr>
            <w:tcW w:w="1417" w:type="dxa"/>
          </w:tcPr>
          <w:p w14:paraId="46CF3638" w14:textId="77777777" w:rsidR="00250B1E" w:rsidRDefault="00250B1E">
            <w:pPr>
              <w:pStyle w:val="ConsPlusNormal"/>
              <w:jc w:val="center"/>
            </w:pPr>
            <w:r>
              <w:t>202 803,14</w:t>
            </w:r>
          </w:p>
        </w:tc>
        <w:tc>
          <w:tcPr>
            <w:tcW w:w="1417" w:type="dxa"/>
          </w:tcPr>
          <w:p w14:paraId="165FEF38" w14:textId="77777777" w:rsidR="00250B1E" w:rsidRDefault="00250B1E">
            <w:pPr>
              <w:pStyle w:val="ConsPlusNormal"/>
              <w:jc w:val="center"/>
            </w:pPr>
            <w:r>
              <w:t>202 803,14</w:t>
            </w:r>
          </w:p>
        </w:tc>
      </w:tr>
      <w:tr w:rsidR="00250B1E" w14:paraId="50D2D399" w14:textId="77777777">
        <w:tc>
          <w:tcPr>
            <w:tcW w:w="1701" w:type="dxa"/>
          </w:tcPr>
          <w:p w14:paraId="48953101" w14:textId="77777777" w:rsidR="00250B1E" w:rsidRDefault="00250B1E">
            <w:pPr>
              <w:pStyle w:val="ConsPlusNormal"/>
              <w:jc w:val="both"/>
            </w:pPr>
            <w:r>
              <w:t xml:space="preserve">Число </w:t>
            </w:r>
            <w:proofErr w:type="gramStart"/>
            <w:r>
              <w:t>обучающихся</w:t>
            </w:r>
            <w:proofErr w:type="gramEnd"/>
          </w:p>
        </w:tc>
        <w:tc>
          <w:tcPr>
            <w:tcW w:w="964" w:type="dxa"/>
          </w:tcPr>
          <w:p w14:paraId="1E85D419" w14:textId="77777777" w:rsidR="00250B1E" w:rsidRDefault="00250B1E">
            <w:pPr>
              <w:pStyle w:val="ConsPlusNormal"/>
            </w:pPr>
            <w:r>
              <w:t>Чел.</w:t>
            </w:r>
          </w:p>
        </w:tc>
        <w:tc>
          <w:tcPr>
            <w:tcW w:w="1020" w:type="dxa"/>
          </w:tcPr>
          <w:p w14:paraId="0F2689AB" w14:textId="77777777" w:rsidR="00250B1E" w:rsidRDefault="00250B1E">
            <w:pPr>
              <w:pStyle w:val="ConsPlusNormal"/>
              <w:jc w:val="center"/>
            </w:pPr>
            <w:r>
              <w:t>2874</w:t>
            </w:r>
          </w:p>
        </w:tc>
        <w:tc>
          <w:tcPr>
            <w:tcW w:w="1020" w:type="dxa"/>
          </w:tcPr>
          <w:p w14:paraId="547C1CA4" w14:textId="77777777" w:rsidR="00250B1E" w:rsidRDefault="00250B1E">
            <w:pPr>
              <w:pStyle w:val="ConsPlusNormal"/>
              <w:jc w:val="center"/>
            </w:pPr>
            <w:r>
              <w:t>2874</w:t>
            </w:r>
          </w:p>
        </w:tc>
        <w:tc>
          <w:tcPr>
            <w:tcW w:w="1020" w:type="dxa"/>
          </w:tcPr>
          <w:p w14:paraId="3863B045" w14:textId="77777777" w:rsidR="00250B1E" w:rsidRDefault="00250B1E">
            <w:pPr>
              <w:pStyle w:val="ConsPlusNormal"/>
              <w:jc w:val="center"/>
            </w:pPr>
            <w:r>
              <w:t>2874</w:t>
            </w:r>
          </w:p>
        </w:tc>
        <w:tc>
          <w:tcPr>
            <w:tcW w:w="977" w:type="dxa"/>
          </w:tcPr>
          <w:p w14:paraId="636E2819" w14:textId="77777777" w:rsidR="00250B1E" w:rsidRDefault="00250B1E">
            <w:pPr>
              <w:pStyle w:val="ConsPlusNormal"/>
              <w:jc w:val="center"/>
            </w:pPr>
            <w:r>
              <w:t>2874</w:t>
            </w:r>
          </w:p>
        </w:tc>
        <w:tc>
          <w:tcPr>
            <w:tcW w:w="1020" w:type="dxa"/>
          </w:tcPr>
          <w:p w14:paraId="1405298A" w14:textId="77777777" w:rsidR="00250B1E" w:rsidRDefault="00250B1E">
            <w:pPr>
              <w:pStyle w:val="ConsPlusNormal"/>
              <w:jc w:val="center"/>
            </w:pPr>
            <w:r>
              <w:t>2874</w:t>
            </w:r>
          </w:p>
        </w:tc>
        <w:tc>
          <w:tcPr>
            <w:tcW w:w="953" w:type="dxa"/>
          </w:tcPr>
          <w:p w14:paraId="25176089" w14:textId="77777777" w:rsidR="00250B1E" w:rsidRDefault="00250B1E">
            <w:pPr>
              <w:pStyle w:val="ConsPlusNormal"/>
              <w:jc w:val="center"/>
            </w:pPr>
            <w:r>
              <w:t>2874</w:t>
            </w:r>
          </w:p>
        </w:tc>
        <w:tc>
          <w:tcPr>
            <w:tcW w:w="1361" w:type="dxa"/>
          </w:tcPr>
          <w:p w14:paraId="0CDF339A" w14:textId="77777777" w:rsidR="00250B1E" w:rsidRDefault="00250B1E">
            <w:pPr>
              <w:pStyle w:val="ConsPlusNormal"/>
              <w:jc w:val="center"/>
            </w:pPr>
            <w:r>
              <w:t>x</w:t>
            </w:r>
          </w:p>
        </w:tc>
        <w:tc>
          <w:tcPr>
            <w:tcW w:w="1304" w:type="dxa"/>
          </w:tcPr>
          <w:p w14:paraId="69CB4787" w14:textId="77777777" w:rsidR="00250B1E" w:rsidRDefault="00250B1E">
            <w:pPr>
              <w:pStyle w:val="ConsPlusNormal"/>
              <w:jc w:val="center"/>
            </w:pPr>
            <w:r>
              <w:t>x</w:t>
            </w:r>
          </w:p>
        </w:tc>
        <w:tc>
          <w:tcPr>
            <w:tcW w:w="1361" w:type="dxa"/>
          </w:tcPr>
          <w:p w14:paraId="3683E2CE" w14:textId="77777777" w:rsidR="00250B1E" w:rsidRDefault="00250B1E">
            <w:pPr>
              <w:pStyle w:val="ConsPlusNormal"/>
              <w:jc w:val="center"/>
            </w:pPr>
            <w:r>
              <w:t>x</w:t>
            </w:r>
          </w:p>
        </w:tc>
        <w:tc>
          <w:tcPr>
            <w:tcW w:w="1361" w:type="dxa"/>
          </w:tcPr>
          <w:p w14:paraId="7CA0CDBA" w14:textId="77777777" w:rsidR="00250B1E" w:rsidRDefault="00250B1E">
            <w:pPr>
              <w:pStyle w:val="ConsPlusNormal"/>
              <w:jc w:val="center"/>
            </w:pPr>
            <w:r>
              <w:t>x</w:t>
            </w:r>
          </w:p>
        </w:tc>
        <w:tc>
          <w:tcPr>
            <w:tcW w:w="1417" w:type="dxa"/>
          </w:tcPr>
          <w:p w14:paraId="4001510E" w14:textId="77777777" w:rsidR="00250B1E" w:rsidRDefault="00250B1E">
            <w:pPr>
              <w:pStyle w:val="ConsPlusNormal"/>
              <w:jc w:val="center"/>
            </w:pPr>
            <w:r>
              <w:t>x</w:t>
            </w:r>
          </w:p>
        </w:tc>
        <w:tc>
          <w:tcPr>
            <w:tcW w:w="1417" w:type="dxa"/>
          </w:tcPr>
          <w:p w14:paraId="0D8F62ED" w14:textId="77777777" w:rsidR="00250B1E" w:rsidRDefault="00250B1E">
            <w:pPr>
              <w:pStyle w:val="ConsPlusNormal"/>
              <w:jc w:val="center"/>
            </w:pPr>
            <w:r>
              <w:t>x</w:t>
            </w:r>
          </w:p>
        </w:tc>
      </w:tr>
      <w:tr w:rsidR="00250B1E" w14:paraId="7C10DB4E" w14:textId="77777777">
        <w:tc>
          <w:tcPr>
            <w:tcW w:w="1701" w:type="dxa"/>
          </w:tcPr>
          <w:p w14:paraId="430C6295" w14:textId="77777777" w:rsidR="00250B1E" w:rsidRDefault="00250B1E">
            <w:pPr>
              <w:pStyle w:val="ConsPlusNormal"/>
              <w:jc w:val="both"/>
            </w:pPr>
            <w:r>
              <w:t>Реализация основных общеобразовательных программ основного общего образования (очно-заочная форма)</w:t>
            </w:r>
          </w:p>
        </w:tc>
        <w:tc>
          <w:tcPr>
            <w:tcW w:w="964" w:type="dxa"/>
          </w:tcPr>
          <w:p w14:paraId="4D2ECB57" w14:textId="77777777" w:rsidR="00250B1E" w:rsidRDefault="00250B1E">
            <w:pPr>
              <w:pStyle w:val="ConsPlusNormal"/>
            </w:pPr>
            <w:r>
              <w:t>Тыс. руб.</w:t>
            </w:r>
          </w:p>
        </w:tc>
        <w:tc>
          <w:tcPr>
            <w:tcW w:w="1020" w:type="dxa"/>
          </w:tcPr>
          <w:p w14:paraId="173BA0F3" w14:textId="77777777" w:rsidR="00250B1E" w:rsidRDefault="00250B1E">
            <w:pPr>
              <w:pStyle w:val="ConsPlusNormal"/>
              <w:jc w:val="center"/>
            </w:pPr>
            <w:r>
              <w:t>x</w:t>
            </w:r>
          </w:p>
        </w:tc>
        <w:tc>
          <w:tcPr>
            <w:tcW w:w="1020" w:type="dxa"/>
          </w:tcPr>
          <w:p w14:paraId="659A43AC" w14:textId="77777777" w:rsidR="00250B1E" w:rsidRDefault="00250B1E">
            <w:pPr>
              <w:pStyle w:val="ConsPlusNormal"/>
              <w:jc w:val="center"/>
            </w:pPr>
            <w:r>
              <w:t>x</w:t>
            </w:r>
          </w:p>
        </w:tc>
        <w:tc>
          <w:tcPr>
            <w:tcW w:w="1020" w:type="dxa"/>
          </w:tcPr>
          <w:p w14:paraId="6A22FC91" w14:textId="77777777" w:rsidR="00250B1E" w:rsidRDefault="00250B1E">
            <w:pPr>
              <w:pStyle w:val="ConsPlusNormal"/>
              <w:jc w:val="center"/>
            </w:pPr>
            <w:r>
              <w:t>x</w:t>
            </w:r>
          </w:p>
        </w:tc>
        <w:tc>
          <w:tcPr>
            <w:tcW w:w="977" w:type="dxa"/>
          </w:tcPr>
          <w:p w14:paraId="5B4033C5" w14:textId="77777777" w:rsidR="00250B1E" w:rsidRDefault="00250B1E">
            <w:pPr>
              <w:pStyle w:val="ConsPlusNormal"/>
              <w:jc w:val="center"/>
            </w:pPr>
            <w:r>
              <w:t>x</w:t>
            </w:r>
          </w:p>
        </w:tc>
        <w:tc>
          <w:tcPr>
            <w:tcW w:w="1020" w:type="dxa"/>
          </w:tcPr>
          <w:p w14:paraId="490EF863" w14:textId="77777777" w:rsidR="00250B1E" w:rsidRDefault="00250B1E">
            <w:pPr>
              <w:pStyle w:val="ConsPlusNormal"/>
              <w:jc w:val="center"/>
            </w:pPr>
            <w:r>
              <w:t>x</w:t>
            </w:r>
          </w:p>
        </w:tc>
        <w:tc>
          <w:tcPr>
            <w:tcW w:w="953" w:type="dxa"/>
          </w:tcPr>
          <w:p w14:paraId="5E5BD66A" w14:textId="77777777" w:rsidR="00250B1E" w:rsidRDefault="00250B1E">
            <w:pPr>
              <w:pStyle w:val="ConsPlusNormal"/>
              <w:jc w:val="center"/>
            </w:pPr>
            <w:r>
              <w:t>x</w:t>
            </w:r>
          </w:p>
        </w:tc>
        <w:tc>
          <w:tcPr>
            <w:tcW w:w="1361" w:type="dxa"/>
          </w:tcPr>
          <w:p w14:paraId="043D824B" w14:textId="77777777" w:rsidR="00250B1E" w:rsidRDefault="00250B1E">
            <w:pPr>
              <w:pStyle w:val="ConsPlusNormal"/>
              <w:jc w:val="center"/>
            </w:pPr>
            <w:r>
              <w:t>2 005,5</w:t>
            </w:r>
          </w:p>
        </w:tc>
        <w:tc>
          <w:tcPr>
            <w:tcW w:w="1304" w:type="dxa"/>
          </w:tcPr>
          <w:p w14:paraId="46BC2C4C" w14:textId="77777777" w:rsidR="00250B1E" w:rsidRDefault="00250B1E">
            <w:pPr>
              <w:pStyle w:val="ConsPlusNormal"/>
              <w:jc w:val="center"/>
            </w:pPr>
            <w:r>
              <w:t>2 047,7</w:t>
            </w:r>
          </w:p>
        </w:tc>
        <w:tc>
          <w:tcPr>
            <w:tcW w:w="1361" w:type="dxa"/>
          </w:tcPr>
          <w:p w14:paraId="3BFC2A2A" w14:textId="77777777" w:rsidR="00250B1E" w:rsidRDefault="00250B1E">
            <w:pPr>
              <w:pStyle w:val="ConsPlusNormal"/>
              <w:jc w:val="center"/>
            </w:pPr>
            <w:r>
              <w:t>2 117,0</w:t>
            </w:r>
          </w:p>
        </w:tc>
        <w:tc>
          <w:tcPr>
            <w:tcW w:w="1361" w:type="dxa"/>
          </w:tcPr>
          <w:p w14:paraId="53EA5CD5" w14:textId="77777777" w:rsidR="00250B1E" w:rsidRDefault="00250B1E">
            <w:pPr>
              <w:pStyle w:val="ConsPlusNormal"/>
              <w:jc w:val="center"/>
            </w:pPr>
            <w:r>
              <w:t>2 117,0</w:t>
            </w:r>
          </w:p>
        </w:tc>
        <w:tc>
          <w:tcPr>
            <w:tcW w:w="1417" w:type="dxa"/>
          </w:tcPr>
          <w:p w14:paraId="60F82D78" w14:textId="77777777" w:rsidR="00250B1E" w:rsidRDefault="00250B1E">
            <w:pPr>
              <w:pStyle w:val="ConsPlusNormal"/>
              <w:jc w:val="center"/>
            </w:pPr>
            <w:r>
              <w:t>2 117,00</w:t>
            </w:r>
          </w:p>
        </w:tc>
        <w:tc>
          <w:tcPr>
            <w:tcW w:w="1417" w:type="dxa"/>
          </w:tcPr>
          <w:p w14:paraId="2BF5497C" w14:textId="77777777" w:rsidR="00250B1E" w:rsidRDefault="00250B1E">
            <w:pPr>
              <w:pStyle w:val="ConsPlusNormal"/>
              <w:jc w:val="center"/>
            </w:pPr>
            <w:r>
              <w:t>2 117,00</w:t>
            </w:r>
          </w:p>
        </w:tc>
      </w:tr>
      <w:tr w:rsidR="00250B1E" w14:paraId="4CFAF1E5" w14:textId="77777777">
        <w:tc>
          <w:tcPr>
            <w:tcW w:w="1701" w:type="dxa"/>
          </w:tcPr>
          <w:p w14:paraId="2DBA478F" w14:textId="77777777" w:rsidR="00250B1E" w:rsidRDefault="00250B1E">
            <w:pPr>
              <w:pStyle w:val="ConsPlusNormal"/>
              <w:jc w:val="both"/>
            </w:pPr>
            <w:r>
              <w:t xml:space="preserve">Число </w:t>
            </w:r>
            <w:proofErr w:type="gramStart"/>
            <w:r>
              <w:lastRenderedPageBreak/>
              <w:t>обучающихся</w:t>
            </w:r>
            <w:proofErr w:type="gramEnd"/>
          </w:p>
        </w:tc>
        <w:tc>
          <w:tcPr>
            <w:tcW w:w="964" w:type="dxa"/>
          </w:tcPr>
          <w:p w14:paraId="5E57F51D" w14:textId="77777777" w:rsidR="00250B1E" w:rsidRDefault="00250B1E">
            <w:pPr>
              <w:pStyle w:val="ConsPlusNormal"/>
            </w:pPr>
            <w:r>
              <w:lastRenderedPageBreak/>
              <w:t>Чел.</w:t>
            </w:r>
          </w:p>
        </w:tc>
        <w:tc>
          <w:tcPr>
            <w:tcW w:w="1020" w:type="dxa"/>
          </w:tcPr>
          <w:p w14:paraId="6F635444" w14:textId="77777777" w:rsidR="00250B1E" w:rsidRDefault="00250B1E">
            <w:pPr>
              <w:pStyle w:val="ConsPlusNormal"/>
              <w:jc w:val="center"/>
            </w:pPr>
            <w:r>
              <w:t>30</w:t>
            </w:r>
          </w:p>
        </w:tc>
        <w:tc>
          <w:tcPr>
            <w:tcW w:w="1020" w:type="dxa"/>
          </w:tcPr>
          <w:p w14:paraId="50A4A2C6" w14:textId="77777777" w:rsidR="00250B1E" w:rsidRDefault="00250B1E">
            <w:pPr>
              <w:pStyle w:val="ConsPlusNormal"/>
              <w:jc w:val="center"/>
            </w:pPr>
            <w:r>
              <w:t>30</w:t>
            </w:r>
          </w:p>
        </w:tc>
        <w:tc>
          <w:tcPr>
            <w:tcW w:w="1020" w:type="dxa"/>
          </w:tcPr>
          <w:p w14:paraId="57055953" w14:textId="77777777" w:rsidR="00250B1E" w:rsidRDefault="00250B1E">
            <w:pPr>
              <w:pStyle w:val="ConsPlusNormal"/>
              <w:jc w:val="center"/>
            </w:pPr>
            <w:r>
              <w:t>30</w:t>
            </w:r>
          </w:p>
        </w:tc>
        <w:tc>
          <w:tcPr>
            <w:tcW w:w="977" w:type="dxa"/>
          </w:tcPr>
          <w:p w14:paraId="0340A55D" w14:textId="77777777" w:rsidR="00250B1E" w:rsidRDefault="00250B1E">
            <w:pPr>
              <w:pStyle w:val="ConsPlusNormal"/>
              <w:jc w:val="center"/>
            </w:pPr>
            <w:r>
              <w:t>30</w:t>
            </w:r>
          </w:p>
        </w:tc>
        <w:tc>
          <w:tcPr>
            <w:tcW w:w="1020" w:type="dxa"/>
          </w:tcPr>
          <w:p w14:paraId="62149CF3" w14:textId="77777777" w:rsidR="00250B1E" w:rsidRDefault="00250B1E">
            <w:pPr>
              <w:pStyle w:val="ConsPlusNormal"/>
              <w:jc w:val="center"/>
            </w:pPr>
            <w:r>
              <w:t>30</w:t>
            </w:r>
          </w:p>
        </w:tc>
        <w:tc>
          <w:tcPr>
            <w:tcW w:w="953" w:type="dxa"/>
          </w:tcPr>
          <w:p w14:paraId="4BD61103" w14:textId="77777777" w:rsidR="00250B1E" w:rsidRDefault="00250B1E">
            <w:pPr>
              <w:pStyle w:val="ConsPlusNormal"/>
              <w:jc w:val="center"/>
            </w:pPr>
            <w:r>
              <w:t>30</w:t>
            </w:r>
          </w:p>
        </w:tc>
        <w:tc>
          <w:tcPr>
            <w:tcW w:w="1361" w:type="dxa"/>
          </w:tcPr>
          <w:p w14:paraId="6E577ECC" w14:textId="77777777" w:rsidR="00250B1E" w:rsidRDefault="00250B1E">
            <w:pPr>
              <w:pStyle w:val="ConsPlusNormal"/>
              <w:jc w:val="center"/>
            </w:pPr>
            <w:r>
              <w:t>x</w:t>
            </w:r>
          </w:p>
        </w:tc>
        <w:tc>
          <w:tcPr>
            <w:tcW w:w="1304" w:type="dxa"/>
          </w:tcPr>
          <w:p w14:paraId="2DA848BA" w14:textId="77777777" w:rsidR="00250B1E" w:rsidRDefault="00250B1E">
            <w:pPr>
              <w:pStyle w:val="ConsPlusNormal"/>
              <w:jc w:val="center"/>
            </w:pPr>
            <w:r>
              <w:t>x</w:t>
            </w:r>
          </w:p>
        </w:tc>
        <w:tc>
          <w:tcPr>
            <w:tcW w:w="1361" w:type="dxa"/>
          </w:tcPr>
          <w:p w14:paraId="2BFAE1B6" w14:textId="77777777" w:rsidR="00250B1E" w:rsidRDefault="00250B1E">
            <w:pPr>
              <w:pStyle w:val="ConsPlusNormal"/>
              <w:jc w:val="center"/>
            </w:pPr>
            <w:r>
              <w:t>x</w:t>
            </w:r>
          </w:p>
        </w:tc>
        <w:tc>
          <w:tcPr>
            <w:tcW w:w="1361" w:type="dxa"/>
          </w:tcPr>
          <w:p w14:paraId="52B1CA4C" w14:textId="77777777" w:rsidR="00250B1E" w:rsidRDefault="00250B1E">
            <w:pPr>
              <w:pStyle w:val="ConsPlusNormal"/>
              <w:jc w:val="center"/>
            </w:pPr>
            <w:r>
              <w:t>x</w:t>
            </w:r>
          </w:p>
        </w:tc>
        <w:tc>
          <w:tcPr>
            <w:tcW w:w="1417" w:type="dxa"/>
          </w:tcPr>
          <w:p w14:paraId="09AAB4E2" w14:textId="77777777" w:rsidR="00250B1E" w:rsidRDefault="00250B1E">
            <w:pPr>
              <w:pStyle w:val="ConsPlusNormal"/>
              <w:jc w:val="center"/>
            </w:pPr>
            <w:r>
              <w:t>x</w:t>
            </w:r>
          </w:p>
        </w:tc>
        <w:tc>
          <w:tcPr>
            <w:tcW w:w="1417" w:type="dxa"/>
          </w:tcPr>
          <w:p w14:paraId="74E9EB76" w14:textId="77777777" w:rsidR="00250B1E" w:rsidRDefault="00250B1E">
            <w:pPr>
              <w:pStyle w:val="ConsPlusNormal"/>
              <w:jc w:val="center"/>
            </w:pPr>
            <w:r>
              <w:t>x</w:t>
            </w:r>
          </w:p>
        </w:tc>
      </w:tr>
      <w:tr w:rsidR="00250B1E" w14:paraId="1F8CD05E" w14:textId="77777777">
        <w:tc>
          <w:tcPr>
            <w:tcW w:w="1701" w:type="dxa"/>
          </w:tcPr>
          <w:p w14:paraId="521ECAE9" w14:textId="77777777" w:rsidR="00250B1E" w:rsidRDefault="00250B1E">
            <w:pPr>
              <w:pStyle w:val="ConsPlusNormal"/>
              <w:jc w:val="both"/>
            </w:pPr>
            <w:r>
              <w:lastRenderedPageBreak/>
              <w:t>Реализация основных общеобразовательных программ среднего общего образования (очно-заочная форма)</w:t>
            </w:r>
          </w:p>
        </w:tc>
        <w:tc>
          <w:tcPr>
            <w:tcW w:w="964" w:type="dxa"/>
          </w:tcPr>
          <w:p w14:paraId="025B3BFE" w14:textId="77777777" w:rsidR="00250B1E" w:rsidRDefault="00250B1E">
            <w:pPr>
              <w:pStyle w:val="ConsPlusNormal"/>
            </w:pPr>
            <w:r>
              <w:t>Тыс. руб.</w:t>
            </w:r>
          </w:p>
        </w:tc>
        <w:tc>
          <w:tcPr>
            <w:tcW w:w="1020" w:type="dxa"/>
          </w:tcPr>
          <w:p w14:paraId="01192F9B" w14:textId="77777777" w:rsidR="00250B1E" w:rsidRDefault="00250B1E">
            <w:pPr>
              <w:pStyle w:val="ConsPlusNormal"/>
              <w:jc w:val="center"/>
            </w:pPr>
            <w:r>
              <w:t>x</w:t>
            </w:r>
          </w:p>
        </w:tc>
        <w:tc>
          <w:tcPr>
            <w:tcW w:w="1020" w:type="dxa"/>
          </w:tcPr>
          <w:p w14:paraId="3E4406DB" w14:textId="77777777" w:rsidR="00250B1E" w:rsidRDefault="00250B1E">
            <w:pPr>
              <w:pStyle w:val="ConsPlusNormal"/>
              <w:jc w:val="center"/>
            </w:pPr>
            <w:r>
              <w:t>x</w:t>
            </w:r>
          </w:p>
        </w:tc>
        <w:tc>
          <w:tcPr>
            <w:tcW w:w="1020" w:type="dxa"/>
          </w:tcPr>
          <w:p w14:paraId="52C7DD36" w14:textId="77777777" w:rsidR="00250B1E" w:rsidRDefault="00250B1E">
            <w:pPr>
              <w:pStyle w:val="ConsPlusNormal"/>
              <w:jc w:val="center"/>
            </w:pPr>
            <w:r>
              <w:t>x</w:t>
            </w:r>
          </w:p>
        </w:tc>
        <w:tc>
          <w:tcPr>
            <w:tcW w:w="977" w:type="dxa"/>
          </w:tcPr>
          <w:p w14:paraId="587E4FA9" w14:textId="77777777" w:rsidR="00250B1E" w:rsidRDefault="00250B1E">
            <w:pPr>
              <w:pStyle w:val="ConsPlusNormal"/>
              <w:jc w:val="center"/>
            </w:pPr>
            <w:r>
              <w:t>x</w:t>
            </w:r>
          </w:p>
        </w:tc>
        <w:tc>
          <w:tcPr>
            <w:tcW w:w="1020" w:type="dxa"/>
          </w:tcPr>
          <w:p w14:paraId="00C2E795" w14:textId="77777777" w:rsidR="00250B1E" w:rsidRDefault="00250B1E">
            <w:pPr>
              <w:pStyle w:val="ConsPlusNormal"/>
              <w:jc w:val="center"/>
            </w:pPr>
            <w:r>
              <w:t>x</w:t>
            </w:r>
          </w:p>
        </w:tc>
        <w:tc>
          <w:tcPr>
            <w:tcW w:w="953" w:type="dxa"/>
          </w:tcPr>
          <w:p w14:paraId="503AE2CB" w14:textId="77777777" w:rsidR="00250B1E" w:rsidRDefault="00250B1E">
            <w:pPr>
              <w:pStyle w:val="ConsPlusNormal"/>
              <w:jc w:val="center"/>
            </w:pPr>
            <w:r>
              <w:t>x</w:t>
            </w:r>
          </w:p>
        </w:tc>
        <w:tc>
          <w:tcPr>
            <w:tcW w:w="1361" w:type="dxa"/>
          </w:tcPr>
          <w:p w14:paraId="7E1B7144" w14:textId="77777777" w:rsidR="00250B1E" w:rsidRDefault="00250B1E">
            <w:pPr>
              <w:pStyle w:val="ConsPlusNormal"/>
              <w:jc w:val="center"/>
            </w:pPr>
            <w:r>
              <w:t>3 342,4</w:t>
            </w:r>
          </w:p>
        </w:tc>
        <w:tc>
          <w:tcPr>
            <w:tcW w:w="1304" w:type="dxa"/>
          </w:tcPr>
          <w:p w14:paraId="7DD53C1B" w14:textId="77777777" w:rsidR="00250B1E" w:rsidRDefault="00250B1E">
            <w:pPr>
              <w:pStyle w:val="ConsPlusNormal"/>
              <w:jc w:val="center"/>
            </w:pPr>
            <w:r>
              <w:t>3 412,7</w:t>
            </w:r>
          </w:p>
        </w:tc>
        <w:tc>
          <w:tcPr>
            <w:tcW w:w="1361" w:type="dxa"/>
          </w:tcPr>
          <w:p w14:paraId="786FC221" w14:textId="77777777" w:rsidR="00250B1E" w:rsidRDefault="00250B1E">
            <w:pPr>
              <w:pStyle w:val="ConsPlusNormal"/>
              <w:jc w:val="center"/>
            </w:pPr>
            <w:r>
              <w:t>3 528,2</w:t>
            </w:r>
          </w:p>
        </w:tc>
        <w:tc>
          <w:tcPr>
            <w:tcW w:w="1361" w:type="dxa"/>
          </w:tcPr>
          <w:p w14:paraId="72776299" w14:textId="77777777" w:rsidR="00250B1E" w:rsidRDefault="00250B1E">
            <w:pPr>
              <w:pStyle w:val="ConsPlusNormal"/>
              <w:jc w:val="center"/>
            </w:pPr>
            <w:r>
              <w:t>3 528,2</w:t>
            </w:r>
          </w:p>
        </w:tc>
        <w:tc>
          <w:tcPr>
            <w:tcW w:w="1417" w:type="dxa"/>
          </w:tcPr>
          <w:p w14:paraId="690E7619" w14:textId="77777777" w:rsidR="00250B1E" w:rsidRDefault="00250B1E">
            <w:pPr>
              <w:pStyle w:val="ConsPlusNormal"/>
              <w:jc w:val="center"/>
            </w:pPr>
            <w:r>
              <w:t>3 528,20</w:t>
            </w:r>
          </w:p>
        </w:tc>
        <w:tc>
          <w:tcPr>
            <w:tcW w:w="1417" w:type="dxa"/>
          </w:tcPr>
          <w:p w14:paraId="6AD59A49" w14:textId="77777777" w:rsidR="00250B1E" w:rsidRDefault="00250B1E">
            <w:pPr>
              <w:pStyle w:val="ConsPlusNormal"/>
              <w:jc w:val="center"/>
            </w:pPr>
            <w:r>
              <w:t>3 528,20</w:t>
            </w:r>
          </w:p>
        </w:tc>
      </w:tr>
      <w:tr w:rsidR="00250B1E" w14:paraId="75E5EF1F" w14:textId="77777777">
        <w:tc>
          <w:tcPr>
            <w:tcW w:w="1701" w:type="dxa"/>
          </w:tcPr>
          <w:p w14:paraId="782264B6" w14:textId="77777777" w:rsidR="00250B1E" w:rsidRDefault="00250B1E">
            <w:pPr>
              <w:pStyle w:val="ConsPlusNormal"/>
              <w:jc w:val="both"/>
            </w:pPr>
            <w:r>
              <w:t xml:space="preserve">Число </w:t>
            </w:r>
            <w:proofErr w:type="gramStart"/>
            <w:r>
              <w:t>обучающихся</w:t>
            </w:r>
            <w:proofErr w:type="gramEnd"/>
          </w:p>
        </w:tc>
        <w:tc>
          <w:tcPr>
            <w:tcW w:w="964" w:type="dxa"/>
          </w:tcPr>
          <w:p w14:paraId="5A7E8DA8" w14:textId="77777777" w:rsidR="00250B1E" w:rsidRDefault="00250B1E">
            <w:pPr>
              <w:pStyle w:val="ConsPlusNormal"/>
            </w:pPr>
            <w:r>
              <w:t>Чел.</w:t>
            </w:r>
          </w:p>
        </w:tc>
        <w:tc>
          <w:tcPr>
            <w:tcW w:w="1020" w:type="dxa"/>
          </w:tcPr>
          <w:p w14:paraId="440D4378" w14:textId="77777777" w:rsidR="00250B1E" w:rsidRDefault="00250B1E">
            <w:pPr>
              <w:pStyle w:val="ConsPlusNormal"/>
              <w:jc w:val="center"/>
            </w:pPr>
            <w:r>
              <w:t>50</w:t>
            </w:r>
          </w:p>
        </w:tc>
        <w:tc>
          <w:tcPr>
            <w:tcW w:w="1020" w:type="dxa"/>
          </w:tcPr>
          <w:p w14:paraId="4BE2197A" w14:textId="77777777" w:rsidR="00250B1E" w:rsidRDefault="00250B1E">
            <w:pPr>
              <w:pStyle w:val="ConsPlusNormal"/>
              <w:jc w:val="center"/>
            </w:pPr>
            <w:r>
              <w:t>50</w:t>
            </w:r>
          </w:p>
        </w:tc>
        <w:tc>
          <w:tcPr>
            <w:tcW w:w="1020" w:type="dxa"/>
          </w:tcPr>
          <w:p w14:paraId="3BF830B7" w14:textId="77777777" w:rsidR="00250B1E" w:rsidRDefault="00250B1E">
            <w:pPr>
              <w:pStyle w:val="ConsPlusNormal"/>
              <w:jc w:val="center"/>
            </w:pPr>
            <w:r>
              <w:t>50</w:t>
            </w:r>
          </w:p>
        </w:tc>
        <w:tc>
          <w:tcPr>
            <w:tcW w:w="977" w:type="dxa"/>
          </w:tcPr>
          <w:p w14:paraId="3B71BCB0" w14:textId="77777777" w:rsidR="00250B1E" w:rsidRDefault="00250B1E">
            <w:pPr>
              <w:pStyle w:val="ConsPlusNormal"/>
              <w:jc w:val="center"/>
            </w:pPr>
            <w:r>
              <w:t>50</w:t>
            </w:r>
          </w:p>
        </w:tc>
        <w:tc>
          <w:tcPr>
            <w:tcW w:w="1020" w:type="dxa"/>
          </w:tcPr>
          <w:p w14:paraId="15608E79" w14:textId="77777777" w:rsidR="00250B1E" w:rsidRDefault="00250B1E">
            <w:pPr>
              <w:pStyle w:val="ConsPlusNormal"/>
              <w:jc w:val="center"/>
            </w:pPr>
            <w:r>
              <w:t>50</w:t>
            </w:r>
          </w:p>
        </w:tc>
        <w:tc>
          <w:tcPr>
            <w:tcW w:w="953" w:type="dxa"/>
          </w:tcPr>
          <w:p w14:paraId="344665F7" w14:textId="77777777" w:rsidR="00250B1E" w:rsidRDefault="00250B1E">
            <w:pPr>
              <w:pStyle w:val="ConsPlusNormal"/>
              <w:jc w:val="center"/>
            </w:pPr>
            <w:r>
              <w:t>50</w:t>
            </w:r>
          </w:p>
        </w:tc>
        <w:tc>
          <w:tcPr>
            <w:tcW w:w="1361" w:type="dxa"/>
          </w:tcPr>
          <w:p w14:paraId="0BC27C71" w14:textId="77777777" w:rsidR="00250B1E" w:rsidRDefault="00250B1E">
            <w:pPr>
              <w:pStyle w:val="ConsPlusNormal"/>
              <w:jc w:val="center"/>
            </w:pPr>
            <w:r>
              <w:t>x</w:t>
            </w:r>
          </w:p>
        </w:tc>
        <w:tc>
          <w:tcPr>
            <w:tcW w:w="1304" w:type="dxa"/>
          </w:tcPr>
          <w:p w14:paraId="3F2CA802" w14:textId="77777777" w:rsidR="00250B1E" w:rsidRDefault="00250B1E">
            <w:pPr>
              <w:pStyle w:val="ConsPlusNormal"/>
              <w:jc w:val="center"/>
            </w:pPr>
            <w:r>
              <w:t>x</w:t>
            </w:r>
          </w:p>
        </w:tc>
        <w:tc>
          <w:tcPr>
            <w:tcW w:w="1361" w:type="dxa"/>
          </w:tcPr>
          <w:p w14:paraId="2F362DF8" w14:textId="77777777" w:rsidR="00250B1E" w:rsidRDefault="00250B1E">
            <w:pPr>
              <w:pStyle w:val="ConsPlusNormal"/>
              <w:jc w:val="center"/>
            </w:pPr>
            <w:r>
              <w:t>x</w:t>
            </w:r>
          </w:p>
        </w:tc>
        <w:tc>
          <w:tcPr>
            <w:tcW w:w="1361" w:type="dxa"/>
          </w:tcPr>
          <w:p w14:paraId="4C8E4362" w14:textId="77777777" w:rsidR="00250B1E" w:rsidRDefault="00250B1E">
            <w:pPr>
              <w:pStyle w:val="ConsPlusNormal"/>
              <w:jc w:val="center"/>
            </w:pPr>
            <w:r>
              <w:t>x</w:t>
            </w:r>
          </w:p>
        </w:tc>
        <w:tc>
          <w:tcPr>
            <w:tcW w:w="1417" w:type="dxa"/>
          </w:tcPr>
          <w:p w14:paraId="08BBDA9A" w14:textId="77777777" w:rsidR="00250B1E" w:rsidRDefault="00250B1E">
            <w:pPr>
              <w:pStyle w:val="ConsPlusNormal"/>
              <w:jc w:val="center"/>
            </w:pPr>
            <w:r>
              <w:t>x</w:t>
            </w:r>
          </w:p>
        </w:tc>
        <w:tc>
          <w:tcPr>
            <w:tcW w:w="1417" w:type="dxa"/>
          </w:tcPr>
          <w:p w14:paraId="29BDEAD0" w14:textId="77777777" w:rsidR="00250B1E" w:rsidRDefault="00250B1E">
            <w:pPr>
              <w:pStyle w:val="ConsPlusNormal"/>
              <w:jc w:val="center"/>
            </w:pPr>
            <w:r>
              <w:t>x</w:t>
            </w:r>
          </w:p>
        </w:tc>
      </w:tr>
      <w:tr w:rsidR="00250B1E" w14:paraId="3CC3B099" w14:textId="77777777">
        <w:tc>
          <w:tcPr>
            <w:tcW w:w="1701" w:type="dxa"/>
          </w:tcPr>
          <w:p w14:paraId="111375FF" w14:textId="77777777" w:rsidR="00250B1E" w:rsidRDefault="00250B1E">
            <w:pPr>
              <w:pStyle w:val="ConsPlusNormal"/>
              <w:jc w:val="both"/>
            </w:pPr>
            <w:r>
              <w:t>Реализация адаптированных основных общеобразовательных программ для детей с умственной отсталостью</w:t>
            </w:r>
          </w:p>
        </w:tc>
        <w:tc>
          <w:tcPr>
            <w:tcW w:w="964" w:type="dxa"/>
          </w:tcPr>
          <w:p w14:paraId="32A26352" w14:textId="77777777" w:rsidR="00250B1E" w:rsidRDefault="00250B1E">
            <w:pPr>
              <w:pStyle w:val="ConsPlusNormal"/>
            </w:pPr>
            <w:r>
              <w:t>Тыс. руб.</w:t>
            </w:r>
          </w:p>
        </w:tc>
        <w:tc>
          <w:tcPr>
            <w:tcW w:w="1020" w:type="dxa"/>
          </w:tcPr>
          <w:p w14:paraId="1AC916A9" w14:textId="77777777" w:rsidR="00250B1E" w:rsidRDefault="00250B1E">
            <w:pPr>
              <w:pStyle w:val="ConsPlusNormal"/>
              <w:jc w:val="center"/>
            </w:pPr>
            <w:r>
              <w:t>x</w:t>
            </w:r>
          </w:p>
        </w:tc>
        <w:tc>
          <w:tcPr>
            <w:tcW w:w="1020" w:type="dxa"/>
          </w:tcPr>
          <w:p w14:paraId="2F770B04" w14:textId="77777777" w:rsidR="00250B1E" w:rsidRDefault="00250B1E">
            <w:pPr>
              <w:pStyle w:val="ConsPlusNormal"/>
              <w:jc w:val="center"/>
            </w:pPr>
            <w:r>
              <w:t>x</w:t>
            </w:r>
          </w:p>
        </w:tc>
        <w:tc>
          <w:tcPr>
            <w:tcW w:w="1020" w:type="dxa"/>
          </w:tcPr>
          <w:p w14:paraId="04EE6615" w14:textId="77777777" w:rsidR="00250B1E" w:rsidRDefault="00250B1E">
            <w:pPr>
              <w:pStyle w:val="ConsPlusNormal"/>
              <w:jc w:val="center"/>
            </w:pPr>
            <w:r>
              <w:t>x</w:t>
            </w:r>
          </w:p>
        </w:tc>
        <w:tc>
          <w:tcPr>
            <w:tcW w:w="977" w:type="dxa"/>
          </w:tcPr>
          <w:p w14:paraId="48CEEDFF" w14:textId="77777777" w:rsidR="00250B1E" w:rsidRDefault="00250B1E">
            <w:pPr>
              <w:pStyle w:val="ConsPlusNormal"/>
              <w:jc w:val="center"/>
            </w:pPr>
            <w:r>
              <w:t>x</w:t>
            </w:r>
          </w:p>
        </w:tc>
        <w:tc>
          <w:tcPr>
            <w:tcW w:w="1020" w:type="dxa"/>
          </w:tcPr>
          <w:p w14:paraId="458D3C95" w14:textId="77777777" w:rsidR="00250B1E" w:rsidRDefault="00250B1E">
            <w:pPr>
              <w:pStyle w:val="ConsPlusNormal"/>
              <w:jc w:val="center"/>
            </w:pPr>
            <w:r>
              <w:t>x</w:t>
            </w:r>
          </w:p>
        </w:tc>
        <w:tc>
          <w:tcPr>
            <w:tcW w:w="953" w:type="dxa"/>
          </w:tcPr>
          <w:p w14:paraId="5659FE03" w14:textId="77777777" w:rsidR="00250B1E" w:rsidRDefault="00250B1E">
            <w:pPr>
              <w:pStyle w:val="ConsPlusNormal"/>
              <w:jc w:val="center"/>
            </w:pPr>
            <w:r>
              <w:t>x</w:t>
            </w:r>
          </w:p>
        </w:tc>
        <w:tc>
          <w:tcPr>
            <w:tcW w:w="1361" w:type="dxa"/>
          </w:tcPr>
          <w:p w14:paraId="5572A9C8" w14:textId="77777777" w:rsidR="00250B1E" w:rsidRDefault="00250B1E">
            <w:pPr>
              <w:pStyle w:val="ConsPlusNormal"/>
              <w:jc w:val="center"/>
            </w:pPr>
            <w:r>
              <w:t>8 222,2</w:t>
            </w:r>
          </w:p>
        </w:tc>
        <w:tc>
          <w:tcPr>
            <w:tcW w:w="1304" w:type="dxa"/>
          </w:tcPr>
          <w:p w14:paraId="2AE83EB1" w14:textId="77777777" w:rsidR="00250B1E" w:rsidRDefault="00250B1E">
            <w:pPr>
              <w:pStyle w:val="ConsPlusNormal"/>
              <w:jc w:val="center"/>
            </w:pPr>
            <w:r>
              <w:t>8 395,3</w:t>
            </w:r>
          </w:p>
        </w:tc>
        <w:tc>
          <w:tcPr>
            <w:tcW w:w="1361" w:type="dxa"/>
          </w:tcPr>
          <w:p w14:paraId="2AB9C865" w14:textId="77777777" w:rsidR="00250B1E" w:rsidRDefault="00250B1E">
            <w:pPr>
              <w:pStyle w:val="ConsPlusNormal"/>
              <w:jc w:val="center"/>
            </w:pPr>
            <w:r>
              <w:t>8 679,5</w:t>
            </w:r>
          </w:p>
        </w:tc>
        <w:tc>
          <w:tcPr>
            <w:tcW w:w="1361" w:type="dxa"/>
          </w:tcPr>
          <w:p w14:paraId="34499818" w14:textId="77777777" w:rsidR="00250B1E" w:rsidRDefault="00250B1E">
            <w:pPr>
              <w:pStyle w:val="ConsPlusNormal"/>
              <w:jc w:val="center"/>
            </w:pPr>
            <w:r>
              <w:t>8 679,5</w:t>
            </w:r>
          </w:p>
        </w:tc>
        <w:tc>
          <w:tcPr>
            <w:tcW w:w="1417" w:type="dxa"/>
          </w:tcPr>
          <w:p w14:paraId="065C9C8D" w14:textId="77777777" w:rsidR="00250B1E" w:rsidRDefault="00250B1E">
            <w:pPr>
              <w:pStyle w:val="ConsPlusNormal"/>
              <w:jc w:val="center"/>
            </w:pPr>
            <w:r>
              <w:t>8 679,53</w:t>
            </w:r>
          </w:p>
        </w:tc>
        <w:tc>
          <w:tcPr>
            <w:tcW w:w="1417" w:type="dxa"/>
          </w:tcPr>
          <w:p w14:paraId="29EE79CF" w14:textId="77777777" w:rsidR="00250B1E" w:rsidRDefault="00250B1E">
            <w:pPr>
              <w:pStyle w:val="ConsPlusNormal"/>
              <w:jc w:val="center"/>
            </w:pPr>
            <w:r>
              <w:t>8 679,53</w:t>
            </w:r>
          </w:p>
        </w:tc>
      </w:tr>
      <w:tr w:rsidR="00250B1E" w14:paraId="2AAFD801" w14:textId="77777777">
        <w:tc>
          <w:tcPr>
            <w:tcW w:w="1701" w:type="dxa"/>
          </w:tcPr>
          <w:p w14:paraId="3A5AB27A" w14:textId="77777777" w:rsidR="00250B1E" w:rsidRDefault="00250B1E">
            <w:pPr>
              <w:pStyle w:val="ConsPlusNormal"/>
              <w:jc w:val="both"/>
            </w:pPr>
            <w:r>
              <w:t xml:space="preserve">Число </w:t>
            </w:r>
            <w:proofErr w:type="gramStart"/>
            <w:r>
              <w:t>обучающихся</w:t>
            </w:r>
            <w:proofErr w:type="gramEnd"/>
          </w:p>
        </w:tc>
        <w:tc>
          <w:tcPr>
            <w:tcW w:w="964" w:type="dxa"/>
          </w:tcPr>
          <w:p w14:paraId="447DC471" w14:textId="77777777" w:rsidR="00250B1E" w:rsidRDefault="00250B1E">
            <w:pPr>
              <w:pStyle w:val="ConsPlusNormal"/>
            </w:pPr>
            <w:r>
              <w:t>Чел.</w:t>
            </w:r>
          </w:p>
        </w:tc>
        <w:tc>
          <w:tcPr>
            <w:tcW w:w="1020" w:type="dxa"/>
          </w:tcPr>
          <w:p w14:paraId="27E5FFE4" w14:textId="77777777" w:rsidR="00250B1E" w:rsidRDefault="00250B1E">
            <w:pPr>
              <w:pStyle w:val="ConsPlusNormal"/>
              <w:jc w:val="center"/>
            </w:pPr>
            <w:r>
              <w:t>123</w:t>
            </w:r>
          </w:p>
        </w:tc>
        <w:tc>
          <w:tcPr>
            <w:tcW w:w="1020" w:type="dxa"/>
          </w:tcPr>
          <w:p w14:paraId="3D968354" w14:textId="77777777" w:rsidR="00250B1E" w:rsidRDefault="00250B1E">
            <w:pPr>
              <w:pStyle w:val="ConsPlusNormal"/>
              <w:jc w:val="center"/>
            </w:pPr>
            <w:r>
              <w:t>123</w:t>
            </w:r>
          </w:p>
        </w:tc>
        <w:tc>
          <w:tcPr>
            <w:tcW w:w="1020" w:type="dxa"/>
          </w:tcPr>
          <w:p w14:paraId="5238FB84" w14:textId="77777777" w:rsidR="00250B1E" w:rsidRDefault="00250B1E">
            <w:pPr>
              <w:pStyle w:val="ConsPlusNormal"/>
              <w:jc w:val="center"/>
            </w:pPr>
            <w:r>
              <w:t>123</w:t>
            </w:r>
          </w:p>
        </w:tc>
        <w:tc>
          <w:tcPr>
            <w:tcW w:w="977" w:type="dxa"/>
          </w:tcPr>
          <w:p w14:paraId="6F15D429" w14:textId="77777777" w:rsidR="00250B1E" w:rsidRDefault="00250B1E">
            <w:pPr>
              <w:pStyle w:val="ConsPlusNormal"/>
              <w:jc w:val="center"/>
            </w:pPr>
            <w:r>
              <w:t>123</w:t>
            </w:r>
          </w:p>
        </w:tc>
        <w:tc>
          <w:tcPr>
            <w:tcW w:w="1020" w:type="dxa"/>
          </w:tcPr>
          <w:p w14:paraId="33792799" w14:textId="77777777" w:rsidR="00250B1E" w:rsidRDefault="00250B1E">
            <w:pPr>
              <w:pStyle w:val="ConsPlusNormal"/>
              <w:jc w:val="center"/>
            </w:pPr>
            <w:r>
              <w:t>123</w:t>
            </w:r>
          </w:p>
        </w:tc>
        <w:tc>
          <w:tcPr>
            <w:tcW w:w="953" w:type="dxa"/>
          </w:tcPr>
          <w:p w14:paraId="49F0F86A" w14:textId="77777777" w:rsidR="00250B1E" w:rsidRDefault="00250B1E">
            <w:pPr>
              <w:pStyle w:val="ConsPlusNormal"/>
              <w:jc w:val="center"/>
            </w:pPr>
            <w:r>
              <w:t>123</w:t>
            </w:r>
          </w:p>
        </w:tc>
        <w:tc>
          <w:tcPr>
            <w:tcW w:w="1361" w:type="dxa"/>
          </w:tcPr>
          <w:p w14:paraId="3C76E090" w14:textId="77777777" w:rsidR="00250B1E" w:rsidRDefault="00250B1E">
            <w:pPr>
              <w:pStyle w:val="ConsPlusNormal"/>
              <w:jc w:val="center"/>
            </w:pPr>
            <w:r>
              <w:t>x</w:t>
            </w:r>
          </w:p>
        </w:tc>
        <w:tc>
          <w:tcPr>
            <w:tcW w:w="1304" w:type="dxa"/>
          </w:tcPr>
          <w:p w14:paraId="3791B6ED" w14:textId="77777777" w:rsidR="00250B1E" w:rsidRDefault="00250B1E">
            <w:pPr>
              <w:pStyle w:val="ConsPlusNormal"/>
              <w:jc w:val="center"/>
            </w:pPr>
            <w:r>
              <w:t>x</w:t>
            </w:r>
          </w:p>
        </w:tc>
        <w:tc>
          <w:tcPr>
            <w:tcW w:w="1361" w:type="dxa"/>
          </w:tcPr>
          <w:p w14:paraId="6C2367EE" w14:textId="77777777" w:rsidR="00250B1E" w:rsidRDefault="00250B1E">
            <w:pPr>
              <w:pStyle w:val="ConsPlusNormal"/>
              <w:jc w:val="center"/>
            </w:pPr>
            <w:r>
              <w:t>x</w:t>
            </w:r>
          </w:p>
        </w:tc>
        <w:tc>
          <w:tcPr>
            <w:tcW w:w="1361" w:type="dxa"/>
          </w:tcPr>
          <w:p w14:paraId="2556FA64" w14:textId="77777777" w:rsidR="00250B1E" w:rsidRDefault="00250B1E">
            <w:pPr>
              <w:pStyle w:val="ConsPlusNormal"/>
              <w:jc w:val="center"/>
            </w:pPr>
            <w:r>
              <w:t>x</w:t>
            </w:r>
          </w:p>
        </w:tc>
        <w:tc>
          <w:tcPr>
            <w:tcW w:w="1417" w:type="dxa"/>
          </w:tcPr>
          <w:p w14:paraId="14D09B95" w14:textId="77777777" w:rsidR="00250B1E" w:rsidRDefault="00250B1E">
            <w:pPr>
              <w:pStyle w:val="ConsPlusNormal"/>
              <w:jc w:val="center"/>
            </w:pPr>
            <w:r>
              <w:t>x</w:t>
            </w:r>
          </w:p>
        </w:tc>
        <w:tc>
          <w:tcPr>
            <w:tcW w:w="1417" w:type="dxa"/>
          </w:tcPr>
          <w:p w14:paraId="21ED6106" w14:textId="77777777" w:rsidR="00250B1E" w:rsidRDefault="00250B1E">
            <w:pPr>
              <w:pStyle w:val="ConsPlusNormal"/>
              <w:jc w:val="center"/>
            </w:pPr>
            <w:r>
              <w:t>x</w:t>
            </w:r>
          </w:p>
        </w:tc>
      </w:tr>
      <w:tr w:rsidR="00250B1E" w14:paraId="187F2D2D" w14:textId="77777777">
        <w:tc>
          <w:tcPr>
            <w:tcW w:w="1701" w:type="dxa"/>
          </w:tcPr>
          <w:p w14:paraId="36FE7A60" w14:textId="77777777" w:rsidR="00250B1E" w:rsidRDefault="00250B1E">
            <w:pPr>
              <w:pStyle w:val="ConsPlusNormal"/>
              <w:jc w:val="both"/>
            </w:pPr>
            <w:r>
              <w:t>Реализация дополнительных общеразвивающих программ</w:t>
            </w:r>
          </w:p>
        </w:tc>
        <w:tc>
          <w:tcPr>
            <w:tcW w:w="964" w:type="dxa"/>
          </w:tcPr>
          <w:p w14:paraId="5BA990D0" w14:textId="77777777" w:rsidR="00250B1E" w:rsidRDefault="00250B1E">
            <w:pPr>
              <w:pStyle w:val="ConsPlusNormal"/>
            </w:pPr>
            <w:r>
              <w:t>Тыс. руб.</w:t>
            </w:r>
          </w:p>
        </w:tc>
        <w:tc>
          <w:tcPr>
            <w:tcW w:w="1020" w:type="dxa"/>
          </w:tcPr>
          <w:p w14:paraId="13255089" w14:textId="77777777" w:rsidR="00250B1E" w:rsidRDefault="00250B1E">
            <w:pPr>
              <w:pStyle w:val="ConsPlusNormal"/>
              <w:jc w:val="center"/>
            </w:pPr>
            <w:r>
              <w:t>x</w:t>
            </w:r>
          </w:p>
        </w:tc>
        <w:tc>
          <w:tcPr>
            <w:tcW w:w="1020" w:type="dxa"/>
          </w:tcPr>
          <w:p w14:paraId="198F4A80" w14:textId="77777777" w:rsidR="00250B1E" w:rsidRDefault="00250B1E">
            <w:pPr>
              <w:pStyle w:val="ConsPlusNormal"/>
              <w:jc w:val="center"/>
            </w:pPr>
            <w:r>
              <w:t>x</w:t>
            </w:r>
          </w:p>
        </w:tc>
        <w:tc>
          <w:tcPr>
            <w:tcW w:w="1020" w:type="dxa"/>
          </w:tcPr>
          <w:p w14:paraId="2929C2DB" w14:textId="77777777" w:rsidR="00250B1E" w:rsidRDefault="00250B1E">
            <w:pPr>
              <w:pStyle w:val="ConsPlusNormal"/>
              <w:jc w:val="center"/>
            </w:pPr>
            <w:r>
              <w:t>x</w:t>
            </w:r>
          </w:p>
        </w:tc>
        <w:tc>
          <w:tcPr>
            <w:tcW w:w="977" w:type="dxa"/>
          </w:tcPr>
          <w:p w14:paraId="4225016F" w14:textId="77777777" w:rsidR="00250B1E" w:rsidRDefault="00250B1E">
            <w:pPr>
              <w:pStyle w:val="ConsPlusNormal"/>
              <w:jc w:val="center"/>
            </w:pPr>
            <w:r>
              <w:t>x</w:t>
            </w:r>
          </w:p>
        </w:tc>
        <w:tc>
          <w:tcPr>
            <w:tcW w:w="1020" w:type="dxa"/>
          </w:tcPr>
          <w:p w14:paraId="20B4C9CE" w14:textId="77777777" w:rsidR="00250B1E" w:rsidRDefault="00250B1E">
            <w:pPr>
              <w:pStyle w:val="ConsPlusNormal"/>
              <w:jc w:val="center"/>
            </w:pPr>
            <w:r>
              <w:t>x</w:t>
            </w:r>
          </w:p>
        </w:tc>
        <w:tc>
          <w:tcPr>
            <w:tcW w:w="953" w:type="dxa"/>
          </w:tcPr>
          <w:p w14:paraId="52AEAC71" w14:textId="77777777" w:rsidR="00250B1E" w:rsidRDefault="00250B1E">
            <w:pPr>
              <w:pStyle w:val="ConsPlusNormal"/>
              <w:jc w:val="center"/>
            </w:pPr>
            <w:r>
              <w:t>x</w:t>
            </w:r>
          </w:p>
        </w:tc>
        <w:tc>
          <w:tcPr>
            <w:tcW w:w="1361" w:type="dxa"/>
          </w:tcPr>
          <w:p w14:paraId="121A4544" w14:textId="77777777" w:rsidR="00250B1E" w:rsidRDefault="00250B1E">
            <w:pPr>
              <w:pStyle w:val="ConsPlusNormal"/>
              <w:jc w:val="center"/>
            </w:pPr>
            <w:r>
              <w:t>206 315,6</w:t>
            </w:r>
          </w:p>
        </w:tc>
        <w:tc>
          <w:tcPr>
            <w:tcW w:w="1304" w:type="dxa"/>
          </w:tcPr>
          <w:p w14:paraId="14E00FDB" w14:textId="77777777" w:rsidR="00250B1E" w:rsidRDefault="00250B1E">
            <w:pPr>
              <w:pStyle w:val="ConsPlusNormal"/>
              <w:jc w:val="center"/>
            </w:pPr>
            <w:r>
              <w:t>211 985,3</w:t>
            </w:r>
          </w:p>
        </w:tc>
        <w:tc>
          <w:tcPr>
            <w:tcW w:w="1361" w:type="dxa"/>
          </w:tcPr>
          <w:p w14:paraId="72CD0957" w14:textId="77777777" w:rsidR="00250B1E" w:rsidRDefault="00250B1E">
            <w:pPr>
              <w:pStyle w:val="ConsPlusNormal"/>
              <w:jc w:val="center"/>
            </w:pPr>
            <w:r>
              <w:t>217 958,1</w:t>
            </w:r>
          </w:p>
        </w:tc>
        <w:tc>
          <w:tcPr>
            <w:tcW w:w="1361" w:type="dxa"/>
          </w:tcPr>
          <w:p w14:paraId="3EEC4511" w14:textId="77777777" w:rsidR="00250B1E" w:rsidRDefault="00250B1E">
            <w:pPr>
              <w:pStyle w:val="ConsPlusNormal"/>
              <w:jc w:val="center"/>
            </w:pPr>
            <w:r>
              <w:t>217 958,1</w:t>
            </w:r>
          </w:p>
        </w:tc>
        <w:tc>
          <w:tcPr>
            <w:tcW w:w="1417" w:type="dxa"/>
          </w:tcPr>
          <w:p w14:paraId="09227DC3" w14:textId="77777777" w:rsidR="00250B1E" w:rsidRDefault="00250B1E">
            <w:pPr>
              <w:pStyle w:val="ConsPlusNormal"/>
              <w:jc w:val="center"/>
            </w:pPr>
            <w:r>
              <w:t>217 958,1</w:t>
            </w:r>
          </w:p>
        </w:tc>
        <w:tc>
          <w:tcPr>
            <w:tcW w:w="1417" w:type="dxa"/>
          </w:tcPr>
          <w:p w14:paraId="0B3F5A7D" w14:textId="77777777" w:rsidR="00250B1E" w:rsidRDefault="00250B1E">
            <w:pPr>
              <w:pStyle w:val="ConsPlusNormal"/>
              <w:jc w:val="center"/>
            </w:pPr>
            <w:r>
              <w:t>217 958,1</w:t>
            </w:r>
          </w:p>
        </w:tc>
      </w:tr>
      <w:tr w:rsidR="00250B1E" w14:paraId="77B3EE6F" w14:textId="77777777">
        <w:tc>
          <w:tcPr>
            <w:tcW w:w="1701" w:type="dxa"/>
          </w:tcPr>
          <w:p w14:paraId="61F4E0ED" w14:textId="77777777" w:rsidR="00250B1E" w:rsidRDefault="00250B1E">
            <w:pPr>
              <w:pStyle w:val="ConsPlusNormal"/>
              <w:jc w:val="both"/>
            </w:pPr>
            <w:r>
              <w:t>Человеко-часов</w:t>
            </w:r>
          </w:p>
        </w:tc>
        <w:tc>
          <w:tcPr>
            <w:tcW w:w="964" w:type="dxa"/>
          </w:tcPr>
          <w:p w14:paraId="0A65CC2D" w14:textId="77777777" w:rsidR="00250B1E" w:rsidRDefault="00250B1E">
            <w:pPr>
              <w:pStyle w:val="ConsPlusNormal"/>
            </w:pPr>
            <w:r>
              <w:t>Ч/ч</w:t>
            </w:r>
          </w:p>
        </w:tc>
        <w:tc>
          <w:tcPr>
            <w:tcW w:w="1020" w:type="dxa"/>
          </w:tcPr>
          <w:p w14:paraId="7E569949" w14:textId="77777777" w:rsidR="00250B1E" w:rsidRDefault="00250B1E">
            <w:pPr>
              <w:pStyle w:val="ConsPlusNormal"/>
              <w:jc w:val="center"/>
            </w:pPr>
            <w:r>
              <w:t>2619126</w:t>
            </w:r>
          </w:p>
        </w:tc>
        <w:tc>
          <w:tcPr>
            <w:tcW w:w="1020" w:type="dxa"/>
          </w:tcPr>
          <w:p w14:paraId="5B437589" w14:textId="77777777" w:rsidR="00250B1E" w:rsidRDefault="00250B1E">
            <w:pPr>
              <w:pStyle w:val="ConsPlusNormal"/>
              <w:jc w:val="center"/>
            </w:pPr>
            <w:r>
              <w:t>2619126</w:t>
            </w:r>
          </w:p>
        </w:tc>
        <w:tc>
          <w:tcPr>
            <w:tcW w:w="1020" w:type="dxa"/>
          </w:tcPr>
          <w:p w14:paraId="4600F7E3" w14:textId="77777777" w:rsidR="00250B1E" w:rsidRDefault="00250B1E">
            <w:pPr>
              <w:pStyle w:val="ConsPlusNormal"/>
              <w:jc w:val="center"/>
            </w:pPr>
            <w:r>
              <w:t>2619126</w:t>
            </w:r>
          </w:p>
        </w:tc>
        <w:tc>
          <w:tcPr>
            <w:tcW w:w="977" w:type="dxa"/>
          </w:tcPr>
          <w:p w14:paraId="2E32A79E" w14:textId="77777777" w:rsidR="00250B1E" w:rsidRDefault="00250B1E">
            <w:pPr>
              <w:pStyle w:val="ConsPlusNormal"/>
              <w:jc w:val="center"/>
            </w:pPr>
            <w:r>
              <w:t>2619126</w:t>
            </w:r>
          </w:p>
        </w:tc>
        <w:tc>
          <w:tcPr>
            <w:tcW w:w="1020" w:type="dxa"/>
          </w:tcPr>
          <w:p w14:paraId="68551E4E" w14:textId="77777777" w:rsidR="00250B1E" w:rsidRDefault="00250B1E">
            <w:pPr>
              <w:pStyle w:val="ConsPlusNormal"/>
              <w:jc w:val="center"/>
            </w:pPr>
            <w:r>
              <w:t>2619126</w:t>
            </w:r>
          </w:p>
        </w:tc>
        <w:tc>
          <w:tcPr>
            <w:tcW w:w="953" w:type="dxa"/>
          </w:tcPr>
          <w:p w14:paraId="2478823C" w14:textId="77777777" w:rsidR="00250B1E" w:rsidRDefault="00250B1E">
            <w:pPr>
              <w:pStyle w:val="ConsPlusNormal"/>
              <w:jc w:val="center"/>
            </w:pPr>
            <w:r>
              <w:t>2619126</w:t>
            </w:r>
          </w:p>
        </w:tc>
        <w:tc>
          <w:tcPr>
            <w:tcW w:w="1361" w:type="dxa"/>
          </w:tcPr>
          <w:p w14:paraId="3E2900DA" w14:textId="77777777" w:rsidR="00250B1E" w:rsidRDefault="00250B1E">
            <w:pPr>
              <w:pStyle w:val="ConsPlusNormal"/>
              <w:jc w:val="center"/>
            </w:pPr>
            <w:r>
              <w:t>x</w:t>
            </w:r>
          </w:p>
        </w:tc>
        <w:tc>
          <w:tcPr>
            <w:tcW w:w="1304" w:type="dxa"/>
          </w:tcPr>
          <w:p w14:paraId="461288DB" w14:textId="77777777" w:rsidR="00250B1E" w:rsidRDefault="00250B1E">
            <w:pPr>
              <w:pStyle w:val="ConsPlusNormal"/>
              <w:jc w:val="center"/>
            </w:pPr>
            <w:r>
              <w:t>x</w:t>
            </w:r>
          </w:p>
        </w:tc>
        <w:tc>
          <w:tcPr>
            <w:tcW w:w="1361" w:type="dxa"/>
          </w:tcPr>
          <w:p w14:paraId="50191558" w14:textId="77777777" w:rsidR="00250B1E" w:rsidRDefault="00250B1E">
            <w:pPr>
              <w:pStyle w:val="ConsPlusNormal"/>
              <w:jc w:val="center"/>
            </w:pPr>
            <w:r>
              <w:t>x</w:t>
            </w:r>
          </w:p>
        </w:tc>
        <w:tc>
          <w:tcPr>
            <w:tcW w:w="1361" w:type="dxa"/>
          </w:tcPr>
          <w:p w14:paraId="6D54BE5D" w14:textId="77777777" w:rsidR="00250B1E" w:rsidRDefault="00250B1E">
            <w:pPr>
              <w:pStyle w:val="ConsPlusNormal"/>
              <w:jc w:val="center"/>
            </w:pPr>
            <w:r>
              <w:t>x</w:t>
            </w:r>
          </w:p>
        </w:tc>
        <w:tc>
          <w:tcPr>
            <w:tcW w:w="1417" w:type="dxa"/>
          </w:tcPr>
          <w:p w14:paraId="6717D71D" w14:textId="77777777" w:rsidR="00250B1E" w:rsidRDefault="00250B1E">
            <w:pPr>
              <w:pStyle w:val="ConsPlusNormal"/>
              <w:jc w:val="center"/>
            </w:pPr>
            <w:r>
              <w:t>x</w:t>
            </w:r>
          </w:p>
        </w:tc>
        <w:tc>
          <w:tcPr>
            <w:tcW w:w="1417" w:type="dxa"/>
          </w:tcPr>
          <w:p w14:paraId="18A471F1" w14:textId="77777777" w:rsidR="00250B1E" w:rsidRDefault="00250B1E">
            <w:pPr>
              <w:pStyle w:val="ConsPlusNormal"/>
              <w:jc w:val="center"/>
            </w:pPr>
            <w:r>
              <w:t>x</w:t>
            </w:r>
          </w:p>
        </w:tc>
      </w:tr>
      <w:tr w:rsidR="00250B1E" w14:paraId="799F3E04" w14:textId="77777777">
        <w:tc>
          <w:tcPr>
            <w:tcW w:w="1701" w:type="dxa"/>
          </w:tcPr>
          <w:p w14:paraId="4CCF07E4" w14:textId="77777777" w:rsidR="00250B1E" w:rsidRDefault="00250B1E">
            <w:pPr>
              <w:pStyle w:val="ConsPlusNormal"/>
              <w:jc w:val="both"/>
            </w:pPr>
            <w:r>
              <w:lastRenderedPageBreak/>
              <w:t>Психолого-педагогическое консультирование обучающихся, их родителей (законных представителей) и педагогических работников</w:t>
            </w:r>
          </w:p>
        </w:tc>
        <w:tc>
          <w:tcPr>
            <w:tcW w:w="964" w:type="dxa"/>
          </w:tcPr>
          <w:p w14:paraId="3D6EA180" w14:textId="77777777" w:rsidR="00250B1E" w:rsidRDefault="00250B1E">
            <w:pPr>
              <w:pStyle w:val="ConsPlusNormal"/>
            </w:pPr>
            <w:r>
              <w:t>Тыс. руб.</w:t>
            </w:r>
          </w:p>
        </w:tc>
        <w:tc>
          <w:tcPr>
            <w:tcW w:w="1020" w:type="dxa"/>
          </w:tcPr>
          <w:p w14:paraId="58368603" w14:textId="77777777" w:rsidR="00250B1E" w:rsidRDefault="00250B1E">
            <w:pPr>
              <w:pStyle w:val="ConsPlusNormal"/>
              <w:jc w:val="center"/>
            </w:pPr>
            <w:r>
              <w:t>x</w:t>
            </w:r>
          </w:p>
        </w:tc>
        <w:tc>
          <w:tcPr>
            <w:tcW w:w="1020" w:type="dxa"/>
          </w:tcPr>
          <w:p w14:paraId="3EC00B1D" w14:textId="77777777" w:rsidR="00250B1E" w:rsidRDefault="00250B1E">
            <w:pPr>
              <w:pStyle w:val="ConsPlusNormal"/>
              <w:jc w:val="center"/>
            </w:pPr>
            <w:r>
              <w:t>x</w:t>
            </w:r>
          </w:p>
        </w:tc>
        <w:tc>
          <w:tcPr>
            <w:tcW w:w="1020" w:type="dxa"/>
          </w:tcPr>
          <w:p w14:paraId="68773232" w14:textId="77777777" w:rsidR="00250B1E" w:rsidRDefault="00250B1E">
            <w:pPr>
              <w:pStyle w:val="ConsPlusNormal"/>
              <w:jc w:val="center"/>
            </w:pPr>
            <w:r>
              <w:t>x</w:t>
            </w:r>
          </w:p>
        </w:tc>
        <w:tc>
          <w:tcPr>
            <w:tcW w:w="977" w:type="dxa"/>
          </w:tcPr>
          <w:p w14:paraId="3FCDA020" w14:textId="77777777" w:rsidR="00250B1E" w:rsidRDefault="00250B1E">
            <w:pPr>
              <w:pStyle w:val="ConsPlusNormal"/>
              <w:jc w:val="center"/>
            </w:pPr>
            <w:r>
              <w:t>x</w:t>
            </w:r>
          </w:p>
        </w:tc>
        <w:tc>
          <w:tcPr>
            <w:tcW w:w="1020" w:type="dxa"/>
          </w:tcPr>
          <w:p w14:paraId="4E84BE0C" w14:textId="77777777" w:rsidR="00250B1E" w:rsidRDefault="00250B1E">
            <w:pPr>
              <w:pStyle w:val="ConsPlusNormal"/>
              <w:jc w:val="center"/>
            </w:pPr>
            <w:r>
              <w:t>x</w:t>
            </w:r>
          </w:p>
        </w:tc>
        <w:tc>
          <w:tcPr>
            <w:tcW w:w="953" w:type="dxa"/>
          </w:tcPr>
          <w:p w14:paraId="557BA4B4" w14:textId="77777777" w:rsidR="00250B1E" w:rsidRDefault="00250B1E">
            <w:pPr>
              <w:pStyle w:val="ConsPlusNormal"/>
              <w:jc w:val="center"/>
            </w:pPr>
            <w:r>
              <w:t>x</w:t>
            </w:r>
          </w:p>
        </w:tc>
        <w:tc>
          <w:tcPr>
            <w:tcW w:w="1361" w:type="dxa"/>
          </w:tcPr>
          <w:p w14:paraId="036A7F23" w14:textId="77777777" w:rsidR="00250B1E" w:rsidRDefault="00250B1E">
            <w:pPr>
              <w:pStyle w:val="ConsPlusNormal"/>
              <w:jc w:val="center"/>
            </w:pPr>
            <w:r>
              <w:t>8 340,0</w:t>
            </w:r>
          </w:p>
        </w:tc>
        <w:tc>
          <w:tcPr>
            <w:tcW w:w="1304" w:type="dxa"/>
          </w:tcPr>
          <w:p w14:paraId="279C0ADA" w14:textId="77777777" w:rsidR="00250B1E" w:rsidRDefault="00250B1E">
            <w:pPr>
              <w:pStyle w:val="ConsPlusNormal"/>
              <w:jc w:val="center"/>
            </w:pPr>
            <w:r>
              <w:t>8 560,0</w:t>
            </w:r>
          </w:p>
        </w:tc>
        <w:tc>
          <w:tcPr>
            <w:tcW w:w="1361" w:type="dxa"/>
          </w:tcPr>
          <w:p w14:paraId="28591C52" w14:textId="77777777" w:rsidR="00250B1E" w:rsidRDefault="00250B1E">
            <w:pPr>
              <w:pStyle w:val="ConsPlusNormal"/>
              <w:jc w:val="center"/>
            </w:pPr>
            <w:r>
              <w:t>8 800,0</w:t>
            </w:r>
          </w:p>
        </w:tc>
        <w:tc>
          <w:tcPr>
            <w:tcW w:w="1361" w:type="dxa"/>
          </w:tcPr>
          <w:p w14:paraId="7DA0486E" w14:textId="77777777" w:rsidR="00250B1E" w:rsidRDefault="00250B1E">
            <w:pPr>
              <w:pStyle w:val="ConsPlusNormal"/>
              <w:jc w:val="center"/>
            </w:pPr>
            <w:r>
              <w:t>8 800,0</w:t>
            </w:r>
          </w:p>
        </w:tc>
        <w:tc>
          <w:tcPr>
            <w:tcW w:w="1417" w:type="dxa"/>
          </w:tcPr>
          <w:p w14:paraId="0907B194" w14:textId="77777777" w:rsidR="00250B1E" w:rsidRDefault="00250B1E">
            <w:pPr>
              <w:pStyle w:val="ConsPlusNormal"/>
              <w:jc w:val="center"/>
            </w:pPr>
            <w:r>
              <w:t>8 800,0</w:t>
            </w:r>
          </w:p>
        </w:tc>
        <w:tc>
          <w:tcPr>
            <w:tcW w:w="1417" w:type="dxa"/>
          </w:tcPr>
          <w:p w14:paraId="073439EF" w14:textId="77777777" w:rsidR="00250B1E" w:rsidRDefault="00250B1E">
            <w:pPr>
              <w:pStyle w:val="ConsPlusNormal"/>
              <w:jc w:val="center"/>
            </w:pPr>
            <w:r>
              <w:t>8 800,0</w:t>
            </w:r>
          </w:p>
        </w:tc>
      </w:tr>
      <w:tr w:rsidR="00250B1E" w14:paraId="2C612264" w14:textId="77777777">
        <w:tc>
          <w:tcPr>
            <w:tcW w:w="1701" w:type="dxa"/>
          </w:tcPr>
          <w:p w14:paraId="6D1B287F" w14:textId="77777777" w:rsidR="00250B1E" w:rsidRDefault="00250B1E">
            <w:pPr>
              <w:pStyle w:val="ConsPlusNormal"/>
              <w:jc w:val="both"/>
            </w:pPr>
            <w:r>
              <w:t>Количество человек</w:t>
            </w:r>
          </w:p>
        </w:tc>
        <w:tc>
          <w:tcPr>
            <w:tcW w:w="964" w:type="dxa"/>
          </w:tcPr>
          <w:p w14:paraId="45ED7284" w14:textId="77777777" w:rsidR="00250B1E" w:rsidRDefault="00250B1E">
            <w:pPr>
              <w:pStyle w:val="ConsPlusNormal"/>
            </w:pPr>
            <w:r>
              <w:t>Чел.</w:t>
            </w:r>
          </w:p>
        </w:tc>
        <w:tc>
          <w:tcPr>
            <w:tcW w:w="1020" w:type="dxa"/>
          </w:tcPr>
          <w:p w14:paraId="414F1ED3" w14:textId="77777777" w:rsidR="00250B1E" w:rsidRDefault="00250B1E">
            <w:pPr>
              <w:pStyle w:val="ConsPlusNormal"/>
              <w:jc w:val="center"/>
            </w:pPr>
            <w:r>
              <w:t>1450</w:t>
            </w:r>
          </w:p>
        </w:tc>
        <w:tc>
          <w:tcPr>
            <w:tcW w:w="1020" w:type="dxa"/>
          </w:tcPr>
          <w:p w14:paraId="135E5B92" w14:textId="77777777" w:rsidR="00250B1E" w:rsidRDefault="00250B1E">
            <w:pPr>
              <w:pStyle w:val="ConsPlusNormal"/>
              <w:jc w:val="center"/>
            </w:pPr>
            <w:r>
              <w:t>1450</w:t>
            </w:r>
          </w:p>
        </w:tc>
        <w:tc>
          <w:tcPr>
            <w:tcW w:w="1020" w:type="dxa"/>
          </w:tcPr>
          <w:p w14:paraId="25EBBE7E" w14:textId="77777777" w:rsidR="00250B1E" w:rsidRDefault="00250B1E">
            <w:pPr>
              <w:pStyle w:val="ConsPlusNormal"/>
              <w:jc w:val="center"/>
            </w:pPr>
            <w:r>
              <w:t>1450</w:t>
            </w:r>
          </w:p>
        </w:tc>
        <w:tc>
          <w:tcPr>
            <w:tcW w:w="977" w:type="dxa"/>
          </w:tcPr>
          <w:p w14:paraId="5FF7A211" w14:textId="77777777" w:rsidR="00250B1E" w:rsidRDefault="00250B1E">
            <w:pPr>
              <w:pStyle w:val="ConsPlusNormal"/>
              <w:jc w:val="center"/>
            </w:pPr>
            <w:r>
              <w:t>1 450</w:t>
            </w:r>
          </w:p>
        </w:tc>
        <w:tc>
          <w:tcPr>
            <w:tcW w:w="1020" w:type="dxa"/>
          </w:tcPr>
          <w:p w14:paraId="3A114C27" w14:textId="77777777" w:rsidR="00250B1E" w:rsidRDefault="00250B1E">
            <w:pPr>
              <w:pStyle w:val="ConsPlusNormal"/>
              <w:jc w:val="center"/>
            </w:pPr>
            <w:r>
              <w:t>1 450</w:t>
            </w:r>
          </w:p>
        </w:tc>
        <w:tc>
          <w:tcPr>
            <w:tcW w:w="953" w:type="dxa"/>
          </w:tcPr>
          <w:p w14:paraId="44A3562D" w14:textId="77777777" w:rsidR="00250B1E" w:rsidRDefault="00250B1E">
            <w:pPr>
              <w:pStyle w:val="ConsPlusNormal"/>
              <w:jc w:val="center"/>
            </w:pPr>
            <w:r>
              <w:t>1 450</w:t>
            </w:r>
          </w:p>
        </w:tc>
        <w:tc>
          <w:tcPr>
            <w:tcW w:w="1361" w:type="dxa"/>
          </w:tcPr>
          <w:p w14:paraId="492DC64D" w14:textId="77777777" w:rsidR="00250B1E" w:rsidRDefault="00250B1E">
            <w:pPr>
              <w:pStyle w:val="ConsPlusNormal"/>
              <w:jc w:val="center"/>
            </w:pPr>
            <w:r>
              <w:t>x</w:t>
            </w:r>
          </w:p>
        </w:tc>
        <w:tc>
          <w:tcPr>
            <w:tcW w:w="1304" w:type="dxa"/>
          </w:tcPr>
          <w:p w14:paraId="7C1D5C86" w14:textId="77777777" w:rsidR="00250B1E" w:rsidRDefault="00250B1E">
            <w:pPr>
              <w:pStyle w:val="ConsPlusNormal"/>
              <w:jc w:val="center"/>
            </w:pPr>
            <w:r>
              <w:t>x</w:t>
            </w:r>
          </w:p>
        </w:tc>
        <w:tc>
          <w:tcPr>
            <w:tcW w:w="1361" w:type="dxa"/>
          </w:tcPr>
          <w:p w14:paraId="0D7377BF" w14:textId="77777777" w:rsidR="00250B1E" w:rsidRDefault="00250B1E">
            <w:pPr>
              <w:pStyle w:val="ConsPlusNormal"/>
              <w:jc w:val="center"/>
            </w:pPr>
            <w:r>
              <w:t>x</w:t>
            </w:r>
          </w:p>
        </w:tc>
        <w:tc>
          <w:tcPr>
            <w:tcW w:w="1361" w:type="dxa"/>
          </w:tcPr>
          <w:p w14:paraId="21C57FA1" w14:textId="77777777" w:rsidR="00250B1E" w:rsidRDefault="00250B1E">
            <w:pPr>
              <w:pStyle w:val="ConsPlusNormal"/>
              <w:jc w:val="center"/>
            </w:pPr>
            <w:r>
              <w:t>x</w:t>
            </w:r>
          </w:p>
        </w:tc>
        <w:tc>
          <w:tcPr>
            <w:tcW w:w="1417" w:type="dxa"/>
          </w:tcPr>
          <w:p w14:paraId="30BE0188" w14:textId="77777777" w:rsidR="00250B1E" w:rsidRDefault="00250B1E">
            <w:pPr>
              <w:pStyle w:val="ConsPlusNormal"/>
              <w:jc w:val="center"/>
            </w:pPr>
            <w:r>
              <w:t>x</w:t>
            </w:r>
          </w:p>
        </w:tc>
        <w:tc>
          <w:tcPr>
            <w:tcW w:w="1417" w:type="dxa"/>
          </w:tcPr>
          <w:p w14:paraId="044D812C" w14:textId="77777777" w:rsidR="00250B1E" w:rsidRDefault="00250B1E">
            <w:pPr>
              <w:pStyle w:val="ConsPlusNormal"/>
              <w:jc w:val="center"/>
            </w:pPr>
            <w:r>
              <w:t>x</w:t>
            </w:r>
          </w:p>
        </w:tc>
      </w:tr>
      <w:tr w:rsidR="00250B1E" w14:paraId="02BEEE62" w14:textId="77777777">
        <w:tc>
          <w:tcPr>
            <w:tcW w:w="16896" w:type="dxa"/>
            <w:gridSpan w:val="14"/>
          </w:tcPr>
          <w:p w14:paraId="25713304" w14:textId="77777777" w:rsidR="00250B1E" w:rsidRDefault="00250B1E">
            <w:pPr>
              <w:pStyle w:val="ConsPlusNormal"/>
              <w:jc w:val="center"/>
              <w:outlineLvl w:val="2"/>
            </w:pPr>
            <w:r>
              <w:t>Подпрограмма 3 "Дети и молодежь города Сыктывкара"</w:t>
            </w:r>
          </w:p>
        </w:tc>
      </w:tr>
      <w:tr w:rsidR="00250B1E" w14:paraId="50D0478D" w14:textId="77777777">
        <w:tc>
          <w:tcPr>
            <w:tcW w:w="1701" w:type="dxa"/>
          </w:tcPr>
          <w:p w14:paraId="71CBD57A" w14:textId="77777777" w:rsidR="00250B1E" w:rsidRDefault="00250B1E">
            <w:pPr>
              <w:pStyle w:val="ConsPlusNormal"/>
              <w:jc w:val="both"/>
            </w:pPr>
            <w: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w:t>
            </w:r>
            <w:r>
              <w:lastRenderedPageBreak/>
              <w:t>активности молодежи и формирование здорового образа жизни</w:t>
            </w:r>
          </w:p>
        </w:tc>
        <w:tc>
          <w:tcPr>
            <w:tcW w:w="964" w:type="dxa"/>
          </w:tcPr>
          <w:p w14:paraId="33C9AC26" w14:textId="77777777" w:rsidR="00250B1E" w:rsidRDefault="00250B1E">
            <w:pPr>
              <w:pStyle w:val="ConsPlusNormal"/>
            </w:pPr>
            <w:r>
              <w:lastRenderedPageBreak/>
              <w:t>Тыс. руб.</w:t>
            </w:r>
          </w:p>
        </w:tc>
        <w:tc>
          <w:tcPr>
            <w:tcW w:w="1020" w:type="dxa"/>
          </w:tcPr>
          <w:p w14:paraId="5ADDFDE7" w14:textId="77777777" w:rsidR="00250B1E" w:rsidRDefault="00250B1E">
            <w:pPr>
              <w:pStyle w:val="ConsPlusNormal"/>
              <w:jc w:val="center"/>
            </w:pPr>
            <w:r>
              <w:t>x</w:t>
            </w:r>
          </w:p>
        </w:tc>
        <w:tc>
          <w:tcPr>
            <w:tcW w:w="1020" w:type="dxa"/>
          </w:tcPr>
          <w:p w14:paraId="1162676E" w14:textId="77777777" w:rsidR="00250B1E" w:rsidRDefault="00250B1E">
            <w:pPr>
              <w:pStyle w:val="ConsPlusNormal"/>
              <w:jc w:val="center"/>
            </w:pPr>
            <w:r>
              <w:t>x</w:t>
            </w:r>
          </w:p>
        </w:tc>
        <w:tc>
          <w:tcPr>
            <w:tcW w:w="1020" w:type="dxa"/>
          </w:tcPr>
          <w:p w14:paraId="072698A4" w14:textId="77777777" w:rsidR="00250B1E" w:rsidRDefault="00250B1E">
            <w:pPr>
              <w:pStyle w:val="ConsPlusNormal"/>
              <w:jc w:val="center"/>
            </w:pPr>
            <w:r>
              <w:t>x</w:t>
            </w:r>
          </w:p>
        </w:tc>
        <w:tc>
          <w:tcPr>
            <w:tcW w:w="977" w:type="dxa"/>
          </w:tcPr>
          <w:p w14:paraId="6EBA8F76" w14:textId="77777777" w:rsidR="00250B1E" w:rsidRDefault="00250B1E">
            <w:pPr>
              <w:pStyle w:val="ConsPlusNormal"/>
              <w:jc w:val="center"/>
            </w:pPr>
            <w:r>
              <w:t>x</w:t>
            </w:r>
          </w:p>
        </w:tc>
        <w:tc>
          <w:tcPr>
            <w:tcW w:w="1020" w:type="dxa"/>
          </w:tcPr>
          <w:p w14:paraId="061E9170" w14:textId="77777777" w:rsidR="00250B1E" w:rsidRDefault="00250B1E">
            <w:pPr>
              <w:pStyle w:val="ConsPlusNormal"/>
              <w:jc w:val="center"/>
            </w:pPr>
            <w:r>
              <w:t>x</w:t>
            </w:r>
          </w:p>
        </w:tc>
        <w:tc>
          <w:tcPr>
            <w:tcW w:w="953" w:type="dxa"/>
          </w:tcPr>
          <w:p w14:paraId="5DBE3AFF" w14:textId="77777777" w:rsidR="00250B1E" w:rsidRDefault="00250B1E">
            <w:pPr>
              <w:pStyle w:val="ConsPlusNormal"/>
              <w:jc w:val="center"/>
            </w:pPr>
            <w:r>
              <w:t>x</w:t>
            </w:r>
          </w:p>
        </w:tc>
        <w:tc>
          <w:tcPr>
            <w:tcW w:w="1361" w:type="dxa"/>
          </w:tcPr>
          <w:p w14:paraId="65EA2326" w14:textId="77777777" w:rsidR="00250B1E" w:rsidRDefault="00250B1E">
            <w:pPr>
              <w:pStyle w:val="ConsPlusNormal"/>
              <w:jc w:val="center"/>
            </w:pPr>
            <w:r>
              <w:t>5 827,1</w:t>
            </w:r>
          </w:p>
        </w:tc>
        <w:tc>
          <w:tcPr>
            <w:tcW w:w="1304" w:type="dxa"/>
          </w:tcPr>
          <w:p w14:paraId="625352D4" w14:textId="77777777" w:rsidR="00250B1E" w:rsidRDefault="00250B1E">
            <w:pPr>
              <w:pStyle w:val="ConsPlusNormal"/>
              <w:jc w:val="center"/>
            </w:pPr>
            <w:r>
              <w:t>5 836,1</w:t>
            </w:r>
          </w:p>
        </w:tc>
        <w:tc>
          <w:tcPr>
            <w:tcW w:w="1361" w:type="dxa"/>
          </w:tcPr>
          <w:p w14:paraId="319D69AE" w14:textId="77777777" w:rsidR="00250B1E" w:rsidRDefault="00250B1E">
            <w:pPr>
              <w:pStyle w:val="ConsPlusNormal"/>
              <w:jc w:val="center"/>
            </w:pPr>
            <w:r>
              <w:t>5 845,5</w:t>
            </w:r>
          </w:p>
        </w:tc>
        <w:tc>
          <w:tcPr>
            <w:tcW w:w="1361" w:type="dxa"/>
          </w:tcPr>
          <w:p w14:paraId="7EEC09CE" w14:textId="77777777" w:rsidR="00250B1E" w:rsidRDefault="00250B1E">
            <w:pPr>
              <w:pStyle w:val="ConsPlusNormal"/>
              <w:jc w:val="center"/>
            </w:pPr>
            <w:r>
              <w:t>5 845,5</w:t>
            </w:r>
          </w:p>
        </w:tc>
        <w:tc>
          <w:tcPr>
            <w:tcW w:w="1417" w:type="dxa"/>
          </w:tcPr>
          <w:p w14:paraId="40411C9F" w14:textId="77777777" w:rsidR="00250B1E" w:rsidRDefault="00250B1E">
            <w:pPr>
              <w:pStyle w:val="ConsPlusNormal"/>
              <w:jc w:val="center"/>
            </w:pPr>
            <w:r>
              <w:t>5 845,5</w:t>
            </w:r>
          </w:p>
        </w:tc>
        <w:tc>
          <w:tcPr>
            <w:tcW w:w="1417" w:type="dxa"/>
          </w:tcPr>
          <w:p w14:paraId="1CF3D21C" w14:textId="77777777" w:rsidR="00250B1E" w:rsidRDefault="00250B1E">
            <w:pPr>
              <w:pStyle w:val="ConsPlusNormal"/>
              <w:jc w:val="center"/>
            </w:pPr>
            <w:r>
              <w:t>5 845,5</w:t>
            </w:r>
          </w:p>
        </w:tc>
      </w:tr>
      <w:tr w:rsidR="00250B1E" w14:paraId="41496DD7" w14:textId="77777777">
        <w:tc>
          <w:tcPr>
            <w:tcW w:w="1701" w:type="dxa"/>
          </w:tcPr>
          <w:p w14:paraId="6155BBB8" w14:textId="77777777" w:rsidR="00250B1E" w:rsidRDefault="00250B1E">
            <w:pPr>
              <w:pStyle w:val="ConsPlusNormal"/>
              <w:jc w:val="both"/>
            </w:pPr>
            <w:r>
              <w:lastRenderedPageBreak/>
              <w:t>Количество мероприятий</w:t>
            </w:r>
          </w:p>
        </w:tc>
        <w:tc>
          <w:tcPr>
            <w:tcW w:w="964" w:type="dxa"/>
          </w:tcPr>
          <w:p w14:paraId="310F7755" w14:textId="77777777" w:rsidR="00250B1E" w:rsidRDefault="00250B1E">
            <w:pPr>
              <w:pStyle w:val="ConsPlusNormal"/>
            </w:pPr>
            <w:r>
              <w:t>Ед.</w:t>
            </w:r>
          </w:p>
        </w:tc>
        <w:tc>
          <w:tcPr>
            <w:tcW w:w="1020" w:type="dxa"/>
          </w:tcPr>
          <w:p w14:paraId="3961CA87" w14:textId="77777777" w:rsidR="00250B1E" w:rsidRDefault="00250B1E">
            <w:pPr>
              <w:pStyle w:val="ConsPlusNormal"/>
              <w:jc w:val="center"/>
            </w:pPr>
            <w:r>
              <w:t>100</w:t>
            </w:r>
          </w:p>
        </w:tc>
        <w:tc>
          <w:tcPr>
            <w:tcW w:w="1020" w:type="dxa"/>
          </w:tcPr>
          <w:p w14:paraId="77A35DEE" w14:textId="77777777" w:rsidR="00250B1E" w:rsidRDefault="00250B1E">
            <w:pPr>
              <w:pStyle w:val="ConsPlusNormal"/>
              <w:jc w:val="center"/>
            </w:pPr>
            <w:r>
              <w:t>100</w:t>
            </w:r>
          </w:p>
        </w:tc>
        <w:tc>
          <w:tcPr>
            <w:tcW w:w="1020" w:type="dxa"/>
          </w:tcPr>
          <w:p w14:paraId="515758D7" w14:textId="77777777" w:rsidR="00250B1E" w:rsidRDefault="00250B1E">
            <w:pPr>
              <w:pStyle w:val="ConsPlusNormal"/>
              <w:jc w:val="center"/>
            </w:pPr>
            <w:r>
              <w:t>100</w:t>
            </w:r>
          </w:p>
        </w:tc>
        <w:tc>
          <w:tcPr>
            <w:tcW w:w="977" w:type="dxa"/>
          </w:tcPr>
          <w:p w14:paraId="1EF800CE" w14:textId="77777777" w:rsidR="00250B1E" w:rsidRDefault="00250B1E">
            <w:pPr>
              <w:pStyle w:val="ConsPlusNormal"/>
              <w:jc w:val="center"/>
            </w:pPr>
            <w:r>
              <w:t>100</w:t>
            </w:r>
          </w:p>
        </w:tc>
        <w:tc>
          <w:tcPr>
            <w:tcW w:w="1020" w:type="dxa"/>
          </w:tcPr>
          <w:p w14:paraId="2B43AA5E" w14:textId="77777777" w:rsidR="00250B1E" w:rsidRDefault="00250B1E">
            <w:pPr>
              <w:pStyle w:val="ConsPlusNormal"/>
              <w:jc w:val="center"/>
            </w:pPr>
            <w:r>
              <w:t>100</w:t>
            </w:r>
          </w:p>
        </w:tc>
        <w:tc>
          <w:tcPr>
            <w:tcW w:w="953" w:type="dxa"/>
          </w:tcPr>
          <w:p w14:paraId="5DEB8F38" w14:textId="77777777" w:rsidR="00250B1E" w:rsidRDefault="00250B1E">
            <w:pPr>
              <w:pStyle w:val="ConsPlusNormal"/>
              <w:jc w:val="center"/>
            </w:pPr>
            <w:r>
              <w:t>100</w:t>
            </w:r>
          </w:p>
        </w:tc>
        <w:tc>
          <w:tcPr>
            <w:tcW w:w="1361" w:type="dxa"/>
          </w:tcPr>
          <w:p w14:paraId="30E24497" w14:textId="77777777" w:rsidR="00250B1E" w:rsidRDefault="00250B1E">
            <w:pPr>
              <w:pStyle w:val="ConsPlusNormal"/>
              <w:jc w:val="center"/>
            </w:pPr>
            <w:r>
              <w:t>x</w:t>
            </w:r>
          </w:p>
        </w:tc>
        <w:tc>
          <w:tcPr>
            <w:tcW w:w="1304" w:type="dxa"/>
          </w:tcPr>
          <w:p w14:paraId="736E283F" w14:textId="77777777" w:rsidR="00250B1E" w:rsidRDefault="00250B1E">
            <w:pPr>
              <w:pStyle w:val="ConsPlusNormal"/>
              <w:jc w:val="center"/>
            </w:pPr>
            <w:r>
              <w:t>x</w:t>
            </w:r>
          </w:p>
        </w:tc>
        <w:tc>
          <w:tcPr>
            <w:tcW w:w="1361" w:type="dxa"/>
          </w:tcPr>
          <w:p w14:paraId="640AFF75" w14:textId="77777777" w:rsidR="00250B1E" w:rsidRDefault="00250B1E">
            <w:pPr>
              <w:pStyle w:val="ConsPlusNormal"/>
              <w:jc w:val="center"/>
            </w:pPr>
            <w:r>
              <w:t>x</w:t>
            </w:r>
          </w:p>
        </w:tc>
        <w:tc>
          <w:tcPr>
            <w:tcW w:w="1361" w:type="dxa"/>
          </w:tcPr>
          <w:p w14:paraId="14F70E0A" w14:textId="77777777" w:rsidR="00250B1E" w:rsidRDefault="00250B1E">
            <w:pPr>
              <w:pStyle w:val="ConsPlusNormal"/>
              <w:jc w:val="center"/>
            </w:pPr>
            <w:r>
              <w:t>x</w:t>
            </w:r>
          </w:p>
        </w:tc>
        <w:tc>
          <w:tcPr>
            <w:tcW w:w="1417" w:type="dxa"/>
          </w:tcPr>
          <w:p w14:paraId="64E243A3" w14:textId="77777777" w:rsidR="00250B1E" w:rsidRDefault="00250B1E">
            <w:pPr>
              <w:pStyle w:val="ConsPlusNormal"/>
              <w:jc w:val="center"/>
            </w:pPr>
            <w:r>
              <w:t>x</w:t>
            </w:r>
          </w:p>
        </w:tc>
        <w:tc>
          <w:tcPr>
            <w:tcW w:w="1417" w:type="dxa"/>
          </w:tcPr>
          <w:p w14:paraId="5749B249" w14:textId="77777777" w:rsidR="00250B1E" w:rsidRDefault="00250B1E">
            <w:pPr>
              <w:pStyle w:val="ConsPlusNormal"/>
              <w:jc w:val="center"/>
            </w:pPr>
            <w:r>
              <w:t>x</w:t>
            </w:r>
          </w:p>
        </w:tc>
      </w:tr>
      <w:tr w:rsidR="00250B1E" w14:paraId="761ED89E" w14:textId="77777777">
        <w:tc>
          <w:tcPr>
            <w:tcW w:w="16896" w:type="dxa"/>
            <w:gridSpan w:val="14"/>
          </w:tcPr>
          <w:p w14:paraId="3907AA59" w14:textId="77777777" w:rsidR="00250B1E" w:rsidRDefault="00250B1E">
            <w:pPr>
              <w:pStyle w:val="ConsPlusNormal"/>
              <w:jc w:val="center"/>
              <w:outlineLvl w:val="2"/>
            </w:pPr>
            <w:r>
              <w:t>Подпрограмма 4 "Обеспечение создания условий для реализации муниципальной программы"</w:t>
            </w:r>
          </w:p>
        </w:tc>
      </w:tr>
      <w:tr w:rsidR="00250B1E" w14:paraId="593D26B1" w14:textId="77777777">
        <w:tc>
          <w:tcPr>
            <w:tcW w:w="1701" w:type="dxa"/>
          </w:tcPr>
          <w:p w14:paraId="18691FC2" w14:textId="77777777" w:rsidR="00250B1E" w:rsidRDefault="00250B1E">
            <w:pPr>
              <w:pStyle w:val="ConsPlusNormal"/>
              <w:jc w:val="both"/>
            </w:pPr>
            <w:r>
              <w:t>Формирование финансовой (бухгалтерской) отчетности бюджетных, автономных учреждений</w:t>
            </w:r>
          </w:p>
        </w:tc>
        <w:tc>
          <w:tcPr>
            <w:tcW w:w="964" w:type="dxa"/>
          </w:tcPr>
          <w:p w14:paraId="13F420C8" w14:textId="77777777" w:rsidR="00250B1E" w:rsidRDefault="00250B1E">
            <w:pPr>
              <w:pStyle w:val="ConsPlusNormal"/>
            </w:pPr>
            <w:r>
              <w:t>Тыс. руб.</w:t>
            </w:r>
          </w:p>
        </w:tc>
        <w:tc>
          <w:tcPr>
            <w:tcW w:w="1020" w:type="dxa"/>
          </w:tcPr>
          <w:p w14:paraId="179A6131" w14:textId="77777777" w:rsidR="00250B1E" w:rsidRDefault="00250B1E">
            <w:pPr>
              <w:pStyle w:val="ConsPlusNormal"/>
              <w:jc w:val="center"/>
            </w:pPr>
            <w:r>
              <w:t>x</w:t>
            </w:r>
          </w:p>
        </w:tc>
        <w:tc>
          <w:tcPr>
            <w:tcW w:w="1020" w:type="dxa"/>
          </w:tcPr>
          <w:p w14:paraId="188F41B0" w14:textId="77777777" w:rsidR="00250B1E" w:rsidRDefault="00250B1E">
            <w:pPr>
              <w:pStyle w:val="ConsPlusNormal"/>
              <w:jc w:val="center"/>
            </w:pPr>
            <w:r>
              <w:t>x</w:t>
            </w:r>
          </w:p>
        </w:tc>
        <w:tc>
          <w:tcPr>
            <w:tcW w:w="1020" w:type="dxa"/>
          </w:tcPr>
          <w:p w14:paraId="4AD7A8D8" w14:textId="77777777" w:rsidR="00250B1E" w:rsidRDefault="00250B1E">
            <w:pPr>
              <w:pStyle w:val="ConsPlusNormal"/>
              <w:jc w:val="center"/>
            </w:pPr>
            <w:r>
              <w:t>x</w:t>
            </w:r>
          </w:p>
        </w:tc>
        <w:tc>
          <w:tcPr>
            <w:tcW w:w="977" w:type="dxa"/>
          </w:tcPr>
          <w:p w14:paraId="4E75513E" w14:textId="77777777" w:rsidR="00250B1E" w:rsidRDefault="00250B1E">
            <w:pPr>
              <w:pStyle w:val="ConsPlusNormal"/>
              <w:jc w:val="center"/>
            </w:pPr>
            <w:r>
              <w:t>x</w:t>
            </w:r>
          </w:p>
        </w:tc>
        <w:tc>
          <w:tcPr>
            <w:tcW w:w="1020" w:type="dxa"/>
          </w:tcPr>
          <w:p w14:paraId="05BA8B26" w14:textId="77777777" w:rsidR="00250B1E" w:rsidRDefault="00250B1E">
            <w:pPr>
              <w:pStyle w:val="ConsPlusNormal"/>
              <w:jc w:val="center"/>
            </w:pPr>
            <w:r>
              <w:t>x</w:t>
            </w:r>
          </w:p>
        </w:tc>
        <w:tc>
          <w:tcPr>
            <w:tcW w:w="953" w:type="dxa"/>
          </w:tcPr>
          <w:p w14:paraId="6078D930" w14:textId="77777777" w:rsidR="00250B1E" w:rsidRDefault="00250B1E">
            <w:pPr>
              <w:pStyle w:val="ConsPlusNormal"/>
              <w:jc w:val="center"/>
            </w:pPr>
            <w:r>
              <w:t>x</w:t>
            </w:r>
          </w:p>
        </w:tc>
        <w:tc>
          <w:tcPr>
            <w:tcW w:w="1361" w:type="dxa"/>
          </w:tcPr>
          <w:p w14:paraId="173102F9" w14:textId="77777777" w:rsidR="00250B1E" w:rsidRDefault="00250B1E">
            <w:pPr>
              <w:pStyle w:val="ConsPlusNormal"/>
              <w:jc w:val="center"/>
            </w:pPr>
            <w:r>
              <w:t>112 414,1</w:t>
            </w:r>
          </w:p>
        </w:tc>
        <w:tc>
          <w:tcPr>
            <w:tcW w:w="1304" w:type="dxa"/>
          </w:tcPr>
          <w:p w14:paraId="4E4BB996" w14:textId="77777777" w:rsidR="00250B1E" w:rsidRDefault="00250B1E">
            <w:pPr>
              <w:pStyle w:val="ConsPlusNormal"/>
              <w:jc w:val="center"/>
            </w:pPr>
            <w:r>
              <w:t>112 172,7</w:t>
            </w:r>
          </w:p>
        </w:tc>
        <w:tc>
          <w:tcPr>
            <w:tcW w:w="1361" w:type="dxa"/>
          </w:tcPr>
          <w:p w14:paraId="4A1B92FF" w14:textId="77777777" w:rsidR="00250B1E" w:rsidRDefault="00250B1E">
            <w:pPr>
              <w:pStyle w:val="ConsPlusNormal"/>
              <w:jc w:val="center"/>
            </w:pPr>
            <w:r>
              <w:t>112 468,4</w:t>
            </w:r>
          </w:p>
        </w:tc>
        <w:tc>
          <w:tcPr>
            <w:tcW w:w="1361" w:type="dxa"/>
          </w:tcPr>
          <w:p w14:paraId="1EE322DF" w14:textId="77777777" w:rsidR="00250B1E" w:rsidRDefault="00250B1E">
            <w:pPr>
              <w:pStyle w:val="ConsPlusNormal"/>
              <w:jc w:val="center"/>
            </w:pPr>
            <w:r>
              <w:t>112 468,4</w:t>
            </w:r>
          </w:p>
        </w:tc>
        <w:tc>
          <w:tcPr>
            <w:tcW w:w="1417" w:type="dxa"/>
          </w:tcPr>
          <w:p w14:paraId="0ABD7D83" w14:textId="77777777" w:rsidR="00250B1E" w:rsidRDefault="00250B1E">
            <w:pPr>
              <w:pStyle w:val="ConsPlusNormal"/>
              <w:jc w:val="center"/>
            </w:pPr>
            <w:r>
              <w:t>112 468,4</w:t>
            </w:r>
          </w:p>
        </w:tc>
        <w:tc>
          <w:tcPr>
            <w:tcW w:w="1417" w:type="dxa"/>
          </w:tcPr>
          <w:p w14:paraId="2284BC6B" w14:textId="77777777" w:rsidR="00250B1E" w:rsidRDefault="00250B1E">
            <w:pPr>
              <w:pStyle w:val="ConsPlusNormal"/>
              <w:jc w:val="center"/>
            </w:pPr>
            <w:r>
              <w:t>112 468,4</w:t>
            </w:r>
          </w:p>
        </w:tc>
      </w:tr>
      <w:tr w:rsidR="00250B1E" w14:paraId="26CA0153" w14:textId="77777777">
        <w:tc>
          <w:tcPr>
            <w:tcW w:w="1701" w:type="dxa"/>
          </w:tcPr>
          <w:p w14:paraId="1A023BA1" w14:textId="77777777" w:rsidR="00250B1E" w:rsidRDefault="00250B1E">
            <w:pPr>
              <w:pStyle w:val="ConsPlusNormal"/>
              <w:jc w:val="both"/>
            </w:pPr>
            <w:r>
              <w:t>Количество отчетов, подлежащих своду</w:t>
            </w:r>
          </w:p>
        </w:tc>
        <w:tc>
          <w:tcPr>
            <w:tcW w:w="964" w:type="dxa"/>
          </w:tcPr>
          <w:p w14:paraId="62B65578" w14:textId="77777777" w:rsidR="00250B1E" w:rsidRDefault="00250B1E">
            <w:pPr>
              <w:pStyle w:val="ConsPlusNormal"/>
            </w:pPr>
            <w:r>
              <w:t>Ед.</w:t>
            </w:r>
          </w:p>
        </w:tc>
        <w:tc>
          <w:tcPr>
            <w:tcW w:w="1020" w:type="dxa"/>
          </w:tcPr>
          <w:p w14:paraId="07F9CF76" w14:textId="77777777" w:rsidR="00250B1E" w:rsidRDefault="00250B1E">
            <w:pPr>
              <w:pStyle w:val="ConsPlusNormal"/>
              <w:jc w:val="center"/>
            </w:pPr>
            <w:r>
              <w:t>103</w:t>
            </w:r>
          </w:p>
        </w:tc>
        <w:tc>
          <w:tcPr>
            <w:tcW w:w="1020" w:type="dxa"/>
          </w:tcPr>
          <w:p w14:paraId="1598A6CE" w14:textId="77777777" w:rsidR="00250B1E" w:rsidRDefault="00250B1E">
            <w:pPr>
              <w:pStyle w:val="ConsPlusNormal"/>
              <w:jc w:val="center"/>
            </w:pPr>
            <w:r>
              <w:t>103</w:t>
            </w:r>
          </w:p>
        </w:tc>
        <w:tc>
          <w:tcPr>
            <w:tcW w:w="1020" w:type="dxa"/>
          </w:tcPr>
          <w:p w14:paraId="1C43E483" w14:textId="77777777" w:rsidR="00250B1E" w:rsidRDefault="00250B1E">
            <w:pPr>
              <w:pStyle w:val="ConsPlusNormal"/>
              <w:jc w:val="center"/>
            </w:pPr>
            <w:r>
              <w:t>103</w:t>
            </w:r>
          </w:p>
        </w:tc>
        <w:tc>
          <w:tcPr>
            <w:tcW w:w="977" w:type="dxa"/>
          </w:tcPr>
          <w:p w14:paraId="73A2277D" w14:textId="77777777" w:rsidR="00250B1E" w:rsidRDefault="00250B1E">
            <w:pPr>
              <w:pStyle w:val="ConsPlusNormal"/>
              <w:jc w:val="center"/>
            </w:pPr>
            <w:r>
              <w:t>103</w:t>
            </w:r>
          </w:p>
        </w:tc>
        <w:tc>
          <w:tcPr>
            <w:tcW w:w="1020" w:type="dxa"/>
          </w:tcPr>
          <w:p w14:paraId="2ED1E591" w14:textId="77777777" w:rsidR="00250B1E" w:rsidRDefault="00250B1E">
            <w:pPr>
              <w:pStyle w:val="ConsPlusNormal"/>
              <w:jc w:val="center"/>
            </w:pPr>
            <w:r>
              <w:t>103</w:t>
            </w:r>
          </w:p>
        </w:tc>
        <w:tc>
          <w:tcPr>
            <w:tcW w:w="953" w:type="dxa"/>
          </w:tcPr>
          <w:p w14:paraId="4560A898" w14:textId="77777777" w:rsidR="00250B1E" w:rsidRDefault="00250B1E">
            <w:pPr>
              <w:pStyle w:val="ConsPlusNormal"/>
              <w:jc w:val="center"/>
            </w:pPr>
            <w:r>
              <w:t>103</w:t>
            </w:r>
          </w:p>
        </w:tc>
        <w:tc>
          <w:tcPr>
            <w:tcW w:w="1361" w:type="dxa"/>
          </w:tcPr>
          <w:p w14:paraId="28309C8C" w14:textId="77777777" w:rsidR="00250B1E" w:rsidRDefault="00250B1E">
            <w:pPr>
              <w:pStyle w:val="ConsPlusNormal"/>
              <w:jc w:val="center"/>
            </w:pPr>
            <w:r>
              <w:t>x</w:t>
            </w:r>
          </w:p>
        </w:tc>
        <w:tc>
          <w:tcPr>
            <w:tcW w:w="1304" w:type="dxa"/>
          </w:tcPr>
          <w:p w14:paraId="6BF26BB7" w14:textId="77777777" w:rsidR="00250B1E" w:rsidRDefault="00250B1E">
            <w:pPr>
              <w:pStyle w:val="ConsPlusNormal"/>
              <w:jc w:val="center"/>
            </w:pPr>
            <w:r>
              <w:t>x</w:t>
            </w:r>
          </w:p>
        </w:tc>
        <w:tc>
          <w:tcPr>
            <w:tcW w:w="1361" w:type="dxa"/>
          </w:tcPr>
          <w:p w14:paraId="4E1B48E9" w14:textId="77777777" w:rsidR="00250B1E" w:rsidRDefault="00250B1E">
            <w:pPr>
              <w:pStyle w:val="ConsPlusNormal"/>
              <w:jc w:val="center"/>
            </w:pPr>
            <w:r>
              <w:t>x</w:t>
            </w:r>
          </w:p>
        </w:tc>
        <w:tc>
          <w:tcPr>
            <w:tcW w:w="1361" w:type="dxa"/>
          </w:tcPr>
          <w:p w14:paraId="07C8EF2F" w14:textId="77777777" w:rsidR="00250B1E" w:rsidRDefault="00250B1E">
            <w:pPr>
              <w:pStyle w:val="ConsPlusNormal"/>
              <w:jc w:val="center"/>
            </w:pPr>
            <w:r>
              <w:t>x</w:t>
            </w:r>
          </w:p>
        </w:tc>
        <w:tc>
          <w:tcPr>
            <w:tcW w:w="1417" w:type="dxa"/>
          </w:tcPr>
          <w:p w14:paraId="428C9E10" w14:textId="77777777" w:rsidR="00250B1E" w:rsidRDefault="00250B1E">
            <w:pPr>
              <w:pStyle w:val="ConsPlusNormal"/>
              <w:jc w:val="center"/>
            </w:pPr>
            <w:r>
              <w:t>x</w:t>
            </w:r>
          </w:p>
        </w:tc>
        <w:tc>
          <w:tcPr>
            <w:tcW w:w="1417" w:type="dxa"/>
          </w:tcPr>
          <w:p w14:paraId="2798AA4D" w14:textId="77777777" w:rsidR="00250B1E" w:rsidRDefault="00250B1E">
            <w:pPr>
              <w:pStyle w:val="ConsPlusNormal"/>
              <w:jc w:val="center"/>
            </w:pPr>
            <w:r>
              <w:t>x</w:t>
            </w:r>
          </w:p>
        </w:tc>
      </w:tr>
      <w:tr w:rsidR="00250B1E" w14:paraId="68C46208" w14:textId="77777777">
        <w:tc>
          <w:tcPr>
            <w:tcW w:w="1701" w:type="dxa"/>
          </w:tcPr>
          <w:p w14:paraId="2EA18D38" w14:textId="77777777" w:rsidR="00250B1E" w:rsidRDefault="00250B1E">
            <w:pPr>
              <w:pStyle w:val="ConsPlusNormal"/>
              <w:jc w:val="both"/>
            </w:pPr>
            <w:r>
              <w:t>Реализация дополнительных профессиональных программ повышения квалификации</w:t>
            </w:r>
          </w:p>
        </w:tc>
        <w:tc>
          <w:tcPr>
            <w:tcW w:w="964" w:type="dxa"/>
          </w:tcPr>
          <w:p w14:paraId="06B35C70" w14:textId="77777777" w:rsidR="00250B1E" w:rsidRDefault="00250B1E">
            <w:pPr>
              <w:pStyle w:val="ConsPlusNormal"/>
            </w:pPr>
            <w:r>
              <w:t>Тыс. руб.</w:t>
            </w:r>
          </w:p>
        </w:tc>
        <w:tc>
          <w:tcPr>
            <w:tcW w:w="1020" w:type="dxa"/>
          </w:tcPr>
          <w:p w14:paraId="29EDE5EB" w14:textId="77777777" w:rsidR="00250B1E" w:rsidRDefault="00250B1E">
            <w:pPr>
              <w:pStyle w:val="ConsPlusNormal"/>
              <w:jc w:val="center"/>
            </w:pPr>
            <w:r>
              <w:t>x</w:t>
            </w:r>
          </w:p>
        </w:tc>
        <w:tc>
          <w:tcPr>
            <w:tcW w:w="1020" w:type="dxa"/>
          </w:tcPr>
          <w:p w14:paraId="269A28D0" w14:textId="77777777" w:rsidR="00250B1E" w:rsidRDefault="00250B1E">
            <w:pPr>
              <w:pStyle w:val="ConsPlusNormal"/>
              <w:jc w:val="center"/>
            </w:pPr>
            <w:r>
              <w:t>x</w:t>
            </w:r>
          </w:p>
        </w:tc>
        <w:tc>
          <w:tcPr>
            <w:tcW w:w="1020" w:type="dxa"/>
          </w:tcPr>
          <w:p w14:paraId="031C6F22" w14:textId="77777777" w:rsidR="00250B1E" w:rsidRDefault="00250B1E">
            <w:pPr>
              <w:pStyle w:val="ConsPlusNormal"/>
              <w:jc w:val="center"/>
            </w:pPr>
            <w:r>
              <w:t>x</w:t>
            </w:r>
          </w:p>
        </w:tc>
        <w:tc>
          <w:tcPr>
            <w:tcW w:w="977" w:type="dxa"/>
          </w:tcPr>
          <w:p w14:paraId="74E02E56" w14:textId="77777777" w:rsidR="00250B1E" w:rsidRDefault="00250B1E">
            <w:pPr>
              <w:pStyle w:val="ConsPlusNormal"/>
              <w:jc w:val="center"/>
            </w:pPr>
            <w:r>
              <w:t>x</w:t>
            </w:r>
          </w:p>
        </w:tc>
        <w:tc>
          <w:tcPr>
            <w:tcW w:w="1020" w:type="dxa"/>
          </w:tcPr>
          <w:p w14:paraId="575E81EB" w14:textId="77777777" w:rsidR="00250B1E" w:rsidRDefault="00250B1E">
            <w:pPr>
              <w:pStyle w:val="ConsPlusNormal"/>
              <w:jc w:val="center"/>
            </w:pPr>
            <w:r>
              <w:t>x</w:t>
            </w:r>
          </w:p>
        </w:tc>
        <w:tc>
          <w:tcPr>
            <w:tcW w:w="953" w:type="dxa"/>
          </w:tcPr>
          <w:p w14:paraId="5FAAFBB2" w14:textId="77777777" w:rsidR="00250B1E" w:rsidRDefault="00250B1E">
            <w:pPr>
              <w:pStyle w:val="ConsPlusNormal"/>
              <w:jc w:val="center"/>
            </w:pPr>
            <w:r>
              <w:t>x</w:t>
            </w:r>
          </w:p>
        </w:tc>
        <w:tc>
          <w:tcPr>
            <w:tcW w:w="1361" w:type="dxa"/>
          </w:tcPr>
          <w:p w14:paraId="3D86C803" w14:textId="77777777" w:rsidR="00250B1E" w:rsidRDefault="00250B1E">
            <w:pPr>
              <w:pStyle w:val="ConsPlusNormal"/>
              <w:jc w:val="center"/>
            </w:pPr>
            <w:r>
              <w:t>7 518,0</w:t>
            </w:r>
          </w:p>
        </w:tc>
        <w:tc>
          <w:tcPr>
            <w:tcW w:w="1304" w:type="dxa"/>
          </w:tcPr>
          <w:p w14:paraId="76B3E797" w14:textId="77777777" w:rsidR="00250B1E" w:rsidRDefault="00250B1E">
            <w:pPr>
              <w:pStyle w:val="ConsPlusNormal"/>
              <w:jc w:val="center"/>
            </w:pPr>
            <w:r>
              <w:t>7 518,0</w:t>
            </w:r>
          </w:p>
        </w:tc>
        <w:tc>
          <w:tcPr>
            <w:tcW w:w="1361" w:type="dxa"/>
          </w:tcPr>
          <w:p w14:paraId="6EC87726" w14:textId="77777777" w:rsidR="00250B1E" w:rsidRDefault="00250B1E">
            <w:pPr>
              <w:pStyle w:val="ConsPlusNormal"/>
              <w:jc w:val="center"/>
            </w:pPr>
            <w:r>
              <w:t>7 518,0</w:t>
            </w:r>
          </w:p>
        </w:tc>
        <w:tc>
          <w:tcPr>
            <w:tcW w:w="1361" w:type="dxa"/>
          </w:tcPr>
          <w:p w14:paraId="1B8FF135" w14:textId="77777777" w:rsidR="00250B1E" w:rsidRDefault="00250B1E">
            <w:pPr>
              <w:pStyle w:val="ConsPlusNormal"/>
              <w:jc w:val="center"/>
            </w:pPr>
            <w:r>
              <w:t>7 518,0</w:t>
            </w:r>
          </w:p>
        </w:tc>
        <w:tc>
          <w:tcPr>
            <w:tcW w:w="1417" w:type="dxa"/>
          </w:tcPr>
          <w:p w14:paraId="7C25303A" w14:textId="77777777" w:rsidR="00250B1E" w:rsidRDefault="00250B1E">
            <w:pPr>
              <w:pStyle w:val="ConsPlusNormal"/>
              <w:jc w:val="center"/>
            </w:pPr>
            <w:r>
              <w:t>7 518,0</w:t>
            </w:r>
          </w:p>
        </w:tc>
        <w:tc>
          <w:tcPr>
            <w:tcW w:w="1417" w:type="dxa"/>
          </w:tcPr>
          <w:p w14:paraId="39B82731" w14:textId="77777777" w:rsidR="00250B1E" w:rsidRDefault="00250B1E">
            <w:pPr>
              <w:pStyle w:val="ConsPlusNormal"/>
              <w:jc w:val="center"/>
            </w:pPr>
            <w:r>
              <w:t>7 518,0</w:t>
            </w:r>
          </w:p>
        </w:tc>
      </w:tr>
      <w:tr w:rsidR="00250B1E" w14:paraId="37065615" w14:textId="77777777">
        <w:tc>
          <w:tcPr>
            <w:tcW w:w="1701" w:type="dxa"/>
          </w:tcPr>
          <w:p w14:paraId="50F1C7F0" w14:textId="77777777" w:rsidR="00250B1E" w:rsidRDefault="00250B1E">
            <w:pPr>
              <w:pStyle w:val="ConsPlusNormal"/>
              <w:jc w:val="both"/>
            </w:pPr>
            <w:r>
              <w:t>Человеко-часов</w:t>
            </w:r>
          </w:p>
        </w:tc>
        <w:tc>
          <w:tcPr>
            <w:tcW w:w="964" w:type="dxa"/>
          </w:tcPr>
          <w:p w14:paraId="669025C4" w14:textId="77777777" w:rsidR="00250B1E" w:rsidRDefault="00250B1E">
            <w:pPr>
              <w:pStyle w:val="ConsPlusNormal"/>
            </w:pPr>
            <w:r>
              <w:t>Ч/ч</w:t>
            </w:r>
          </w:p>
        </w:tc>
        <w:tc>
          <w:tcPr>
            <w:tcW w:w="1020" w:type="dxa"/>
          </w:tcPr>
          <w:p w14:paraId="4305B967" w14:textId="77777777" w:rsidR="00250B1E" w:rsidRDefault="00250B1E">
            <w:pPr>
              <w:pStyle w:val="ConsPlusNormal"/>
              <w:jc w:val="center"/>
            </w:pPr>
            <w:r>
              <w:t>6 300</w:t>
            </w:r>
          </w:p>
        </w:tc>
        <w:tc>
          <w:tcPr>
            <w:tcW w:w="1020" w:type="dxa"/>
          </w:tcPr>
          <w:p w14:paraId="4DA67F28" w14:textId="77777777" w:rsidR="00250B1E" w:rsidRDefault="00250B1E">
            <w:pPr>
              <w:pStyle w:val="ConsPlusNormal"/>
              <w:jc w:val="center"/>
            </w:pPr>
            <w:r>
              <w:t>6 300</w:t>
            </w:r>
          </w:p>
        </w:tc>
        <w:tc>
          <w:tcPr>
            <w:tcW w:w="1020" w:type="dxa"/>
          </w:tcPr>
          <w:p w14:paraId="0768FA1A" w14:textId="77777777" w:rsidR="00250B1E" w:rsidRDefault="00250B1E">
            <w:pPr>
              <w:pStyle w:val="ConsPlusNormal"/>
              <w:jc w:val="center"/>
            </w:pPr>
            <w:r>
              <w:t>6 300</w:t>
            </w:r>
          </w:p>
        </w:tc>
        <w:tc>
          <w:tcPr>
            <w:tcW w:w="977" w:type="dxa"/>
          </w:tcPr>
          <w:p w14:paraId="614F5F61" w14:textId="77777777" w:rsidR="00250B1E" w:rsidRDefault="00250B1E">
            <w:pPr>
              <w:pStyle w:val="ConsPlusNormal"/>
              <w:jc w:val="center"/>
            </w:pPr>
            <w:r>
              <w:t>6 300</w:t>
            </w:r>
          </w:p>
        </w:tc>
        <w:tc>
          <w:tcPr>
            <w:tcW w:w="1020" w:type="dxa"/>
          </w:tcPr>
          <w:p w14:paraId="3D0B0553" w14:textId="77777777" w:rsidR="00250B1E" w:rsidRDefault="00250B1E">
            <w:pPr>
              <w:pStyle w:val="ConsPlusNormal"/>
              <w:jc w:val="center"/>
            </w:pPr>
            <w:r>
              <w:t>6 300</w:t>
            </w:r>
          </w:p>
        </w:tc>
        <w:tc>
          <w:tcPr>
            <w:tcW w:w="953" w:type="dxa"/>
          </w:tcPr>
          <w:p w14:paraId="6AD80902" w14:textId="77777777" w:rsidR="00250B1E" w:rsidRDefault="00250B1E">
            <w:pPr>
              <w:pStyle w:val="ConsPlusNormal"/>
              <w:jc w:val="center"/>
            </w:pPr>
            <w:r>
              <w:t>6 300</w:t>
            </w:r>
          </w:p>
        </w:tc>
        <w:tc>
          <w:tcPr>
            <w:tcW w:w="1361" w:type="dxa"/>
          </w:tcPr>
          <w:p w14:paraId="7CDE72FB" w14:textId="77777777" w:rsidR="00250B1E" w:rsidRDefault="00250B1E">
            <w:pPr>
              <w:pStyle w:val="ConsPlusNormal"/>
              <w:jc w:val="center"/>
            </w:pPr>
            <w:r>
              <w:t>x</w:t>
            </w:r>
          </w:p>
        </w:tc>
        <w:tc>
          <w:tcPr>
            <w:tcW w:w="1304" w:type="dxa"/>
          </w:tcPr>
          <w:p w14:paraId="7CEDFEB1" w14:textId="77777777" w:rsidR="00250B1E" w:rsidRDefault="00250B1E">
            <w:pPr>
              <w:pStyle w:val="ConsPlusNormal"/>
              <w:jc w:val="center"/>
            </w:pPr>
            <w:r>
              <w:t>x</w:t>
            </w:r>
          </w:p>
        </w:tc>
        <w:tc>
          <w:tcPr>
            <w:tcW w:w="1361" w:type="dxa"/>
          </w:tcPr>
          <w:p w14:paraId="5150C1B6" w14:textId="77777777" w:rsidR="00250B1E" w:rsidRDefault="00250B1E">
            <w:pPr>
              <w:pStyle w:val="ConsPlusNormal"/>
              <w:jc w:val="center"/>
            </w:pPr>
            <w:r>
              <w:t>x</w:t>
            </w:r>
          </w:p>
        </w:tc>
        <w:tc>
          <w:tcPr>
            <w:tcW w:w="1361" w:type="dxa"/>
          </w:tcPr>
          <w:p w14:paraId="2224553C" w14:textId="77777777" w:rsidR="00250B1E" w:rsidRDefault="00250B1E">
            <w:pPr>
              <w:pStyle w:val="ConsPlusNormal"/>
              <w:jc w:val="center"/>
            </w:pPr>
            <w:r>
              <w:t>x</w:t>
            </w:r>
          </w:p>
        </w:tc>
        <w:tc>
          <w:tcPr>
            <w:tcW w:w="1417" w:type="dxa"/>
          </w:tcPr>
          <w:p w14:paraId="66E6AAC6" w14:textId="77777777" w:rsidR="00250B1E" w:rsidRDefault="00250B1E">
            <w:pPr>
              <w:pStyle w:val="ConsPlusNormal"/>
              <w:jc w:val="center"/>
            </w:pPr>
            <w:r>
              <w:t>x</w:t>
            </w:r>
          </w:p>
        </w:tc>
        <w:tc>
          <w:tcPr>
            <w:tcW w:w="1417" w:type="dxa"/>
          </w:tcPr>
          <w:p w14:paraId="3A324ED0" w14:textId="77777777" w:rsidR="00250B1E" w:rsidRDefault="00250B1E">
            <w:pPr>
              <w:pStyle w:val="ConsPlusNormal"/>
              <w:jc w:val="center"/>
            </w:pPr>
            <w:r>
              <w:t>x</w:t>
            </w:r>
          </w:p>
        </w:tc>
      </w:tr>
      <w:tr w:rsidR="00250B1E" w14:paraId="6B8B1E55" w14:textId="77777777">
        <w:tc>
          <w:tcPr>
            <w:tcW w:w="1701" w:type="dxa"/>
          </w:tcPr>
          <w:p w14:paraId="09213947" w14:textId="77777777" w:rsidR="00250B1E" w:rsidRDefault="00250B1E">
            <w:pPr>
              <w:pStyle w:val="ConsPlusNormal"/>
              <w:jc w:val="both"/>
            </w:pPr>
            <w:r>
              <w:t xml:space="preserve">Методическое </w:t>
            </w:r>
            <w:r>
              <w:lastRenderedPageBreak/>
              <w:t>обеспечение образовательной деятельности</w:t>
            </w:r>
          </w:p>
        </w:tc>
        <w:tc>
          <w:tcPr>
            <w:tcW w:w="964" w:type="dxa"/>
          </w:tcPr>
          <w:p w14:paraId="5A9EFD82" w14:textId="77777777" w:rsidR="00250B1E" w:rsidRDefault="00250B1E">
            <w:pPr>
              <w:pStyle w:val="ConsPlusNormal"/>
            </w:pPr>
            <w:r>
              <w:lastRenderedPageBreak/>
              <w:t>Тыс. руб.</w:t>
            </w:r>
          </w:p>
        </w:tc>
        <w:tc>
          <w:tcPr>
            <w:tcW w:w="1020" w:type="dxa"/>
          </w:tcPr>
          <w:p w14:paraId="20703E38" w14:textId="77777777" w:rsidR="00250B1E" w:rsidRDefault="00250B1E">
            <w:pPr>
              <w:pStyle w:val="ConsPlusNormal"/>
              <w:jc w:val="center"/>
            </w:pPr>
            <w:r>
              <w:t>x</w:t>
            </w:r>
          </w:p>
        </w:tc>
        <w:tc>
          <w:tcPr>
            <w:tcW w:w="1020" w:type="dxa"/>
          </w:tcPr>
          <w:p w14:paraId="0D0FA398" w14:textId="77777777" w:rsidR="00250B1E" w:rsidRDefault="00250B1E">
            <w:pPr>
              <w:pStyle w:val="ConsPlusNormal"/>
              <w:jc w:val="center"/>
            </w:pPr>
            <w:r>
              <w:t>x</w:t>
            </w:r>
          </w:p>
        </w:tc>
        <w:tc>
          <w:tcPr>
            <w:tcW w:w="1020" w:type="dxa"/>
          </w:tcPr>
          <w:p w14:paraId="2C03A901" w14:textId="77777777" w:rsidR="00250B1E" w:rsidRDefault="00250B1E">
            <w:pPr>
              <w:pStyle w:val="ConsPlusNormal"/>
              <w:jc w:val="center"/>
            </w:pPr>
            <w:r>
              <w:t>x</w:t>
            </w:r>
          </w:p>
        </w:tc>
        <w:tc>
          <w:tcPr>
            <w:tcW w:w="977" w:type="dxa"/>
          </w:tcPr>
          <w:p w14:paraId="23775A57" w14:textId="77777777" w:rsidR="00250B1E" w:rsidRDefault="00250B1E">
            <w:pPr>
              <w:pStyle w:val="ConsPlusNormal"/>
              <w:jc w:val="center"/>
            </w:pPr>
            <w:r>
              <w:t>x</w:t>
            </w:r>
          </w:p>
        </w:tc>
        <w:tc>
          <w:tcPr>
            <w:tcW w:w="1020" w:type="dxa"/>
          </w:tcPr>
          <w:p w14:paraId="34D18051" w14:textId="77777777" w:rsidR="00250B1E" w:rsidRDefault="00250B1E">
            <w:pPr>
              <w:pStyle w:val="ConsPlusNormal"/>
              <w:jc w:val="center"/>
            </w:pPr>
            <w:r>
              <w:t>x</w:t>
            </w:r>
          </w:p>
        </w:tc>
        <w:tc>
          <w:tcPr>
            <w:tcW w:w="953" w:type="dxa"/>
          </w:tcPr>
          <w:p w14:paraId="64346C8E" w14:textId="77777777" w:rsidR="00250B1E" w:rsidRDefault="00250B1E">
            <w:pPr>
              <w:pStyle w:val="ConsPlusNormal"/>
              <w:jc w:val="center"/>
            </w:pPr>
            <w:r>
              <w:t>x</w:t>
            </w:r>
          </w:p>
        </w:tc>
        <w:tc>
          <w:tcPr>
            <w:tcW w:w="1361" w:type="dxa"/>
          </w:tcPr>
          <w:p w14:paraId="4A356837" w14:textId="77777777" w:rsidR="00250B1E" w:rsidRDefault="00250B1E">
            <w:pPr>
              <w:pStyle w:val="ConsPlusNormal"/>
              <w:jc w:val="center"/>
            </w:pPr>
            <w:r>
              <w:t>7 519,7</w:t>
            </w:r>
          </w:p>
        </w:tc>
        <w:tc>
          <w:tcPr>
            <w:tcW w:w="1304" w:type="dxa"/>
          </w:tcPr>
          <w:p w14:paraId="7DEBDDA5" w14:textId="77777777" w:rsidR="00250B1E" w:rsidRDefault="00250B1E">
            <w:pPr>
              <w:pStyle w:val="ConsPlusNormal"/>
              <w:jc w:val="center"/>
            </w:pPr>
            <w:r>
              <w:t>7 536,5</w:t>
            </w:r>
          </w:p>
        </w:tc>
        <w:tc>
          <w:tcPr>
            <w:tcW w:w="1361" w:type="dxa"/>
          </w:tcPr>
          <w:p w14:paraId="5CA2F0B6" w14:textId="77777777" w:rsidR="00250B1E" w:rsidRDefault="00250B1E">
            <w:pPr>
              <w:pStyle w:val="ConsPlusNormal"/>
              <w:jc w:val="center"/>
            </w:pPr>
            <w:r>
              <w:t>7 553,9</w:t>
            </w:r>
          </w:p>
        </w:tc>
        <w:tc>
          <w:tcPr>
            <w:tcW w:w="1361" w:type="dxa"/>
          </w:tcPr>
          <w:p w14:paraId="71F95400" w14:textId="77777777" w:rsidR="00250B1E" w:rsidRDefault="00250B1E">
            <w:pPr>
              <w:pStyle w:val="ConsPlusNormal"/>
              <w:jc w:val="center"/>
            </w:pPr>
            <w:r>
              <w:t>7 553,9</w:t>
            </w:r>
          </w:p>
        </w:tc>
        <w:tc>
          <w:tcPr>
            <w:tcW w:w="1417" w:type="dxa"/>
          </w:tcPr>
          <w:p w14:paraId="051874B2" w14:textId="77777777" w:rsidR="00250B1E" w:rsidRDefault="00250B1E">
            <w:pPr>
              <w:pStyle w:val="ConsPlusNormal"/>
              <w:jc w:val="center"/>
            </w:pPr>
            <w:r>
              <w:t>7 553,9</w:t>
            </w:r>
          </w:p>
        </w:tc>
        <w:tc>
          <w:tcPr>
            <w:tcW w:w="1417" w:type="dxa"/>
          </w:tcPr>
          <w:p w14:paraId="16418B56" w14:textId="77777777" w:rsidR="00250B1E" w:rsidRDefault="00250B1E">
            <w:pPr>
              <w:pStyle w:val="ConsPlusNormal"/>
              <w:jc w:val="center"/>
            </w:pPr>
            <w:r>
              <w:t>7 553,9</w:t>
            </w:r>
          </w:p>
        </w:tc>
      </w:tr>
      <w:tr w:rsidR="00250B1E" w14:paraId="04626DA3" w14:textId="77777777">
        <w:tc>
          <w:tcPr>
            <w:tcW w:w="1701" w:type="dxa"/>
          </w:tcPr>
          <w:p w14:paraId="531796A4" w14:textId="77777777" w:rsidR="00250B1E" w:rsidRDefault="00250B1E">
            <w:pPr>
              <w:pStyle w:val="ConsPlusNormal"/>
              <w:jc w:val="both"/>
            </w:pPr>
            <w:r>
              <w:lastRenderedPageBreak/>
              <w:t>Количество отчетов, составленных по результатам работы</w:t>
            </w:r>
          </w:p>
        </w:tc>
        <w:tc>
          <w:tcPr>
            <w:tcW w:w="964" w:type="dxa"/>
          </w:tcPr>
          <w:p w14:paraId="4AFB03D8" w14:textId="77777777" w:rsidR="00250B1E" w:rsidRDefault="00250B1E">
            <w:pPr>
              <w:pStyle w:val="ConsPlusNormal"/>
            </w:pPr>
            <w:r>
              <w:t>Ед.</w:t>
            </w:r>
          </w:p>
        </w:tc>
        <w:tc>
          <w:tcPr>
            <w:tcW w:w="1020" w:type="dxa"/>
          </w:tcPr>
          <w:p w14:paraId="1ACF4F63" w14:textId="77777777" w:rsidR="00250B1E" w:rsidRDefault="00250B1E">
            <w:pPr>
              <w:pStyle w:val="ConsPlusNormal"/>
              <w:jc w:val="center"/>
            </w:pPr>
            <w:r>
              <w:t>35</w:t>
            </w:r>
          </w:p>
        </w:tc>
        <w:tc>
          <w:tcPr>
            <w:tcW w:w="1020" w:type="dxa"/>
          </w:tcPr>
          <w:p w14:paraId="1E253B3E" w14:textId="77777777" w:rsidR="00250B1E" w:rsidRDefault="00250B1E">
            <w:pPr>
              <w:pStyle w:val="ConsPlusNormal"/>
              <w:jc w:val="center"/>
            </w:pPr>
            <w:r>
              <w:t>35</w:t>
            </w:r>
          </w:p>
        </w:tc>
        <w:tc>
          <w:tcPr>
            <w:tcW w:w="1020" w:type="dxa"/>
          </w:tcPr>
          <w:p w14:paraId="155E8ECB" w14:textId="77777777" w:rsidR="00250B1E" w:rsidRDefault="00250B1E">
            <w:pPr>
              <w:pStyle w:val="ConsPlusNormal"/>
              <w:jc w:val="center"/>
            </w:pPr>
            <w:r>
              <w:t>35</w:t>
            </w:r>
          </w:p>
        </w:tc>
        <w:tc>
          <w:tcPr>
            <w:tcW w:w="977" w:type="dxa"/>
          </w:tcPr>
          <w:p w14:paraId="6798D058" w14:textId="77777777" w:rsidR="00250B1E" w:rsidRDefault="00250B1E">
            <w:pPr>
              <w:pStyle w:val="ConsPlusNormal"/>
              <w:jc w:val="center"/>
            </w:pPr>
            <w:r>
              <w:t>35</w:t>
            </w:r>
          </w:p>
        </w:tc>
        <w:tc>
          <w:tcPr>
            <w:tcW w:w="1020" w:type="dxa"/>
          </w:tcPr>
          <w:p w14:paraId="6C7DAE8F" w14:textId="77777777" w:rsidR="00250B1E" w:rsidRDefault="00250B1E">
            <w:pPr>
              <w:pStyle w:val="ConsPlusNormal"/>
              <w:jc w:val="center"/>
            </w:pPr>
            <w:r>
              <w:t>35</w:t>
            </w:r>
          </w:p>
        </w:tc>
        <w:tc>
          <w:tcPr>
            <w:tcW w:w="953" w:type="dxa"/>
          </w:tcPr>
          <w:p w14:paraId="2C9EA80D" w14:textId="77777777" w:rsidR="00250B1E" w:rsidRDefault="00250B1E">
            <w:pPr>
              <w:pStyle w:val="ConsPlusNormal"/>
              <w:jc w:val="center"/>
            </w:pPr>
            <w:r>
              <w:t>35</w:t>
            </w:r>
          </w:p>
        </w:tc>
        <w:tc>
          <w:tcPr>
            <w:tcW w:w="1361" w:type="dxa"/>
          </w:tcPr>
          <w:p w14:paraId="5DA1B730" w14:textId="77777777" w:rsidR="00250B1E" w:rsidRDefault="00250B1E">
            <w:pPr>
              <w:pStyle w:val="ConsPlusNormal"/>
              <w:jc w:val="center"/>
            </w:pPr>
            <w:r>
              <w:t>x</w:t>
            </w:r>
          </w:p>
        </w:tc>
        <w:tc>
          <w:tcPr>
            <w:tcW w:w="1304" w:type="dxa"/>
          </w:tcPr>
          <w:p w14:paraId="1FFD9CAF" w14:textId="77777777" w:rsidR="00250B1E" w:rsidRDefault="00250B1E">
            <w:pPr>
              <w:pStyle w:val="ConsPlusNormal"/>
              <w:jc w:val="center"/>
            </w:pPr>
            <w:r>
              <w:t>x</w:t>
            </w:r>
          </w:p>
        </w:tc>
        <w:tc>
          <w:tcPr>
            <w:tcW w:w="1361" w:type="dxa"/>
          </w:tcPr>
          <w:p w14:paraId="5F709CCB" w14:textId="77777777" w:rsidR="00250B1E" w:rsidRDefault="00250B1E">
            <w:pPr>
              <w:pStyle w:val="ConsPlusNormal"/>
              <w:jc w:val="center"/>
            </w:pPr>
            <w:r>
              <w:t>x</w:t>
            </w:r>
          </w:p>
        </w:tc>
        <w:tc>
          <w:tcPr>
            <w:tcW w:w="1361" w:type="dxa"/>
          </w:tcPr>
          <w:p w14:paraId="7E3C12ED" w14:textId="77777777" w:rsidR="00250B1E" w:rsidRDefault="00250B1E">
            <w:pPr>
              <w:pStyle w:val="ConsPlusNormal"/>
              <w:jc w:val="center"/>
            </w:pPr>
            <w:r>
              <w:t>x</w:t>
            </w:r>
          </w:p>
        </w:tc>
        <w:tc>
          <w:tcPr>
            <w:tcW w:w="1417" w:type="dxa"/>
          </w:tcPr>
          <w:p w14:paraId="61AEFF9D" w14:textId="77777777" w:rsidR="00250B1E" w:rsidRDefault="00250B1E">
            <w:pPr>
              <w:pStyle w:val="ConsPlusNormal"/>
              <w:jc w:val="center"/>
            </w:pPr>
            <w:r>
              <w:t>x</w:t>
            </w:r>
          </w:p>
        </w:tc>
        <w:tc>
          <w:tcPr>
            <w:tcW w:w="1417" w:type="dxa"/>
          </w:tcPr>
          <w:p w14:paraId="11910B12" w14:textId="77777777" w:rsidR="00250B1E" w:rsidRDefault="00250B1E">
            <w:pPr>
              <w:pStyle w:val="ConsPlusNormal"/>
              <w:jc w:val="center"/>
            </w:pPr>
            <w:r>
              <w:t>x</w:t>
            </w:r>
          </w:p>
        </w:tc>
      </w:tr>
      <w:tr w:rsidR="00250B1E" w14:paraId="01658595" w14:textId="77777777">
        <w:tc>
          <w:tcPr>
            <w:tcW w:w="1701" w:type="dxa"/>
          </w:tcPr>
          <w:p w14:paraId="4F14AD40" w14:textId="77777777" w:rsidR="00250B1E" w:rsidRDefault="00250B1E">
            <w:pPr>
              <w:pStyle w:val="ConsPlusNormal"/>
              <w:jc w:val="both"/>
            </w:pPr>
            <w:r>
              <w:t>Количество проведенных мероприятий</w:t>
            </w:r>
          </w:p>
        </w:tc>
        <w:tc>
          <w:tcPr>
            <w:tcW w:w="964" w:type="dxa"/>
          </w:tcPr>
          <w:p w14:paraId="67476270" w14:textId="77777777" w:rsidR="00250B1E" w:rsidRDefault="00250B1E">
            <w:pPr>
              <w:pStyle w:val="ConsPlusNormal"/>
            </w:pPr>
            <w:r>
              <w:t>Ед.</w:t>
            </w:r>
          </w:p>
        </w:tc>
        <w:tc>
          <w:tcPr>
            <w:tcW w:w="1020" w:type="dxa"/>
          </w:tcPr>
          <w:p w14:paraId="38985BFF" w14:textId="77777777" w:rsidR="00250B1E" w:rsidRDefault="00250B1E">
            <w:pPr>
              <w:pStyle w:val="ConsPlusNormal"/>
              <w:jc w:val="center"/>
            </w:pPr>
            <w:r>
              <w:t>110</w:t>
            </w:r>
          </w:p>
        </w:tc>
        <w:tc>
          <w:tcPr>
            <w:tcW w:w="1020" w:type="dxa"/>
          </w:tcPr>
          <w:p w14:paraId="480E2266" w14:textId="77777777" w:rsidR="00250B1E" w:rsidRDefault="00250B1E">
            <w:pPr>
              <w:pStyle w:val="ConsPlusNormal"/>
              <w:jc w:val="center"/>
            </w:pPr>
            <w:r>
              <w:t>110</w:t>
            </w:r>
          </w:p>
        </w:tc>
        <w:tc>
          <w:tcPr>
            <w:tcW w:w="1020" w:type="dxa"/>
          </w:tcPr>
          <w:p w14:paraId="614A77F2" w14:textId="77777777" w:rsidR="00250B1E" w:rsidRDefault="00250B1E">
            <w:pPr>
              <w:pStyle w:val="ConsPlusNormal"/>
              <w:jc w:val="center"/>
            </w:pPr>
            <w:r>
              <w:t>110</w:t>
            </w:r>
          </w:p>
        </w:tc>
        <w:tc>
          <w:tcPr>
            <w:tcW w:w="977" w:type="dxa"/>
          </w:tcPr>
          <w:p w14:paraId="00E87767" w14:textId="77777777" w:rsidR="00250B1E" w:rsidRDefault="00250B1E">
            <w:pPr>
              <w:pStyle w:val="ConsPlusNormal"/>
              <w:jc w:val="center"/>
            </w:pPr>
            <w:r>
              <w:t>110</w:t>
            </w:r>
          </w:p>
        </w:tc>
        <w:tc>
          <w:tcPr>
            <w:tcW w:w="1020" w:type="dxa"/>
          </w:tcPr>
          <w:p w14:paraId="713960E3" w14:textId="77777777" w:rsidR="00250B1E" w:rsidRDefault="00250B1E">
            <w:pPr>
              <w:pStyle w:val="ConsPlusNormal"/>
              <w:jc w:val="center"/>
            </w:pPr>
            <w:r>
              <w:t>110</w:t>
            </w:r>
          </w:p>
        </w:tc>
        <w:tc>
          <w:tcPr>
            <w:tcW w:w="953" w:type="dxa"/>
          </w:tcPr>
          <w:p w14:paraId="4146E6B1" w14:textId="77777777" w:rsidR="00250B1E" w:rsidRDefault="00250B1E">
            <w:pPr>
              <w:pStyle w:val="ConsPlusNormal"/>
              <w:jc w:val="center"/>
            </w:pPr>
            <w:r>
              <w:t>110</w:t>
            </w:r>
          </w:p>
        </w:tc>
        <w:tc>
          <w:tcPr>
            <w:tcW w:w="1361" w:type="dxa"/>
          </w:tcPr>
          <w:p w14:paraId="580CEDD7" w14:textId="77777777" w:rsidR="00250B1E" w:rsidRDefault="00250B1E">
            <w:pPr>
              <w:pStyle w:val="ConsPlusNormal"/>
              <w:jc w:val="center"/>
            </w:pPr>
            <w:r>
              <w:t>x</w:t>
            </w:r>
          </w:p>
        </w:tc>
        <w:tc>
          <w:tcPr>
            <w:tcW w:w="1304" w:type="dxa"/>
          </w:tcPr>
          <w:p w14:paraId="030D2D45" w14:textId="77777777" w:rsidR="00250B1E" w:rsidRDefault="00250B1E">
            <w:pPr>
              <w:pStyle w:val="ConsPlusNormal"/>
              <w:jc w:val="center"/>
            </w:pPr>
            <w:r>
              <w:t>x</w:t>
            </w:r>
          </w:p>
        </w:tc>
        <w:tc>
          <w:tcPr>
            <w:tcW w:w="1361" w:type="dxa"/>
          </w:tcPr>
          <w:p w14:paraId="2B8E7394" w14:textId="77777777" w:rsidR="00250B1E" w:rsidRDefault="00250B1E">
            <w:pPr>
              <w:pStyle w:val="ConsPlusNormal"/>
              <w:jc w:val="center"/>
            </w:pPr>
            <w:r>
              <w:t>x</w:t>
            </w:r>
          </w:p>
        </w:tc>
        <w:tc>
          <w:tcPr>
            <w:tcW w:w="1361" w:type="dxa"/>
          </w:tcPr>
          <w:p w14:paraId="12F4C17F" w14:textId="77777777" w:rsidR="00250B1E" w:rsidRDefault="00250B1E">
            <w:pPr>
              <w:pStyle w:val="ConsPlusNormal"/>
              <w:jc w:val="center"/>
            </w:pPr>
            <w:r>
              <w:t>x</w:t>
            </w:r>
          </w:p>
        </w:tc>
        <w:tc>
          <w:tcPr>
            <w:tcW w:w="1417" w:type="dxa"/>
          </w:tcPr>
          <w:p w14:paraId="52AFEF9D" w14:textId="77777777" w:rsidR="00250B1E" w:rsidRDefault="00250B1E">
            <w:pPr>
              <w:pStyle w:val="ConsPlusNormal"/>
              <w:jc w:val="center"/>
            </w:pPr>
            <w:r>
              <w:t>x</w:t>
            </w:r>
          </w:p>
        </w:tc>
        <w:tc>
          <w:tcPr>
            <w:tcW w:w="1417" w:type="dxa"/>
          </w:tcPr>
          <w:p w14:paraId="42884901" w14:textId="77777777" w:rsidR="00250B1E" w:rsidRDefault="00250B1E">
            <w:pPr>
              <w:pStyle w:val="ConsPlusNormal"/>
              <w:jc w:val="center"/>
            </w:pPr>
            <w:r>
              <w:t>x</w:t>
            </w:r>
          </w:p>
        </w:tc>
      </w:tr>
      <w:tr w:rsidR="00250B1E" w14:paraId="66C5C602" w14:textId="77777777">
        <w:tc>
          <w:tcPr>
            <w:tcW w:w="1701" w:type="dxa"/>
          </w:tcPr>
          <w:p w14:paraId="2EC24CEB" w14:textId="77777777" w:rsidR="00250B1E" w:rsidRDefault="00250B1E">
            <w:pPr>
              <w:pStyle w:val="ConsPlusNormal"/>
              <w:jc w:val="both"/>
            </w:pPr>
            <w:r>
              <w:t>Количество разработанных документов</w:t>
            </w:r>
          </w:p>
        </w:tc>
        <w:tc>
          <w:tcPr>
            <w:tcW w:w="964" w:type="dxa"/>
          </w:tcPr>
          <w:p w14:paraId="6F0D9827" w14:textId="77777777" w:rsidR="00250B1E" w:rsidRDefault="00250B1E">
            <w:pPr>
              <w:pStyle w:val="ConsPlusNormal"/>
            </w:pPr>
            <w:r>
              <w:t>Ед.</w:t>
            </w:r>
          </w:p>
        </w:tc>
        <w:tc>
          <w:tcPr>
            <w:tcW w:w="1020" w:type="dxa"/>
          </w:tcPr>
          <w:p w14:paraId="77931221" w14:textId="77777777" w:rsidR="00250B1E" w:rsidRDefault="00250B1E">
            <w:pPr>
              <w:pStyle w:val="ConsPlusNormal"/>
              <w:jc w:val="center"/>
            </w:pPr>
            <w:r>
              <w:t>210</w:t>
            </w:r>
          </w:p>
        </w:tc>
        <w:tc>
          <w:tcPr>
            <w:tcW w:w="1020" w:type="dxa"/>
          </w:tcPr>
          <w:p w14:paraId="602B6B41" w14:textId="77777777" w:rsidR="00250B1E" w:rsidRDefault="00250B1E">
            <w:pPr>
              <w:pStyle w:val="ConsPlusNormal"/>
              <w:jc w:val="center"/>
            </w:pPr>
            <w:r>
              <w:t>210</w:t>
            </w:r>
          </w:p>
        </w:tc>
        <w:tc>
          <w:tcPr>
            <w:tcW w:w="1020" w:type="dxa"/>
          </w:tcPr>
          <w:p w14:paraId="7CBE92C6" w14:textId="77777777" w:rsidR="00250B1E" w:rsidRDefault="00250B1E">
            <w:pPr>
              <w:pStyle w:val="ConsPlusNormal"/>
              <w:jc w:val="center"/>
            </w:pPr>
            <w:r>
              <w:t>210</w:t>
            </w:r>
          </w:p>
        </w:tc>
        <w:tc>
          <w:tcPr>
            <w:tcW w:w="977" w:type="dxa"/>
          </w:tcPr>
          <w:p w14:paraId="3611A0EE" w14:textId="77777777" w:rsidR="00250B1E" w:rsidRDefault="00250B1E">
            <w:pPr>
              <w:pStyle w:val="ConsPlusNormal"/>
              <w:jc w:val="center"/>
            </w:pPr>
            <w:r>
              <w:t>210</w:t>
            </w:r>
          </w:p>
        </w:tc>
        <w:tc>
          <w:tcPr>
            <w:tcW w:w="1020" w:type="dxa"/>
          </w:tcPr>
          <w:p w14:paraId="5D578C9F" w14:textId="77777777" w:rsidR="00250B1E" w:rsidRDefault="00250B1E">
            <w:pPr>
              <w:pStyle w:val="ConsPlusNormal"/>
              <w:jc w:val="center"/>
            </w:pPr>
            <w:r>
              <w:t>210</w:t>
            </w:r>
          </w:p>
        </w:tc>
        <w:tc>
          <w:tcPr>
            <w:tcW w:w="953" w:type="dxa"/>
          </w:tcPr>
          <w:p w14:paraId="02BA9884" w14:textId="77777777" w:rsidR="00250B1E" w:rsidRDefault="00250B1E">
            <w:pPr>
              <w:pStyle w:val="ConsPlusNormal"/>
              <w:jc w:val="center"/>
            </w:pPr>
            <w:r>
              <w:t>210</w:t>
            </w:r>
          </w:p>
        </w:tc>
        <w:tc>
          <w:tcPr>
            <w:tcW w:w="1361" w:type="dxa"/>
          </w:tcPr>
          <w:p w14:paraId="4B79B0E2" w14:textId="77777777" w:rsidR="00250B1E" w:rsidRDefault="00250B1E">
            <w:pPr>
              <w:pStyle w:val="ConsPlusNormal"/>
              <w:jc w:val="center"/>
            </w:pPr>
            <w:r>
              <w:t>x</w:t>
            </w:r>
          </w:p>
        </w:tc>
        <w:tc>
          <w:tcPr>
            <w:tcW w:w="1304" w:type="dxa"/>
          </w:tcPr>
          <w:p w14:paraId="16839909" w14:textId="77777777" w:rsidR="00250B1E" w:rsidRDefault="00250B1E">
            <w:pPr>
              <w:pStyle w:val="ConsPlusNormal"/>
              <w:jc w:val="center"/>
            </w:pPr>
            <w:r>
              <w:t>x</w:t>
            </w:r>
          </w:p>
        </w:tc>
        <w:tc>
          <w:tcPr>
            <w:tcW w:w="1361" w:type="dxa"/>
          </w:tcPr>
          <w:p w14:paraId="5192AAF6" w14:textId="77777777" w:rsidR="00250B1E" w:rsidRDefault="00250B1E">
            <w:pPr>
              <w:pStyle w:val="ConsPlusNormal"/>
              <w:jc w:val="center"/>
            </w:pPr>
            <w:r>
              <w:t>x</w:t>
            </w:r>
          </w:p>
        </w:tc>
        <w:tc>
          <w:tcPr>
            <w:tcW w:w="1361" w:type="dxa"/>
          </w:tcPr>
          <w:p w14:paraId="02B57E28" w14:textId="77777777" w:rsidR="00250B1E" w:rsidRDefault="00250B1E">
            <w:pPr>
              <w:pStyle w:val="ConsPlusNormal"/>
              <w:jc w:val="center"/>
            </w:pPr>
            <w:r>
              <w:t>x</w:t>
            </w:r>
          </w:p>
        </w:tc>
        <w:tc>
          <w:tcPr>
            <w:tcW w:w="1417" w:type="dxa"/>
          </w:tcPr>
          <w:p w14:paraId="07B56F65" w14:textId="77777777" w:rsidR="00250B1E" w:rsidRDefault="00250B1E">
            <w:pPr>
              <w:pStyle w:val="ConsPlusNormal"/>
              <w:jc w:val="center"/>
            </w:pPr>
            <w:r>
              <w:t>x</w:t>
            </w:r>
          </w:p>
        </w:tc>
        <w:tc>
          <w:tcPr>
            <w:tcW w:w="1417" w:type="dxa"/>
          </w:tcPr>
          <w:p w14:paraId="567F2546" w14:textId="77777777" w:rsidR="00250B1E" w:rsidRDefault="00250B1E">
            <w:pPr>
              <w:pStyle w:val="ConsPlusNormal"/>
              <w:jc w:val="center"/>
            </w:pPr>
            <w:r>
              <w:t>x</w:t>
            </w:r>
          </w:p>
        </w:tc>
      </w:tr>
      <w:tr w:rsidR="00250B1E" w14:paraId="4F057A3B" w14:textId="77777777">
        <w:tc>
          <w:tcPr>
            <w:tcW w:w="1701" w:type="dxa"/>
          </w:tcPr>
          <w:p w14:paraId="4C4A389B" w14:textId="77777777" w:rsidR="00250B1E" w:rsidRDefault="00250B1E">
            <w:pPr>
              <w:pStyle w:val="ConsPlusNormal"/>
              <w:jc w:val="both"/>
            </w:pPr>
            <w:r>
              <w:t>Ведение информационных ресурсов и баз данных</w:t>
            </w:r>
          </w:p>
        </w:tc>
        <w:tc>
          <w:tcPr>
            <w:tcW w:w="964" w:type="dxa"/>
          </w:tcPr>
          <w:p w14:paraId="566A7224" w14:textId="77777777" w:rsidR="00250B1E" w:rsidRDefault="00250B1E">
            <w:pPr>
              <w:pStyle w:val="ConsPlusNormal"/>
            </w:pPr>
            <w:r>
              <w:t>Тыс. руб.</w:t>
            </w:r>
          </w:p>
        </w:tc>
        <w:tc>
          <w:tcPr>
            <w:tcW w:w="1020" w:type="dxa"/>
          </w:tcPr>
          <w:p w14:paraId="4CA9B521" w14:textId="77777777" w:rsidR="00250B1E" w:rsidRDefault="00250B1E">
            <w:pPr>
              <w:pStyle w:val="ConsPlusNormal"/>
              <w:jc w:val="center"/>
            </w:pPr>
            <w:r>
              <w:t>x</w:t>
            </w:r>
          </w:p>
        </w:tc>
        <w:tc>
          <w:tcPr>
            <w:tcW w:w="1020" w:type="dxa"/>
          </w:tcPr>
          <w:p w14:paraId="25969BF7" w14:textId="77777777" w:rsidR="00250B1E" w:rsidRDefault="00250B1E">
            <w:pPr>
              <w:pStyle w:val="ConsPlusNormal"/>
              <w:jc w:val="center"/>
            </w:pPr>
            <w:r>
              <w:t>x</w:t>
            </w:r>
          </w:p>
        </w:tc>
        <w:tc>
          <w:tcPr>
            <w:tcW w:w="1020" w:type="dxa"/>
          </w:tcPr>
          <w:p w14:paraId="1DEA1891" w14:textId="77777777" w:rsidR="00250B1E" w:rsidRDefault="00250B1E">
            <w:pPr>
              <w:pStyle w:val="ConsPlusNormal"/>
              <w:jc w:val="center"/>
            </w:pPr>
            <w:r>
              <w:t>x</w:t>
            </w:r>
          </w:p>
        </w:tc>
        <w:tc>
          <w:tcPr>
            <w:tcW w:w="977" w:type="dxa"/>
          </w:tcPr>
          <w:p w14:paraId="38BD313E" w14:textId="77777777" w:rsidR="00250B1E" w:rsidRDefault="00250B1E">
            <w:pPr>
              <w:pStyle w:val="ConsPlusNormal"/>
              <w:jc w:val="center"/>
            </w:pPr>
            <w:r>
              <w:t>x</w:t>
            </w:r>
          </w:p>
        </w:tc>
        <w:tc>
          <w:tcPr>
            <w:tcW w:w="1020" w:type="dxa"/>
          </w:tcPr>
          <w:p w14:paraId="4D16E4B3" w14:textId="77777777" w:rsidR="00250B1E" w:rsidRDefault="00250B1E">
            <w:pPr>
              <w:pStyle w:val="ConsPlusNormal"/>
              <w:jc w:val="center"/>
            </w:pPr>
            <w:r>
              <w:t>x</w:t>
            </w:r>
          </w:p>
        </w:tc>
        <w:tc>
          <w:tcPr>
            <w:tcW w:w="953" w:type="dxa"/>
          </w:tcPr>
          <w:p w14:paraId="02508451" w14:textId="77777777" w:rsidR="00250B1E" w:rsidRDefault="00250B1E">
            <w:pPr>
              <w:pStyle w:val="ConsPlusNormal"/>
              <w:jc w:val="center"/>
            </w:pPr>
            <w:r>
              <w:t>x</w:t>
            </w:r>
          </w:p>
        </w:tc>
        <w:tc>
          <w:tcPr>
            <w:tcW w:w="1361" w:type="dxa"/>
          </w:tcPr>
          <w:p w14:paraId="65F0D05F" w14:textId="77777777" w:rsidR="00250B1E" w:rsidRDefault="00250B1E">
            <w:pPr>
              <w:pStyle w:val="ConsPlusNormal"/>
              <w:jc w:val="center"/>
            </w:pPr>
            <w:r>
              <w:t>6 025,0</w:t>
            </w:r>
          </w:p>
        </w:tc>
        <w:tc>
          <w:tcPr>
            <w:tcW w:w="1304" w:type="dxa"/>
          </w:tcPr>
          <w:p w14:paraId="6276A826" w14:textId="77777777" w:rsidR="00250B1E" w:rsidRDefault="00250B1E">
            <w:pPr>
              <w:pStyle w:val="ConsPlusNormal"/>
              <w:jc w:val="center"/>
            </w:pPr>
            <w:r>
              <w:t>6 025,0</w:t>
            </w:r>
          </w:p>
        </w:tc>
        <w:tc>
          <w:tcPr>
            <w:tcW w:w="1361" w:type="dxa"/>
          </w:tcPr>
          <w:p w14:paraId="7D1DB043" w14:textId="77777777" w:rsidR="00250B1E" w:rsidRDefault="00250B1E">
            <w:pPr>
              <w:pStyle w:val="ConsPlusNormal"/>
              <w:jc w:val="center"/>
            </w:pPr>
            <w:r>
              <w:t>6 025,0</w:t>
            </w:r>
          </w:p>
        </w:tc>
        <w:tc>
          <w:tcPr>
            <w:tcW w:w="1361" w:type="dxa"/>
          </w:tcPr>
          <w:p w14:paraId="77000135" w14:textId="77777777" w:rsidR="00250B1E" w:rsidRDefault="00250B1E">
            <w:pPr>
              <w:pStyle w:val="ConsPlusNormal"/>
              <w:jc w:val="center"/>
            </w:pPr>
            <w:r>
              <w:t>6 025,0</w:t>
            </w:r>
          </w:p>
        </w:tc>
        <w:tc>
          <w:tcPr>
            <w:tcW w:w="1417" w:type="dxa"/>
          </w:tcPr>
          <w:p w14:paraId="563B4CA8" w14:textId="77777777" w:rsidR="00250B1E" w:rsidRDefault="00250B1E">
            <w:pPr>
              <w:pStyle w:val="ConsPlusNormal"/>
              <w:jc w:val="center"/>
            </w:pPr>
            <w:r>
              <w:t>6 025,0</w:t>
            </w:r>
          </w:p>
        </w:tc>
        <w:tc>
          <w:tcPr>
            <w:tcW w:w="1417" w:type="dxa"/>
          </w:tcPr>
          <w:p w14:paraId="3BF8B35B" w14:textId="77777777" w:rsidR="00250B1E" w:rsidRDefault="00250B1E">
            <w:pPr>
              <w:pStyle w:val="ConsPlusNormal"/>
              <w:jc w:val="center"/>
            </w:pPr>
            <w:r>
              <w:t>6 025,0</w:t>
            </w:r>
          </w:p>
        </w:tc>
      </w:tr>
      <w:tr w:rsidR="00250B1E" w14:paraId="45811087" w14:textId="77777777">
        <w:tc>
          <w:tcPr>
            <w:tcW w:w="1701" w:type="dxa"/>
          </w:tcPr>
          <w:p w14:paraId="202F10E9" w14:textId="77777777" w:rsidR="00250B1E" w:rsidRDefault="00250B1E">
            <w:pPr>
              <w:pStyle w:val="ConsPlusNormal"/>
              <w:jc w:val="both"/>
            </w:pPr>
            <w:r>
              <w:t>Количество информационных ресурсов и баз данных</w:t>
            </w:r>
          </w:p>
        </w:tc>
        <w:tc>
          <w:tcPr>
            <w:tcW w:w="964" w:type="dxa"/>
          </w:tcPr>
          <w:p w14:paraId="48A88E90" w14:textId="77777777" w:rsidR="00250B1E" w:rsidRDefault="00250B1E">
            <w:pPr>
              <w:pStyle w:val="ConsPlusNormal"/>
            </w:pPr>
            <w:r>
              <w:t>Ед.</w:t>
            </w:r>
          </w:p>
        </w:tc>
        <w:tc>
          <w:tcPr>
            <w:tcW w:w="1020" w:type="dxa"/>
          </w:tcPr>
          <w:p w14:paraId="057214F0" w14:textId="77777777" w:rsidR="00250B1E" w:rsidRDefault="00250B1E">
            <w:pPr>
              <w:pStyle w:val="ConsPlusNormal"/>
              <w:jc w:val="center"/>
            </w:pPr>
            <w:r>
              <w:t>4</w:t>
            </w:r>
          </w:p>
        </w:tc>
        <w:tc>
          <w:tcPr>
            <w:tcW w:w="1020" w:type="dxa"/>
          </w:tcPr>
          <w:p w14:paraId="049A00E0" w14:textId="77777777" w:rsidR="00250B1E" w:rsidRDefault="00250B1E">
            <w:pPr>
              <w:pStyle w:val="ConsPlusNormal"/>
              <w:jc w:val="center"/>
            </w:pPr>
            <w:r>
              <w:t>4</w:t>
            </w:r>
          </w:p>
        </w:tc>
        <w:tc>
          <w:tcPr>
            <w:tcW w:w="1020" w:type="dxa"/>
          </w:tcPr>
          <w:p w14:paraId="23204201" w14:textId="77777777" w:rsidR="00250B1E" w:rsidRDefault="00250B1E">
            <w:pPr>
              <w:pStyle w:val="ConsPlusNormal"/>
              <w:jc w:val="center"/>
            </w:pPr>
            <w:r>
              <w:t>4</w:t>
            </w:r>
          </w:p>
        </w:tc>
        <w:tc>
          <w:tcPr>
            <w:tcW w:w="977" w:type="dxa"/>
          </w:tcPr>
          <w:p w14:paraId="2790F5C9" w14:textId="77777777" w:rsidR="00250B1E" w:rsidRDefault="00250B1E">
            <w:pPr>
              <w:pStyle w:val="ConsPlusNormal"/>
              <w:jc w:val="center"/>
            </w:pPr>
            <w:r>
              <w:t>4</w:t>
            </w:r>
          </w:p>
        </w:tc>
        <w:tc>
          <w:tcPr>
            <w:tcW w:w="1020" w:type="dxa"/>
          </w:tcPr>
          <w:p w14:paraId="7F31D630" w14:textId="77777777" w:rsidR="00250B1E" w:rsidRDefault="00250B1E">
            <w:pPr>
              <w:pStyle w:val="ConsPlusNormal"/>
              <w:jc w:val="center"/>
            </w:pPr>
            <w:r>
              <w:t>4</w:t>
            </w:r>
          </w:p>
        </w:tc>
        <w:tc>
          <w:tcPr>
            <w:tcW w:w="953" w:type="dxa"/>
          </w:tcPr>
          <w:p w14:paraId="35F2FC27" w14:textId="77777777" w:rsidR="00250B1E" w:rsidRDefault="00250B1E">
            <w:pPr>
              <w:pStyle w:val="ConsPlusNormal"/>
              <w:jc w:val="center"/>
            </w:pPr>
            <w:r>
              <w:t>4</w:t>
            </w:r>
          </w:p>
        </w:tc>
        <w:tc>
          <w:tcPr>
            <w:tcW w:w="1361" w:type="dxa"/>
          </w:tcPr>
          <w:p w14:paraId="45C042CD" w14:textId="77777777" w:rsidR="00250B1E" w:rsidRDefault="00250B1E">
            <w:pPr>
              <w:pStyle w:val="ConsPlusNormal"/>
              <w:jc w:val="center"/>
            </w:pPr>
            <w:r>
              <w:t>x</w:t>
            </w:r>
          </w:p>
        </w:tc>
        <w:tc>
          <w:tcPr>
            <w:tcW w:w="1304" w:type="dxa"/>
          </w:tcPr>
          <w:p w14:paraId="7BCF9C1E" w14:textId="77777777" w:rsidR="00250B1E" w:rsidRDefault="00250B1E">
            <w:pPr>
              <w:pStyle w:val="ConsPlusNormal"/>
              <w:jc w:val="center"/>
            </w:pPr>
            <w:r>
              <w:t>x</w:t>
            </w:r>
          </w:p>
        </w:tc>
        <w:tc>
          <w:tcPr>
            <w:tcW w:w="1361" w:type="dxa"/>
          </w:tcPr>
          <w:p w14:paraId="66A52F72" w14:textId="77777777" w:rsidR="00250B1E" w:rsidRDefault="00250B1E">
            <w:pPr>
              <w:pStyle w:val="ConsPlusNormal"/>
              <w:jc w:val="center"/>
            </w:pPr>
            <w:r>
              <w:t>x</w:t>
            </w:r>
          </w:p>
        </w:tc>
        <w:tc>
          <w:tcPr>
            <w:tcW w:w="1361" w:type="dxa"/>
          </w:tcPr>
          <w:p w14:paraId="6A1A0EB0" w14:textId="77777777" w:rsidR="00250B1E" w:rsidRDefault="00250B1E">
            <w:pPr>
              <w:pStyle w:val="ConsPlusNormal"/>
              <w:jc w:val="center"/>
            </w:pPr>
            <w:r>
              <w:t>x</w:t>
            </w:r>
          </w:p>
        </w:tc>
        <w:tc>
          <w:tcPr>
            <w:tcW w:w="1417" w:type="dxa"/>
          </w:tcPr>
          <w:p w14:paraId="04B273D2" w14:textId="77777777" w:rsidR="00250B1E" w:rsidRDefault="00250B1E">
            <w:pPr>
              <w:pStyle w:val="ConsPlusNormal"/>
              <w:jc w:val="center"/>
            </w:pPr>
            <w:r>
              <w:t>x</w:t>
            </w:r>
          </w:p>
        </w:tc>
        <w:tc>
          <w:tcPr>
            <w:tcW w:w="1417" w:type="dxa"/>
          </w:tcPr>
          <w:p w14:paraId="4D11F8C2" w14:textId="77777777" w:rsidR="00250B1E" w:rsidRDefault="00250B1E">
            <w:pPr>
              <w:pStyle w:val="ConsPlusNormal"/>
              <w:jc w:val="center"/>
            </w:pPr>
            <w:r>
              <w:t>x</w:t>
            </w:r>
          </w:p>
        </w:tc>
      </w:tr>
      <w:tr w:rsidR="00250B1E" w14:paraId="0C11CB1F" w14:textId="77777777">
        <w:tc>
          <w:tcPr>
            <w:tcW w:w="1701" w:type="dxa"/>
          </w:tcPr>
          <w:p w14:paraId="0363F406" w14:textId="77777777" w:rsidR="00250B1E" w:rsidRDefault="00250B1E">
            <w:pPr>
              <w:pStyle w:val="ConsPlusNormal"/>
              <w:jc w:val="both"/>
            </w:pPr>
            <w:r>
              <w:t>Содержание (эксплуатация) имущества, находящегося в государственной (муниципально</w:t>
            </w:r>
            <w:r>
              <w:lastRenderedPageBreak/>
              <w:t>й) собственности</w:t>
            </w:r>
          </w:p>
        </w:tc>
        <w:tc>
          <w:tcPr>
            <w:tcW w:w="964" w:type="dxa"/>
          </w:tcPr>
          <w:p w14:paraId="2C9529A7" w14:textId="77777777" w:rsidR="00250B1E" w:rsidRDefault="00250B1E">
            <w:pPr>
              <w:pStyle w:val="ConsPlusNormal"/>
            </w:pPr>
            <w:r>
              <w:lastRenderedPageBreak/>
              <w:t>Тыс. руб.</w:t>
            </w:r>
          </w:p>
        </w:tc>
        <w:tc>
          <w:tcPr>
            <w:tcW w:w="1020" w:type="dxa"/>
          </w:tcPr>
          <w:p w14:paraId="716BAA3B" w14:textId="77777777" w:rsidR="00250B1E" w:rsidRDefault="00250B1E">
            <w:pPr>
              <w:pStyle w:val="ConsPlusNormal"/>
              <w:jc w:val="center"/>
            </w:pPr>
            <w:r>
              <w:t>x</w:t>
            </w:r>
          </w:p>
        </w:tc>
        <w:tc>
          <w:tcPr>
            <w:tcW w:w="1020" w:type="dxa"/>
          </w:tcPr>
          <w:p w14:paraId="4A6E8CF9" w14:textId="77777777" w:rsidR="00250B1E" w:rsidRDefault="00250B1E">
            <w:pPr>
              <w:pStyle w:val="ConsPlusNormal"/>
              <w:jc w:val="center"/>
            </w:pPr>
            <w:r>
              <w:t>x</w:t>
            </w:r>
          </w:p>
        </w:tc>
        <w:tc>
          <w:tcPr>
            <w:tcW w:w="1020" w:type="dxa"/>
          </w:tcPr>
          <w:p w14:paraId="0E2309E5" w14:textId="77777777" w:rsidR="00250B1E" w:rsidRDefault="00250B1E">
            <w:pPr>
              <w:pStyle w:val="ConsPlusNormal"/>
              <w:jc w:val="center"/>
            </w:pPr>
            <w:r>
              <w:t>x</w:t>
            </w:r>
          </w:p>
        </w:tc>
        <w:tc>
          <w:tcPr>
            <w:tcW w:w="977" w:type="dxa"/>
          </w:tcPr>
          <w:p w14:paraId="713F5D12" w14:textId="77777777" w:rsidR="00250B1E" w:rsidRDefault="00250B1E">
            <w:pPr>
              <w:pStyle w:val="ConsPlusNormal"/>
              <w:jc w:val="center"/>
            </w:pPr>
            <w:r>
              <w:t>x</w:t>
            </w:r>
          </w:p>
        </w:tc>
        <w:tc>
          <w:tcPr>
            <w:tcW w:w="1020" w:type="dxa"/>
          </w:tcPr>
          <w:p w14:paraId="26E2754D" w14:textId="77777777" w:rsidR="00250B1E" w:rsidRDefault="00250B1E">
            <w:pPr>
              <w:pStyle w:val="ConsPlusNormal"/>
              <w:jc w:val="center"/>
            </w:pPr>
            <w:r>
              <w:t>x</w:t>
            </w:r>
          </w:p>
        </w:tc>
        <w:tc>
          <w:tcPr>
            <w:tcW w:w="953" w:type="dxa"/>
          </w:tcPr>
          <w:p w14:paraId="58BAC4E4" w14:textId="77777777" w:rsidR="00250B1E" w:rsidRDefault="00250B1E">
            <w:pPr>
              <w:pStyle w:val="ConsPlusNormal"/>
              <w:jc w:val="center"/>
            </w:pPr>
            <w:r>
              <w:t>x</w:t>
            </w:r>
          </w:p>
        </w:tc>
        <w:tc>
          <w:tcPr>
            <w:tcW w:w="1361" w:type="dxa"/>
          </w:tcPr>
          <w:p w14:paraId="10204855" w14:textId="77777777" w:rsidR="00250B1E" w:rsidRDefault="00250B1E">
            <w:pPr>
              <w:pStyle w:val="ConsPlusNormal"/>
              <w:jc w:val="center"/>
            </w:pPr>
            <w:r>
              <w:t>3 525,0</w:t>
            </w:r>
          </w:p>
        </w:tc>
        <w:tc>
          <w:tcPr>
            <w:tcW w:w="1304" w:type="dxa"/>
          </w:tcPr>
          <w:p w14:paraId="41838EC4" w14:textId="77777777" w:rsidR="00250B1E" w:rsidRDefault="00250B1E">
            <w:pPr>
              <w:pStyle w:val="ConsPlusNormal"/>
              <w:jc w:val="center"/>
            </w:pPr>
            <w:r>
              <w:t>3 525,0</w:t>
            </w:r>
          </w:p>
        </w:tc>
        <w:tc>
          <w:tcPr>
            <w:tcW w:w="1361" w:type="dxa"/>
          </w:tcPr>
          <w:p w14:paraId="6F08BD48" w14:textId="77777777" w:rsidR="00250B1E" w:rsidRDefault="00250B1E">
            <w:pPr>
              <w:pStyle w:val="ConsPlusNormal"/>
              <w:jc w:val="center"/>
            </w:pPr>
            <w:r>
              <w:t>3 525,0</w:t>
            </w:r>
          </w:p>
        </w:tc>
        <w:tc>
          <w:tcPr>
            <w:tcW w:w="1361" w:type="dxa"/>
          </w:tcPr>
          <w:p w14:paraId="3D526952" w14:textId="77777777" w:rsidR="00250B1E" w:rsidRDefault="00250B1E">
            <w:pPr>
              <w:pStyle w:val="ConsPlusNormal"/>
              <w:jc w:val="center"/>
            </w:pPr>
            <w:r>
              <w:t>3 525,0</w:t>
            </w:r>
          </w:p>
        </w:tc>
        <w:tc>
          <w:tcPr>
            <w:tcW w:w="1417" w:type="dxa"/>
          </w:tcPr>
          <w:p w14:paraId="1D9F3380" w14:textId="77777777" w:rsidR="00250B1E" w:rsidRDefault="00250B1E">
            <w:pPr>
              <w:pStyle w:val="ConsPlusNormal"/>
              <w:jc w:val="center"/>
            </w:pPr>
            <w:r>
              <w:t>3 525,0</w:t>
            </w:r>
          </w:p>
        </w:tc>
        <w:tc>
          <w:tcPr>
            <w:tcW w:w="1417" w:type="dxa"/>
          </w:tcPr>
          <w:p w14:paraId="7F877EA0" w14:textId="77777777" w:rsidR="00250B1E" w:rsidRDefault="00250B1E">
            <w:pPr>
              <w:pStyle w:val="ConsPlusNormal"/>
              <w:jc w:val="center"/>
            </w:pPr>
            <w:r>
              <w:t>3 525,0</w:t>
            </w:r>
          </w:p>
        </w:tc>
      </w:tr>
      <w:tr w:rsidR="00250B1E" w14:paraId="7789FFD3" w14:textId="77777777">
        <w:tc>
          <w:tcPr>
            <w:tcW w:w="1701" w:type="dxa"/>
          </w:tcPr>
          <w:p w14:paraId="21AA15A4" w14:textId="77777777" w:rsidR="00250B1E" w:rsidRDefault="00250B1E">
            <w:pPr>
              <w:pStyle w:val="ConsPlusNormal"/>
              <w:jc w:val="both"/>
            </w:pPr>
            <w:r>
              <w:lastRenderedPageBreak/>
              <w:t>Количество обслуживаемых базовых станций</w:t>
            </w:r>
          </w:p>
        </w:tc>
        <w:tc>
          <w:tcPr>
            <w:tcW w:w="964" w:type="dxa"/>
          </w:tcPr>
          <w:p w14:paraId="150D02F5" w14:textId="77777777" w:rsidR="00250B1E" w:rsidRDefault="00250B1E">
            <w:pPr>
              <w:pStyle w:val="ConsPlusNormal"/>
            </w:pPr>
            <w:r>
              <w:t>Шт.</w:t>
            </w:r>
          </w:p>
        </w:tc>
        <w:tc>
          <w:tcPr>
            <w:tcW w:w="1020" w:type="dxa"/>
          </w:tcPr>
          <w:p w14:paraId="2F372455" w14:textId="77777777" w:rsidR="00250B1E" w:rsidRDefault="00250B1E">
            <w:pPr>
              <w:pStyle w:val="ConsPlusNormal"/>
              <w:jc w:val="center"/>
            </w:pPr>
            <w:r>
              <w:t>45</w:t>
            </w:r>
          </w:p>
        </w:tc>
        <w:tc>
          <w:tcPr>
            <w:tcW w:w="1020" w:type="dxa"/>
          </w:tcPr>
          <w:p w14:paraId="7179949D" w14:textId="77777777" w:rsidR="00250B1E" w:rsidRDefault="00250B1E">
            <w:pPr>
              <w:pStyle w:val="ConsPlusNormal"/>
              <w:jc w:val="center"/>
            </w:pPr>
            <w:r>
              <w:t>45</w:t>
            </w:r>
          </w:p>
        </w:tc>
        <w:tc>
          <w:tcPr>
            <w:tcW w:w="1020" w:type="dxa"/>
          </w:tcPr>
          <w:p w14:paraId="60472CAA" w14:textId="77777777" w:rsidR="00250B1E" w:rsidRDefault="00250B1E">
            <w:pPr>
              <w:pStyle w:val="ConsPlusNormal"/>
              <w:jc w:val="center"/>
            </w:pPr>
            <w:r>
              <w:t>45</w:t>
            </w:r>
          </w:p>
        </w:tc>
        <w:tc>
          <w:tcPr>
            <w:tcW w:w="977" w:type="dxa"/>
          </w:tcPr>
          <w:p w14:paraId="258969AC" w14:textId="77777777" w:rsidR="00250B1E" w:rsidRDefault="00250B1E">
            <w:pPr>
              <w:pStyle w:val="ConsPlusNormal"/>
              <w:jc w:val="center"/>
            </w:pPr>
            <w:r>
              <w:t>45</w:t>
            </w:r>
          </w:p>
        </w:tc>
        <w:tc>
          <w:tcPr>
            <w:tcW w:w="1020" w:type="dxa"/>
          </w:tcPr>
          <w:p w14:paraId="23A7C540" w14:textId="77777777" w:rsidR="00250B1E" w:rsidRDefault="00250B1E">
            <w:pPr>
              <w:pStyle w:val="ConsPlusNormal"/>
              <w:jc w:val="center"/>
            </w:pPr>
            <w:r>
              <w:t>45</w:t>
            </w:r>
          </w:p>
        </w:tc>
        <w:tc>
          <w:tcPr>
            <w:tcW w:w="953" w:type="dxa"/>
          </w:tcPr>
          <w:p w14:paraId="7646F2F3" w14:textId="77777777" w:rsidR="00250B1E" w:rsidRDefault="00250B1E">
            <w:pPr>
              <w:pStyle w:val="ConsPlusNormal"/>
              <w:jc w:val="center"/>
            </w:pPr>
            <w:r>
              <w:t>45</w:t>
            </w:r>
          </w:p>
        </w:tc>
        <w:tc>
          <w:tcPr>
            <w:tcW w:w="1361" w:type="dxa"/>
          </w:tcPr>
          <w:p w14:paraId="1AE35827" w14:textId="77777777" w:rsidR="00250B1E" w:rsidRDefault="00250B1E">
            <w:pPr>
              <w:pStyle w:val="ConsPlusNormal"/>
              <w:jc w:val="center"/>
            </w:pPr>
            <w:r>
              <w:t>x</w:t>
            </w:r>
          </w:p>
        </w:tc>
        <w:tc>
          <w:tcPr>
            <w:tcW w:w="1304" w:type="dxa"/>
          </w:tcPr>
          <w:p w14:paraId="1EB99E05" w14:textId="77777777" w:rsidR="00250B1E" w:rsidRDefault="00250B1E">
            <w:pPr>
              <w:pStyle w:val="ConsPlusNormal"/>
              <w:jc w:val="center"/>
            </w:pPr>
            <w:r>
              <w:t>x</w:t>
            </w:r>
          </w:p>
        </w:tc>
        <w:tc>
          <w:tcPr>
            <w:tcW w:w="1361" w:type="dxa"/>
          </w:tcPr>
          <w:p w14:paraId="51EFF517" w14:textId="77777777" w:rsidR="00250B1E" w:rsidRDefault="00250B1E">
            <w:pPr>
              <w:pStyle w:val="ConsPlusNormal"/>
              <w:jc w:val="center"/>
            </w:pPr>
            <w:r>
              <w:t>x</w:t>
            </w:r>
          </w:p>
        </w:tc>
        <w:tc>
          <w:tcPr>
            <w:tcW w:w="1361" w:type="dxa"/>
          </w:tcPr>
          <w:p w14:paraId="7D9A53EF" w14:textId="77777777" w:rsidR="00250B1E" w:rsidRDefault="00250B1E">
            <w:pPr>
              <w:pStyle w:val="ConsPlusNormal"/>
              <w:jc w:val="center"/>
            </w:pPr>
            <w:r>
              <w:t>x</w:t>
            </w:r>
          </w:p>
        </w:tc>
        <w:tc>
          <w:tcPr>
            <w:tcW w:w="1417" w:type="dxa"/>
          </w:tcPr>
          <w:p w14:paraId="2492FD33" w14:textId="77777777" w:rsidR="00250B1E" w:rsidRDefault="00250B1E">
            <w:pPr>
              <w:pStyle w:val="ConsPlusNormal"/>
              <w:jc w:val="center"/>
            </w:pPr>
            <w:r>
              <w:t>x</w:t>
            </w:r>
          </w:p>
        </w:tc>
        <w:tc>
          <w:tcPr>
            <w:tcW w:w="1417" w:type="dxa"/>
          </w:tcPr>
          <w:p w14:paraId="36084D4B" w14:textId="77777777" w:rsidR="00250B1E" w:rsidRDefault="00250B1E">
            <w:pPr>
              <w:pStyle w:val="ConsPlusNormal"/>
              <w:jc w:val="center"/>
            </w:pPr>
            <w:r>
              <w:t>x</w:t>
            </w:r>
          </w:p>
        </w:tc>
      </w:tr>
      <w:tr w:rsidR="00250B1E" w14:paraId="79E6014F" w14:textId="77777777">
        <w:tc>
          <w:tcPr>
            <w:tcW w:w="1701" w:type="dxa"/>
          </w:tcPr>
          <w:p w14:paraId="042829BB" w14:textId="77777777" w:rsidR="00250B1E" w:rsidRDefault="00250B1E">
            <w:pPr>
              <w:pStyle w:val="ConsPlusNormal"/>
              <w:jc w:val="both"/>
            </w:pPr>
            <w:r>
              <w:t>Организация отдыха детей и молодежи</w:t>
            </w:r>
          </w:p>
        </w:tc>
        <w:tc>
          <w:tcPr>
            <w:tcW w:w="964" w:type="dxa"/>
          </w:tcPr>
          <w:p w14:paraId="13D5A9F4" w14:textId="77777777" w:rsidR="00250B1E" w:rsidRDefault="00250B1E">
            <w:pPr>
              <w:pStyle w:val="ConsPlusNormal"/>
            </w:pPr>
            <w:r>
              <w:t>Тыс. руб.</w:t>
            </w:r>
          </w:p>
        </w:tc>
        <w:tc>
          <w:tcPr>
            <w:tcW w:w="1020" w:type="dxa"/>
          </w:tcPr>
          <w:p w14:paraId="06E59FE7" w14:textId="77777777" w:rsidR="00250B1E" w:rsidRDefault="00250B1E">
            <w:pPr>
              <w:pStyle w:val="ConsPlusNormal"/>
              <w:jc w:val="center"/>
            </w:pPr>
            <w:r>
              <w:t>x</w:t>
            </w:r>
          </w:p>
        </w:tc>
        <w:tc>
          <w:tcPr>
            <w:tcW w:w="1020" w:type="dxa"/>
          </w:tcPr>
          <w:p w14:paraId="3234257B" w14:textId="77777777" w:rsidR="00250B1E" w:rsidRDefault="00250B1E">
            <w:pPr>
              <w:pStyle w:val="ConsPlusNormal"/>
              <w:jc w:val="center"/>
            </w:pPr>
            <w:r>
              <w:t>x</w:t>
            </w:r>
          </w:p>
        </w:tc>
        <w:tc>
          <w:tcPr>
            <w:tcW w:w="1020" w:type="dxa"/>
          </w:tcPr>
          <w:p w14:paraId="158E9AE1" w14:textId="77777777" w:rsidR="00250B1E" w:rsidRDefault="00250B1E">
            <w:pPr>
              <w:pStyle w:val="ConsPlusNormal"/>
              <w:jc w:val="center"/>
            </w:pPr>
            <w:r>
              <w:t>x</w:t>
            </w:r>
          </w:p>
        </w:tc>
        <w:tc>
          <w:tcPr>
            <w:tcW w:w="977" w:type="dxa"/>
          </w:tcPr>
          <w:p w14:paraId="1AD87040" w14:textId="77777777" w:rsidR="00250B1E" w:rsidRDefault="00250B1E">
            <w:pPr>
              <w:pStyle w:val="ConsPlusNormal"/>
              <w:jc w:val="center"/>
            </w:pPr>
            <w:r>
              <w:t>x</w:t>
            </w:r>
          </w:p>
        </w:tc>
        <w:tc>
          <w:tcPr>
            <w:tcW w:w="1020" w:type="dxa"/>
          </w:tcPr>
          <w:p w14:paraId="7C56F7CD" w14:textId="77777777" w:rsidR="00250B1E" w:rsidRDefault="00250B1E">
            <w:pPr>
              <w:pStyle w:val="ConsPlusNormal"/>
              <w:jc w:val="center"/>
            </w:pPr>
            <w:r>
              <w:t>x</w:t>
            </w:r>
          </w:p>
        </w:tc>
        <w:tc>
          <w:tcPr>
            <w:tcW w:w="953" w:type="dxa"/>
          </w:tcPr>
          <w:p w14:paraId="2F6D684A" w14:textId="77777777" w:rsidR="00250B1E" w:rsidRDefault="00250B1E">
            <w:pPr>
              <w:pStyle w:val="ConsPlusNormal"/>
              <w:jc w:val="center"/>
            </w:pPr>
            <w:r>
              <w:t>x</w:t>
            </w:r>
          </w:p>
        </w:tc>
        <w:tc>
          <w:tcPr>
            <w:tcW w:w="1361" w:type="dxa"/>
          </w:tcPr>
          <w:p w14:paraId="13469941" w14:textId="77777777" w:rsidR="00250B1E" w:rsidRDefault="00250B1E">
            <w:pPr>
              <w:pStyle w:val="ConsPlusNormal"/>
              <w:jc w:val="center"/>
            </w:pPr>
            <w:r>
              <w:t>3 529,6</w:t>
            </w:r>
          </w:p>
        </w:tc>
        <w:tc>
          <w:tcPr>
            <w:tcW w:w="1304" w:type="dxa"/>
          </w:tcPr>
          <w:p w14:paraId="16721933" w14:textId="77777777" w:rsidR="00250B1E" w:rsidRDefault="00250B1E">
            <w:pPr>
              <w:pStyle w:val="ConsPlusNormal"/>
              <w:jc w:val="center"/>
            </w:pPr>
            <w:r>
              <w:t>3 535,6</w:t>
            </w:r>
          </w:p>
        </w:tc>
        <w:tc>
          <w:tcPr>
            <w:tcW w:w="1361" w:type="dxa"/>
          </w:tcPr>
          <w:p w14:paraId="323D710D" w14:textId="77777777" w:rsidR="00250B1E" w:rsidRDefault="00250B1E">
            <w:pPr>
              <w:pStyle w:val="ConsPlusNormal"/>
              <w:jc w:val="center"/>
            </w:pPr>
            <w:r>
              <w:t>3 541,9</w:t>
            </w:r>
          </w:p>
        </w:tc>
        <w:tc>
          <w:tcPr>
            <w:tcW w:w="1361" w:type="dxa"/>
          </w:tcPr>
          <w:p w14:paraId="7A26CA0C" w14:textId="77777777" w:rsidR="00250B1E" w:rsidRDefault="00250B1E">
            <w:pPr>
              <w:pStyle w:val="ConsPlusNormal"/>
              <w:jc w:val="center"/>
            </w:pPr>
            <w:r>
              <w:t>3 541,9</w:t>
            </w:r>
          </w:p>
        </w:tc>
        <w:tc>
          <w:tcPr>
            <w:tcW w:w="1417" w:type="dxa"/>
          </w:tcPr>
          <w:p w14:paraId="3D2235C1" w14:textId="77777777" w:rsidR="00250B1E" w:rsidRDefault="00250B1E">
            <w:pPr>
              <w:pStyle w:val="ConsPlusNormal"/>
              <w:jc w:val="center"/>
            </w:pPr>
            <w:r>
              <w:t>3 541,9</w:t>
            </w:r>
          </w:p>
        </w:tc>
        <w:tc>
          <w:tcPr>
            <w:tcW w:w="1417" w:type="dxa"/>
          </w:tcPr>
          <w:p w14:paraId="64750FA4" w14:textId="77777777" w:rsidR="00250B1E" w:rsidRDefault="00250B1E">
            <w:pPr>
              <w:pStyle w:val="ConsPlusNormal"/>
              <w:jc w:val="center"/>
            </w:pPr>
            <w:r>
              <w:t>3 541,9</w:t>
            </w:r>
          </w:p>
        </w:tc>
      </w:tr>
      <w:tr w:rsidR="00250B1E" w14:paraId="08BF0B20" w14:textId="77777777">
        <w:tc>
          <w:tcPr>
            <w:tcW w:w="1701" w:type="dxa"/>
          </w:tcPr>
          <w:p w14:paraId="07CD21C6" w14:textId="77777777" w:rsidR="00250B1E" w:rsidRDefault="00250B1E">
            <w:pPr>
              <w:pStyle w:val="ConsPlusNormal"/>
              <w:jc w:val="both"/>
            </w:pPr>
            <w:r>
              <w:t>Количество человек</w:t>
            </w:r>
          </w:p>
        </w:tc>
        <w:tc>
          <w:tcPr>
            <w:tcW w:w="964" w:type="dxa"/>
          </w:tcPr>
          <w:p w14:paraId="639555F6" w14:textId="77777777" w:rsidR="00250B1E" w:rsidRDefault="00250B1E">
            <w:pPr>
              <w:pStyle w:val="ConsPlusNormal"/>
            </w:pPr>
            <w:r>
              <w:t>Чел.</w:t>
            </w:r>
          </w:p>
        </w:tc>
        <w:tc>
          <w:tcPr>
            <w:tcW w:w="1020" w:type="dxa"/>
          </w:tcPr>
          <w:p w14:paraId="730F9E93" w14:textId="77777777" w:rsidR="00250B1E" w:rsidRDefault="00250B1E">
            <w:pPr>
              <w:pStyle w:val="ConsPlusNormal"/>
              <w:jc w:val="center"/>
            </w:pPr>
            <w:r>
              <w:t>10 100</w:t>
            </w:r>
          </w:p>
        </w:tc>
        <w:tc>
          <w:tcPr>
            <w:tcW w:w="1020" w:type="dxa"/>
          </w:tcPr>
          <w:p w14:paraId="39434FEF" w14:textId="77777777" w:rsidR="00250B1E" w:rsidRDefault="00250B1E">
            <w:pPr>
              <w:pStyle w:val="ConsPlusNormal"/>
              <w:jc w:val="center"/>
            </w:pPr>
            <w:r>
              <w:t>10 100</w:t>
            </w:r>
          </w:p>
        </w:tc>
        <w:tc>
          <w:tcPr>
            <w:tcW w:w="1020" w:type="dxa"/>
          </w:tcPr>
          <w:p w14:paraId="665E5844" w14:textId="77777777" w:rsidR="00250B1E" w:rsidRDefault="00250B1E">
            <w:pPr>
              <w:pStyle w:val="ConsPlusNormal"/>
              <w:jc w:val="center"/>
            </w:pPr>
            <w:r>
              <w:t>10 100</w:t>
            </w:r>
          </w:p>
        </w:tc>
        <w:tc>
          <w:tcPr>
            <w:tcW w:w="977" w:type="dxa"/>
          </w:tcPr>
          <w:p w14:paraId="4C6D1DBE" w14:textId="77777777" w:rsidR="00250B1E" w:rsidRDefault="00250B1E">
            <w:pPr>
              <w:pStyle w:val="ConsPlusNormal"/>
              <w:jc w:val="center"/>
            </w:pPr>
            <w:r>
              <w:t>10 100</w:t>
            </w:r>
          </w:p>
        </w:tc>
        <w:tc>
          <w:tcPr>
            <w:tcW w:w="1020" w:type="dxa"/>
          </w:tcPr>
          <w:p w14:paraId="111AD13A" w14:textId="77777777" w:rsidR="00250B1E" w:rsidRDefault="00250B1E">
            <w:pPr>
              <w:pStyle w:val="ConsPlusNormal"/>
              <w:jc w:val="center"/>
            </w:pPr>
            <w:r>
              <w:t>10 100</w:t>
            </w:r>
          </w:p>
        </w:tc>
        <w:tc>
          <w:tcPr>
            <w:tcW w:w="953" w:type="dxa"/>
          </w:tcPr>
          <w:p w14:paraId="4CD95152" w14:textId="77777777" w:rsidR="00250B1E" w:rsidRDefault="00250B1E">
            <w:pPr>
              <w:pStyle w:val="ConsPlusNormal"/>
              <w:jc w:val="center"/>
            </w:pPr>
            <w:r>
              <w:t>10 100</w:t>
            </w:r>
          </w:p>
        </w:tc>
        <w:tc>
          <w:tcPr>
            <w:tcW w:w="1361" w:type="dxa"/>
          </w:tcPr>
          <w:p w14:paraId="481199EB" w14:textId="77777777" w:rsidR="00250B1E" w:rsidRDefault="00250B1E">
            <w:pPr>
              <w:pStyle w:val="ConsPlusNormal"/>
              <w:jc w:val="center"/>
            </w:pPr>
            <w:r>
              <w:t>x</w:t>
            </w:r>
          </w:p>
        </w:tc>
        <w:tc>
          <w:tcPr>
            <w:tcW w:w="1304" w:type="dxa"/>
          </w:tcPr>
          <w:p w14:paraId="664AB21F" w14:textId="77777777" w:rsidR="00250B1E" w:rsidRDefault="00250B1E">
            <w:pPr>
              <w:pStyle w:val="ConsPlusNormal"/>
              <w:jc w:val="center"/>
            </w:pPr>
            <w:r>
              <w:t>x</w:t>
            </w:r>
          </w:p>
        </w:tc>
        <w:tc>
          <w:tcPr>
            <w:tcW w:w="1361" w:type="dxa"/>
          </w:tcPr>
          <w:p w14:paraId="5AA042BA" w14:textId="77777777" w:rsidR="00250B1E" w:rsidRDefault="00250B1E">
            <w:pPr>
              <w:pStyle w:val="ConsPlusNormal"/>
              <w:jc w:val="center"/>
            </w:pPr>
            <w:r>
              <w:t>x</w:t>
            </w:r>
          </w:p>
        </w:tc>
        <w:tc>
          <w:tcPr>
            <w:tcW w:w="1361" w:type="dxa"/>
          </w:tcPr>
          <w:p w14:paraId="512CAFE3" w14:textId="77777777" w:rsidR="00250B1E" w:rsidRDefault="00250B1E">
            <w:pPr>
              <w:pStyle w:val="ConsPlusNormal"/>
              <w:jc w:val="center"/>
            </w:pPr>
            <w:r>
              <w:t>x</w:t>
            </w:r>
          </w:p>
        </w:tc>
        <w:tc>
          <w:tcPr>
            <w:tcW w:w="1417" w:type="dxa"/>
          </w:tcPr>
          <w:p w14:paraId="3A647AE5" w14:textId="77777777" w:rsidR="00250B1E" w:rsidRDefault="00250B1E">
            <w:pPr>
              <w:pStyle w:val="ConsPlusNormal"/>
              <w:jc w:val="center"/>
            </w:pPr>
            <w:r>
              <w:t>x</w:t>
            </w:r>
          </w:p>
        </w:tc>
        <w:tc>
          <w:tcPr>
            <w:tcW w:w="1417" w:type="dxa"/>
          </w:tcPr>
          <w:p w14:paraId="3BCB7E74" w14:textId="77777777" w:rsidR="00250B1E" w:rsidRDefault="00250B1E">
            <w:pPr>
              <w:pStyle w:val="ConsPlusNormal"/>
              <w:jc w:val="center"/>
            </w:pPr>
            <w:r>
              <w:t>x</w:t>
            </w:r>
          </w:p>
        </w:tc>
      </w:tr>
    </w:tbl>
    <w:p w14:paraId="241A7C14" w14:textId="77777777" w:rsidR="00250B1E" w:rsidRDefault="00250B1E">
      <w:pPr>
        <w:sectPr w:rsidR="00250B1E">
          <w:pgSz w:w="16838" w:h="11905" w:orient="landscape"/>
          <w:pgMar w:top="1701" w:right="1134" w:bottom="850" w:left="1134" w:header="0" w:footer="0" w:gutter="0"/>
          <w:cols w:space="720"/>
        </w:sectPr>
      </w:pPr>
    </w:p>
    <w:p w14:paraId="2716E09C" w14:textId="77777777" w:rsidR="00250B1E" w:rsidRDefault="00250B1E">
      <w:pPr>
        <w:pStyle w:val="ConsPlusNormal"/>
      </w:pPr>
    </w:p>
    <w:p w14:paraId="33B3963E" w14:textId="77777777" w:rsidR="00250B1E" w:rsidRDefault="00250B1E">
      <w:pPr>
        <w:pStyle w:val="ConsPlusNormal"/>
      </w:pPr>
    </w:p>
    <w:p w14:paraId="0B978CA3" w14:textId="77777777" w:rsidR="00250B1E" w:rsidRDefault="00250B1E">
      <w:pPr>
        <w:pStyle w:val="ConsPlusNormal"/>
      </w:pPr>
    </w:p>
    <w:p w14:paraId="4FFB00F6" w14:textId="77777777" w:rsidR="00250B1E" w:rsidRDefault="00250B1E">
      <w:pPr>
        <w:pStyle w:val="ConsPlusNormal"/>
      </w:pPr>
    </w:p>
    <w:p w14:paraId="6B60BC99" w14:textId="77777777" w:rsidR="00250B1E" w:rsidRDefault="00250B1E">
      <w:pPr>
        <w:pStyle w:val="ConsPlusNormal"/>
      </w:pPr>
    </w:p>
    <w:p w14:paraId="7930349C" w14:textId="77777777" w:rsidR="00250B1E" w:rsidRDefault="00250B1E">
      <w:pPr>
        <w:pStyle w:val="ConsPlusNormal"/>
        <w:jc w:val="right"/>
        <w:outlineLvl w:val="1"/>
      </w:pPr>
      <w:r>
        <w:t>Приложение</w:t>
      </w:r>
    </w:p>
    <w:p w14:paraId="495F4EC4" w14:textId="77777777" w:rsidR="00250B1E" w:rsidRDefault="00250B1E">
      <w:pPr>
        <w:pStyle w:val="ConsPlusNormal"/>
        <w:jc w:val="right"/>
      </w:pPr>
      <w:r>
        <w:t>к подпрограмме 1</w:t>
      </w:r>
    </w:p>
    <w:p w14:paraId="685D860C" w14:textId="77777777" w:rsidR="00250B1E" w:rsidRDefault="00250B1E">
      <w:pPr>
        <w:pStyle w:val="ConsPlusNormal"/>
        <w:jc w:val="right"/>
      </w:pPr>
      <w:r>
        <w:t>"Развитие</w:t>
      </w:r>
    </w:p>
    <w:p w14:paraId="66EC7A2F" w14:textId="77777777" w:rsidR="00250B1E" w:rsidRDefault="00250B1E">
      <w:pPr>
        <w:pStyle w:val="ConsPlusNormal"/>
        <w:jc w:val="right"/>
      </w:pPr>
      <w:r>
        <w:t>дошкольного образования"</w:t>
      </w:r>
    </w:p>
    <w:p w14:paraId="191858A2" w14:textId="77777777" w:rsidR="00250B1E" w:rsidRDefault="00250B1E">
      <w:pPr>
        <w:pStyle w:val="ConsPlusNormal"/>
      </w:pPr>
    </w:p>
    <w:p w14:paraId="560D067B" w14:textId="77777777" w:rsidR="00250B1E" w:rsidRDefault="00250B1E">
      <w:pPr>
        <w:pStyle w:val="ConsPlusTitle"/>
        <w:jc w:val="center"/>
      </w:pPr>
      <w:bookmarkStart w:id="10" w:name="P4351"/>
      <w:bookmarkEnd w:id="10"/>
      <w:r>
        <w:t>ПОРЯДОК</w:t>
      </w:r>
    </w:p>
    <w:p w14:paraId="4CBE8F66" w14:textId="77777777" w:rsidR="00250B1E" w:rsidRDefault="00250B1E">
      <w:pPr>
        <w:pStyle w:val="ConsPlusTitle"/>
        <w:jc w:val="center"/>
      </w:pPr>
      <w:r>
        <w:t>ПРЕДОСТАВЛЕНИЯ СУБСИДИЙ ЮРИДИЧЕСКИМ ЛИЦАМ И ИНДИВИДУАЛЬНЫМ</w:t>
      </w:r>
    </w:p>
    <w:p w14:paraId="4590196A" w14:textId="77777777" w:rsidR="00250B1E" w:rsidRDefault="00250B1E">
      <w:pPr>
        <w:pStyle w:val="ConsPlusTitle"/>
        <w:jc w:val="center"/>
      </w:pPr>
      <w:r>
        <w:t xml:space="preserve">ПРЕДПРИНИМАТЕЛЯМ, ОКАЗЫВАЮЩИМ УСЛУГУ ПО </w:t>
      </w:r>
      <w:proofErr w:type="gramStart"/>
      <w:r>
        <w:t>ДОШКОЛЬНОМУ</w:t>
      </w:r>
      <w:proofErr w:type="gramEnd"/>
    </w:p>
    <w:p w14:paraId="442BDDC9" w14:textId="77777777" w:rsidR="00250B1E" w:rsidRDefault="00250B1E">
      <w:pPr>
        <w:pStyle w:val="ConsPlusTitle"/>
        <w:jc w:val="center"/>
      </w:pPr>
      <w:r>
        <w:t>ОБРАЗОВАНИЮ И (ИЛИ) ПРИСМОТРУ И УХОДУ ЗА ДЕТЬМИ</w:t>
      </w:r>
    </w:p>
    <w:p w14:paraId="61E83F89" w14:textId="77777777" w:rsidR="00250B1E" w:rsidRDefault="00250B1E">
      <w:pPr>
        <w:pStyle w:val="ConsPlusTitle"/>
        <w:jc w:val="center"/>
      </w:pPr>
      <w:r>
        <w:t xml:space="preserve">ЗА </w:t>
      </w:r>
      <w:proofErr w:type="gramStart"/>
      <w:r>
        <w:t>ФИКСИРОВАННУЮ</w:t>
      </w:r>
      <w:proofErr w:type="gramEnd"/>
      <w:r>
        <w:t xml:space="preserve"> ДЛЯ РОДИТЕЛЕЙ (ЗАКОННЫХ ПРЕДСТАВИТЕЛЕЙ)</w:t>
      </w:r>
    </w:p>
    <w:p w14:paraId="25DA4A9B" w14:textId="77777777" w:rsidR="00250B1E" w:rsidRDefault="00250B1E">
      <w:pPr>
        <w:pStyle w:val="ConsPlusTitle"/>
        <w:jc w:val="center"/>
      </w:pPr>
      <w:r>
        <w:t>ДЕТЕЙ ПЛАТУ, НЕ ПРЕВЫШАЮЩУЮ МАКСИМАЛЬНЫЙ РАЗМЕР</w:t>
      </w:r>
    </w:p>
    <w:p w14:paraId="426CDBFF" w14:textId="77777777" w:rsidR="00250B1E" w:rsidRDefault="00250B1E">
      <w:pPr>
        <w:pStyle w:val="ConsPlusTitle"/>
        <w:jc w:val="center"/>
      </w:pPr>
      <w:r>
        <w:t xml:space="preserve">РОДИТЕЛЬСКОЙ ПЛАТЫ, УСТАНОВЛЕННОЙ ДЛЯ </w:t>
      </w:r>
      <w:proofErr w:type="gramStart"/>
      <w:r>
        <w:t>МУНИЦИПАЛЬНЫХ</w:t>
      </w:r>
      <w:proofErr w:type="gramEnd"/>
    </w:p>
    <w:p w14:paraId="6540AE9C" w14:textId="77777777" w:rsidR="00250B1E" w:rsidRDefault="00250B1E">
      <w:pPr>
        <w:pStyle w:val="ConsPlusTitle"/>
        <w:jc w:val="center"/>
      </w:pPr>
      <w:r>
        <w:t>ДОШКОЛЬНЫХ ОБРАЗОВАТЕЛЬНЫХ ОРГАНИЗАЦИЙ</w:t>
      </w:r>
    </w:p>
    <w:p w14:paraId="7D7782DD" w14:textId="77777777" w:rsidR="00250B1E" w:rsidRDefault="0025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0B1E" w14:paraId="7D3345CF" w14:textId="77777777">
        <w:trPr>
          <w:jc w:val="center"/>
        </w:trPr>
        <w:tc>
          <w:tcPr>
            <w:tcW w:w="9294" w:type="dxa"/>
            <w:tcBorders>
              <w:top w:val="nil"/>
              <w:left w:val="single" w:sz="24" w:space="0" w:color="CED3F1"/>
              <w:bottom w:val="nil"/>
              <w:right w:val="single" w:sz="24" w:space="0" w:color="F4F3F8"/>
            </w:tcBorders>
            <w:shd w:val="clear" w:color="auto" w:fill="F4F3F8"/>
          </w:tcPr>
          <w:p w14:paraId="6CE46393" w14:textId="77777777" w:rsidR="00250B1E" w:rsidRDefault="00250B1E">
            <w:pPr>
              <w:pStyle w:val="ConsPlusNormal"/>
              <w:jc w:val="center"/>
            </w:pPr>
            <w:r>
              <w:rPr>
                <w:color w:val="392C69"/>
              </w:rPr>
              <w:t>Список изменяющих документов</w:t>
            </w:r>
          </w:p>
          <w:p w14:paraId="10CCF205" w14:textId="77777777" w:rsidR="00250B1E" w:rsidRDefault="00250B1E">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МО городского округа "Сыктывкар"</w:t>
            </w:r>
            <w:proofErr w:type="gramEnd"/>
          </w:p>
          <w:p w14:paraId="216D67C9" w14:textId="77777777" w:rsidR="00250B1E" w:rsidRDefault="00250B1E">
            <w:pPr>
              <w:pStyle w:val="ConsPlusNormal"/>
              <w:jc w:val="center"/>
            </w:pPr>
            <w:r>
              <w:rPr>
                <w:color w:val="392C69"/>
              </w:rPr>
              <w:t>от 02.12.2020 N 12/2930)</w:t>
            </w:r>
          </w:p>
        </w:tc>
      </w:tr>
    </w:tbl>
    <w:p w14:paraId="330A1474" w14:textId="77777777" w:rsidR="00250B1E" w:rsidRDefault="00250B1E">
      <w:pPr>
        <w:pStyle w:val="ConsPlusNormal"/>
      </w:pPr>
    </w:p>
    <w:p w14:paraId="24BF8287" w14:textId="77777777" w:rsidR="00250B1E" w:rsidRDefault="00250B1E">
      <w:pPr>
        <w:pStyle w:val="ConsPlusNormal"/>
        <w:ind w:firstLine="540"/>
        <w:jc w:val="both"/>
      </w:pPr>
      <w:r>
        <w:t xml:space="preserve">1. </w:t>
      </w:r>
      <w:proofErr w:type="gramStart"/>
      <w:r>
        <w:t>Настоящий Порядок определяет процедуру предоставления субсидий юридическим лицам и индивидуальным предпринимателям, оказывающим услугу по дошкольному образованию и (или) присмотру и уходу за детьми (далее - юридические лица, индивидуальные предприниматели)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 (далее - субсидия).</w:t>
      </w:r>
      <w:proofErr w:type="gramEnd"/>
    </w:p>
    <w:p w14:paraId="61FF4D75" w14:textId="77777777" w:rsidR="00250B1E" w:rsidRDefault="00250B1E">
      <w:pPr>
        <w:pStyle w:val="ConsPlusNormal"/>
        <w:spacing w:before="220"/>
        <w:ind w:firstLine="540"/>
        <w:jc w:val="both"/>
      </w:pPr>
      <w:r>
        <w:t xml:space="preserve">2. </w:t>
      </w:r>
      <w:proofErr w:type="gramStart"/>
      <w:r>
        <w:t>Субсидия предоставляется юридическим лицам и индивидуальным предпринимателям на оказание услуг по дошкольному образованию и (или) по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w:t>
      </w:r>
      <w:proofErr w:type="gramEnd"/>
    </w:p>
    <w:p w14:paraId="1A4B683C" w14:textId="77777777" w:rsidR="00250B1E" w:rsidRDefault="00250B1E">
      <w:pPr>
        <w:pStyle w:val="ConsPlusNormal"/>
        <w:spacing w:before="220"/>
        <w:ind w:firstLine="540"/>
        <w:jc w:val="both"/>
      </w:pPr>
      <w:r>
        <w:t>3. Субсидии предоставляются в пределах лимитов бюджетных обязательств, доведенных Управлению дошкольного образования администрации МО ГО "Сыктывкар" как получателю средств местного бюджета МО ГО "Сыктывкар" (далее - Управление), в соответствии с настоящим Порядком.</w:t>
      </w:r>
    </w:p>
    <w:p w14:paraId="59EA7A65" w14:textId="77777777" w:rsidR="00250B1E" w:rsidRDefault="00250B1E">
      <w:pPr>
        <w:pStyle w:val="ConsPlusNormal"/>
        <w:spacing w:before="220"/>
        <w:ind w:firstLine="540"/>
        <w:jc w:val="both"/>
      </w:pPr>
      <w:bookmarkStart w:id="11" w:name="P4366"/>
      <w:bookmarkEnd w:id="11"/>
      <w:r>
        <w:t xml:space="preserve">4. Для получения субсидии юридические лица, индивидуальные предприниматели предоставляют на бумажном носителе непосредственно в Управление дошкольного образования администрации МО ГО "Сыктывкар" или направляют ему через организацию почтовой связи, иную организацию, осуществляющую доставку корреспонденции, в срок до первого числа каждого месяца текущего </w:t>
      </w:r>
      <w:proofErr w:type="gramStart"/>
      <w:r>
        <w:t>года</w:t>
      </w:r>
      <w:proofErr w:type="gramEnd"/>
      <w:r>
        <w:t xml:space="preserve"> следующие документы:</w:t>
      </w:r>
    </w:p>
    <w:p w14:paraId="1366622A" w14:textId="77777777" w:rsidR="00250B1E" w:rsidRDefault="00250B1E">
      <w:pPr>
        <w:pStyle w:val="ConsPlusNormal"/>
        <w:jc w:val="both"/>
      </w:pPr>
      <w:r>
        <w:t xml:space="preserve">(в ред. </w:t>
      </w:r>
      <w:hyperlink r:id="rId61" w:history="1">
        <w:r>
          <w:rPr>
            <w:color w:val="0000FF"/>
          </w:rPr>
          <w:t>Постановления</w:t>
        </w:r>
      </w:hyperlink>
      <w:r>
        <w:t xml:space="preserve"> администрации МО городского округа "Сыктывкар" от 02.12.2020 N 12/2930)</w:t>
      </w:r>
    </w:p>
    <w:p w14:paraId="59D0A732" w14:textId="77777777" w:rsidR="00250B1E" w:rsidRDefault="00250B1E">
      <w:pPr>
        <w:pStyle w:val="ConsPlusNormal"/>
        <w:spacing w:before="220"/>
        <w:ind w:firstLine="540"/>
        <w:jc w:val="both"/>
      </w:pPr>
      <w:r>
        <w:t xml:space="preserve">а) </w:t>
      </w:r>
      <w:hyperlink w:anchor="P4445" w:history="1">
        <w:r>
          <w:rPr>
            <w:color w:val="0000FF"/>
          </w:rPr>
          <w:t>заявку</w:t>
        </w:r>
      </w:hyperlink>
      <w:r>
        <w:t xml:space="preserve"> установленной формы в соответствии с Приложением N 1.1 к настоящему Порядку;</w:t>
      </w:r>
    </w:p>
    <w:p w14:paraId="34AAFD03" w14:textId="77777777" w:rsidR="00250B1E" w:rsidRDefault="00250B1E">
      <w:pPr>
        <w:pStyle w:val="ConsPlusNormal"/>
        <w:spacing w:before="220"/>
        <w:ind w:firstLine="540"/>
        <w:jc w:val="both"/>
      </w:pPr>
      <w:r>
        <w:t>б)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14:paraId="1EB91962" w14:textId="77777777" w:rsidR="00250B1E" w:rsidRDefault="00250B1E">
      <w:pPr>
        <w:pStyle w:val="ConsPlusNormal"/>
        <w:spacing w:before="220"/>
        <w:ind w:firstLine="540"/>
        <w:jc w:val="both"/>
      </w:pPr>
      <w:bookmarkStart w:id="12" w:name="P4370"/>
      <w:bookmarkEnd w:id="12"/>
      <w:r>
        <w:lastRenderedPageBreak/>
        <w:t>в) выписку из Единого государственного реестра юридических лиц или Единого реестра индивидуальных предпринимателей, выданную не ранее чем за месяц до дня подачи заявки на предоставление субсидии, по состоянию не ранее чем за 30 календарных дней до дня подачи заявки, в случае если претендент представляет ее самостоятельно;</w:t>
      </w:r>
    </w:p>
    <w:p w14:paraId="3E0F8E68" w14:textId="77777777" w:rsidR="00250B1E" w:rsidRDefault="00250B1E">
      <w:pPr>
        <w:pStyle w:val="ConsPlusNormal"/>
        <w:spacing w:before="220"/>
        <w:ind w:firstLine="540"/>
        <w:jc w:val="both"/>
      </w:pPr>
      <w:bookmarkStart w:id="13" w:name="P4371"/>
      <w:bookmarkEnd w:id="13"/>
      <w:r>
        <w:t>г)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по состоянию не ранее чем за 30 календарных дней до дня подачи заявки, в случае если претендент представляет ее самостоятельно;</w:t>
      </w:r>
    </w:p>
    <w:p w14:paraId="75D70265" w14:textId="77777777" w:rsidR="00250B1E" w:rsidRDefault="00250B1E">
      <w:pPr>
        <w:pStyle w:val="ConsPlusNormal"/>
        <w:spacing w:before="220"/>
        <w:ind w:firstLine="540"/>
        <w:jc w:val="both"/>
      </w:pPr>
      <w:bookmarkStart w:id="14" w:name="P4372"/>
      <w:bookmarkEnd w:id="14"/>
      <w:proofErr w:type="gramStart"/>
      <w:r>
        <w:t>д) справку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сформированную на последнюю отчетную дату или сформированную не ранее чем за 30 календарных дней до дня подачи заявки, в случае если претендент представляет ее</w:t>
      </w:r>
      <w:proofErr w:type="gramEnd"/>
      <w:r>
        <w:t xml:space="preserve"> самостоятельно;</w:t>
      </w:r>
    </w:p>
    <w:p w14:paraId="5483DBFE" w14:textId="77777777" w:rsidR="00250B1E" w:rsidRDefault="00250B1E">
      <w:pPr>
        <w:pStyle w:val="ConsPlusNormal"/>
        <w:spacing w:before="220"/>
        <w:ind w:firstLine="540"/>
        <w:jc w:val="both"/>
      </w:pPr>
      <w:bookmarkStart w:id="15" w:name="P4373"/>
      <w:bookmarkEnd w:id="15"/>
      <w:r>
        <w:t>е) правоустанавливающие документы на объекты недвижимости, в которых осуществляются присмотр и уход за детьми дошкольного возраста, права на которые зарегистрированы в Едином государственном реестре недвижимости, в случае если юридические лица, индивидуальные предприниматели представляют их самостоятельно;</w:t>
      </w:r>
    </w:p>
    <w:p w14:paraId="619B907D" w14:textId="77777777" w:rsidR="00250B1E" w:rsidRDefault="00250B1E">
      <w:pPr>
        <w:pStyle w:val="ConsPlusNormal"/>
        <w:spacing w:before="220"/>
        <w:ind w:firstLine="540"/>
        <w:jc w:val="both"/>
      </w:pPr>
      <w:r>
        <w:t>ж) правоустанавливающие документы на объекты недвижимости, в которых осуществляются присмотр и уход за детьми дошкольного возраста, права на которые не зарегистрированы в Едином государственном реестре недвижимости;</w:t>
      </w:r>
    </w:p>
    <w:p w14:paraId="2802F6DC" w14:textId="77777777" w:rsidR="00250B1E" w:rsidRDefault="00250B1E">
      <w:pPr>
        <w:pStyle w:val="ConsPlusNormal"/>
        <w:spacing w:before="220"/>
        <w:ind w:firstLine="540"/>
        <w:jc w:val="both"/>
      </w:pPr>
      <w:r>
        <w:t xml:space="preserve">з) гарантийное </w:t>
      </w:r>
      <w:hyperlink w:anchor="P4558" w:history="1">
        <w:r>
          <w:rPr>
            <w:color w:val="0000FF"/>
          </w:rPr>
          <w:t>письмо</w:t>
        </w:r>
      </w:hyperlink>
      <w:r>
        <w:t xml:space="preserve"> об установлении размера родительской платы, взимаемой за оказание услуги по дошкольному образованию и (или) присмотру и уходу за детьми, не превышающего максимальный размер родительской платы, установленный для муниципальных дошкольных образовательных организаций МО ГО "Сыктывкар", установленной формы в соответствии с Приложением N 1.2 к настоящему Порядку.</w:t>
      </w:r>
    </w:p>
    <w:p w14:paraId="14C51B89" w14:textId="77777777" w:rsidR="00250B1E" w:rsidRDefault="00250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0B1E" w14:paraId="5293EBA9" w14:textId="77777777">
        <w:trPr>
          <w:jc w:val="center"/>
        </w:trPr>
        <w:tc>
          <w:tcPr>
            <w:tcW w:w="9294" w:type="dxa"/>
            <w:tcBorders>
              <w:top w:val="nil"/>
              <w:left w:val="single" w:sz="24" w:space="0" w:color="CED3F1"/>
              <w:bottom w:val="nil"/>
              <w:right w:val="single" w:sz="24" w:space="0" w:color="F4F3F8"/>
            </w:tcBorders>
            <w:shd w:val="clear" w:color="auto" w:fill="F4F3F8"/>
          </w:tcPr>
          <w:p w14:paraId="68BE006D" w14:textId="77777777" w:rsidR="00250B1E" w:rsidRDefault="00250B1E">
            <w:pPr>
              <w:pStyle w:val="ConsPlusNormal"/>
              <w:jc w:val="both"/>
            </w:pPr>
            <w:proofErr w:type="spellStart"/>
            <w:r>
              <w:rPr>
                <w:color w:val="392C69"/>
              </w:rPr>
              <w:t>КонсультантПлюс</w:t>
            </w:r>
            <w:proofErr w:type="spellEnd"/>
            <w:r>
              <w:rPr>
                <w:color w:val="392C69"/>
              </w:rPr>
              <w:t>: примечание.</w:t>
            </w:r>
          </w:p>
          <w:p w14:paraId="5C235580" w14:textId="77777777" w:rsidR="00250B1E" w:rsidRDefault="00250B1E">
            <w:pPr>
              <w:pStyle w:val="ConsPlusNormal"/>
              <w:jc w:val="both"/>
            </w:pPr>
            <w:r>
              <w:rPr>
                <w:color w:val="392C69"/>
              </w:rPr>
              <w:t xml:space="preserve">В официальном тексте документа, видимо, допущена опечатка: имеются в виду </w:t>
            </w:r>
            <w:proofErr w:type="spellStart"/>
            <w:r>
              <w:rPr>
                <w:color w:val="392C69"/>
              </w:rPr>
              <w:t>пп</w:t>
            </w:r>
            <w:proofErr w:type="spellEnd"/>
            <w:r>
              <w:rPr>
                <w:color w:val="392C69"/>
              </w:rPr>
              <w:t>. "в", "г", "д", "е" п. 4, а не п. 3.</w:t>
            </w:r>
          </w:p>
        </w:tc>
      </w:tr>
    </w:tbl>
    <w:p w14:paraId="0FC49C45" w14:textId="77777777" w:rsidR="00250B1E" w:rsidRDefault="00250B1E">
      <w:pPr>
        <w:pStyle w:val="ConsPlusNormal"/>
        <w:spacing w:before="280"/>
        <w:ind w:firstLine="540"/>
        <w:jc w:val="both"/>
      </w:pPr>
      <w:r>
        <w:t>В случае</w:t>
      </w:r>
      <w:proofErr w:type="gramStart"/>
      <w:r>
        <w:t>,</w:t>
      </w:r>
      <w:proofErr w:type="gramEnd"/>
      <w:r>
        <w:t xml:space="preserve"> если претендент не представляет самостоятельно документы, указанные в </w:t>
      </w:r>
      <w:hyperlink w:anchor="P4370" w:history="1">
        <w:r>
          <w:rPr>
            <w:color w:val="0000FF"/>
          </w:rPr>
          <w:t>подпунктах "в"</w:t>
        </w:r>
      </w:hyperlink>
      <w:r>
        <w:t xml:space="preserve">, </w:t>
      </w:r>
      <w:hyperlink w:anchor="P4371" w:history="1">
        <w:r>
          <w:rPr>
            <w:color w:val="0000FF"/>
          </w:rPr>
          <w:t>"г"</w:t>
        </w:r>
      </w:hyperlink>
      <w:r>
        <w:t xml:space="preserve">, </w:t>
      </w:r>
      <w:hyperlink w:anchor="P4372" w:history="1">
        <w:r>
          <w:rPr>
            <w:color w:val="0000FF"/>
          </w:rPr>
          <w:t>"д"</w:t>
        </w:r>
      </w:hyperlink>
      <w:r>
        <w:t xml:space="preserve">, </w:t>
      </w:r>
      <w:hyperlink w:anchor="P4373" w:history="1">
        <w:r>
          <w:rPr>
            <w:color w:val="0000FF"/>
          </w:rPr>
          <w:t>"е" пункта 3</w:t>
        </w:r>
      </w:hyperlink>
      <w:r>
        <w:t xml:space="preserve"> настоящего Порядка, документы запрашиваются Управлением в уполномоченных органах по предоставлению документов в течение 3 рабочих дней со дня регистрации заявки.</w:t>
      </w:r>
    </w:p>
    <w:p w14:paraId="04ABCFCC" w14:textId="77777777" w:rsidR="00250B1E" w:rsidRDefault="00250B1E">
      <w:pPr>
        <w:pStyle w:val="ConsPlusNormal"/>
        <w:spacing w:before="220"/>
        <w:ind w:firstLine="540"/>
        <w:jc w:val="both"/>
      </w:pPr>
      <w:r>
        <w:t>В случае направления заявки и документов через организацию почтовой связи, иную организацию, осуществляющую доставку корреспонденции, датой их подачи считается дата, указанная на штемпеле данной организации по месту получения заявки.</w:t>
      </w:r>
    </w:p>
    <w:p w14:paraId="4E4F7896" w14:textId="77777777" w:rsidR="00250B1E" w:rsidRDefault="00250B1E">
      <w:pPr>
        <w:pStyle w:val="ConsPlusNormal"/>
        <w:spacing w:before="220"/>
        <w:ind w:firstLine="540"/>
        <w:jc w:val="both"/>
      </w:pPr>
      <w:bookmarkStart w:id="16" w:name="P4380"/>
      <w:bookmarkEnd w:id="16"/>
      <w:r>
        <w:t>5. Отбор юридических лиц, индивидуальных предпринимателей осуществляется на основании следующих критериев:</w:t>
      </w:r>
    </w:p>
    <w:p w14:paraId="59D1E42A" w14:textId="77777777" w:rsidR="00250B1E" w:rsidRDefault="00250B1E">
      <w:pPr>
        <w:pStyle w:val="ConsPlusNormal"/>
        <w:spacing w:before="220"/>
        <w:ind w:firstLine="540"/>
        <w:jc w:val="both"/>
      </w:pPr>
      <w:proofErr w:type="gramStart"/>
      <w:r>
        <w:t>- осуществление деятельности на территории МО ГО "Сыктывкар";</w:t>
      </w:r>
      <w:proofErr w:type="gramEnd"/>
    </w:p>
    <w:p w14:paraId="642AF8A5" w14:textId="77777777" w:rsidR="00250B1E" w:rsidRDefault="00250B1E">
      <w:pPr>
        <w:pStyle w:val="ConsPlusNormal"/>
        <w:spacing w:before="220"/>
        <w:ind w:firstLine="540"/>
        <w:jc w:val="both"/>
      </w:pPr>
      <w:proofErr w:type="gramStart"/>
      <w:r>
        <w:t xml:space="preserve">- ведение информационного ресурса по учету детей на зачисление в дошкольные образовательные организации в соответствии с Едиными функционально-техническими требованиями к региональному информационному ресурсу, обеспечивающему прием заявлений, </w:t>
      </w:r>
      <w:r>
        <w:lastRenderedPageBreak/>
        <w:t>учет детей, находящихся в очереди (электронная очередь в дошкольные образовательные организации), постановку на учет и зачисление в дошкольные образовательные организации в субъектах Российской Федерации (далее - ГИС "ЭО");</w:t>
      </w:r>
      <w:proofErr w:type="gramEnd"/>
    </w:p>
    <w:p w14:paraId="5F91C687" w14:textId="77777777" w:rsidR="00250B1E" w:rsidRDefault="00250B1E">
      <w:pPr>
        <w:pStyle w:val="ConsPlusNormal"/>
        <w:spacing w:before="220"/>
        <w:ind w:firstLine="540"/>
        <w:jc w:val="both"/>
      </w:pPr>
      <w:r>
        <w:t>- претендент не получает средства из бюджета МО ГО "Сыктывкар" на основании иных муниципальных правовых актов на аналогичные цели субсидии;</w:t>
      </w:r>
    </w:p>
    <w:p w14:paraId="767A1B28" w14:textId="77777777" w:rsidR="00250B1E" w:rsidRDefault="00250B1E">
      <w:pPr>
        <w:pStyle w:val="ConsPlusNormal"/>
        <w:spacing w:before="220"/>
        <w:ind w:firstLine="540"/>
        <w:jc w:val="both"/>
      </w:pPr>
      <w:r>
        <w:t>- соответствие претендентов следующим требованиям на первое число месяца, предшествующего месяцу подачи заявки:</w:t>
      </w:r>
    </w:p>
    <w:p w14:paraId="4570BFDF" w14:textId="77777777" w:rsidR="00250B1E" w:rsidRDefault="00250B1E">
      <w:pPr>
        <w:pStyle w:val="ConsPlusNormal"/>
        <w:spacing w:before="220"/>
        <w:ind w:firstLine="540"/>
        <w:jc w:val="both"/>
      </w:pPr>
      <w:r>
        <w:t>- юридические лица, индивидуальные предприниматели не должны находиться в процессе реорганизации, ликвидации, в отношении них не введена процедура банкротства, деятельность не должна быть приостановлена в порядке, предусмотренном законодательством Российской Федерации;</w:t>
      </w:r>
    </w:p>
    <w:p w14:paraId="117DAF0C" w14:textId="77777777" w:rsidR="00250B1E" w:rsidRDefault="00250B1E">
      <w:pPr>
        <w:pStyle w:val="ConsPlusNormal"/>
        <w:spacing w:before="220"/>
        <w:ind w:firstLine="540"/>
        <w:jc w:val="both"/>
      </w:pPr>
      <w:proofErr w:type="gramStart"/>
      <w:r>
        <w:t>-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14:paraId="1DB11B74" w14:textId="77777777" w:rsidR="00250B1E" w:rsidRDefault="00250B1E">
      <w:pPr>
        <w:pStyle w:val="ConsPlusNormal"/>
        <w:spacing w:before="220"/>
        <w:ind w:firstLine="540"/>
        <w:jc w:val="both"/>
      </w:pPr>
      <w:r>
        <w:t>- отсутствие фактов нецелевого использования получателем субсидии ранее предоставленных средств бюджета МО ГО "Сыктывкар";</w:t>
      </w:r>
    </w:p>
    <w:p w14:paraId="2E76FE8B" w14:textId="77777777" w:rsidR="00250B1E" w:rsidRDefault="00250B1E">
      <w:pPr>
        <w:pStyle w:val="ConsPlusNormal"/>
        <w:spacing w:before="220"/>
        <w:ind w:firstLine="540"/>
        <w:jc w:val="both"/>
      </w:pPr>
      <w:r>
        <w:t>- отсутствие у организации просроченной задолженности по денежным обязательствам перед бюджетом МО ГО "Сыктывкар";</w:t>
      </w:r>
    </w:p>
    <w:p w14:paraId="260FE653" w14:textId="77777777" w:rsidR="00250B1E" w:rsidRDefault="00250B1E">
      <w:pPr>
        <w:pStyle w:val="ConsPlusNormal"/>
        <w:spacing w:before="22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B03D119" w14:textId="77777777" w:rsidR="00250B1E" w:rsidRDefault="00250B1E">
      <w:pPr>
        <w:pStyle w:val="ConsPlusNormal"/>
        <w:spacing w:before="220"/>
        <w:ind w:firstLine="540"/>
        <w:jc w:val="both"/>
      </w:pPr>
      <w:r>
        <w:t>- отсутствие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w:t>
      </w:r>
    </w:p>
    <w:p w14:paraId="6C7988D7" w14:textId="77777777" w:rsidR="00250B1E" w:rsidRDefault="00250B1E">
      <w:pPr>
        <w:pStyle w:val="ConsPlusNormal"/>
        <w:spacing w:before="220"/>
        <w:ind w:firstLine="540"/>
        <w:jc w:val="both"/>
      </w:pPr>
      <w:r>
        <w:t>6. Размер субсидии определяется по следующей формуле:</w:t>
      </w:r>
    </w:p>
    <w:p w14:paraId="0D839B5E" w14:textId="77777777" w:rsidR="00250B1E" w:rsidRDefault="00250B1E">
      <w:pPr>
        <w:pStyle w:val="ConsPlusNormal"/>
      </w:pPr>
    </w:p>
    <w:p w14:paraId="0CEC10FC" w14:textId="77777777" w:rsidR="00250B1E" w:rsidRDefault="00250B1E">
      <w:pPr>
        <w:pStyle w:val="ConsPlusNormal"/>
        <w:jc w:val="center"/>
      </w:pPr>
      <w:r>
        <w:t>V = N / 12 x K, где:</w:t>
      </w:r>
    </w:p>
    <w:p w14:paraId="575450FD" w14:textId="77777777" w:rsidR="00250B1E" w:rsidRDefault="00250B1E">
      <w:pPr>
        <w:pStyle w:val="ConsPlusNormal"/>
      </w:pPr>
    </w:p>
    <w:p w14:paraId="58B3D1A6" w14:textId="77777777" w:rsidR="00250B1E" w:rsidRDefault="00250B1E">
      <w:pPr>
        <w:pStyle w:val="ConsPlusNormal"/>
        <w:ind w:firstLine="540"/>
        <w:jc w:val="both"/>
      </w:pPr>
      <w:r>
        <w:t>V - объем субсидии;</w:t>
      </w:r>
    </w:p>
    <w:p w14:paraId="057EC20C" w14:textId="77777777" w:rsidR="00250B1E" w:rsidRDefault="00250B1E">
      <w:pPr>
        <w:pStyle w:val="ConsPlusNormal"/>
        <w:spacing w:before="220"/>
        <w:ind w:firstLine="540"/>
        <w:jc w:val="both"/>
      </w:pPr>
      <w:proofErr w:type="gramStart"/>
      <w:r>
        <w:t>N - годовой норматив затрат на оказание услуг по присмотру и уходу за детьми дошкольного возраста для юридических лиц (за исключением государственных и муниципальных организаций), индивидуальных предпринимателей, оказывающих услуги в сфере дошкольного образования на территории МО ГО "Сыктывкар", которые определяются приказом Управления дошкольного образования администрации МО ГО "Сыктывкар" "Об установлении норматива затрат на оказание услуг по присмотру и уходу за детьми</w:t>
      </w:r>
      <w:proofErr w:type="gramEnd"/>
      <w:r>
        <w:t xml:space="preserve"> дошкольного возраста для юридических лиц (за исключением государственных и муниципальных организаций), индивидуальных предпринимателей, оказывающих услуги в сфере дошкольного образования на территории МО ГО "Сыктывкар" на текущий финансовый год";</w:t>
      </w:r>
    </w:p>
    <w:p w14:paraId="6AE6F9AF" w14:textId="77777777" w:rsidR="00250B1E" w:rsidRDefault="00250B1E">
      <w:pPr>
        <w:pStyle w:val="ConsPlusNormal"/>
        <w:spacing w:before="220"/>
        <w:ind w:firstLine="540"/>
        <w:jc w:val="both"/>
      </w:pPr>
      <w:r>
        <w:t>K - численность воспитанников на 1 число отчетного месяца, отраженная в ГИС "ЭО".</w:t>
      </w:r>
    </w:p>
    <w:p w14:paraId="3A0598AC" w14:textId="77777777" w:rsidR="00250B1E" w:rsidRDefault="00250B1E">
      <w:pPr>
        <w:pStyle w:val="ConsPlusNormal"/>
        <w:spacing w:before="220"/>
        <w:ind w:firstLine="540"/>
        <w:jc w:val="both"/>
      </w:pPr>
      <w:r>
        <w:t>7. Управление:</w:t>
      </w:r>
    </w:p>
    <w:p w14:paraId="03BEE01F" w14:textId="77777777" w:rsidR="00250B1E" w:rsidRDefault="00250B1E">
      <w:pPr>
        <w:pStyle w:val="ConsPlusNormal"/>
        <w:spacing w:before="220"/>
        <w:ind w:firstLine="540"/>
        <w:jc w:val="both"/>
      </w:pPr>
      <w:r>
        <w:lastRenderedPageBreak/>
        <w:t>а) создает комиссию по предоставлению субсидий по юридических лиц и индивидуальных предпринимателей, оказывающих услуги в сфере дошкольного образования на территории МО ГО "Сыктывкар" (далее - Комиссия);</w:t>
      </w:r>
    </w:p>
    <w:p w14:paraId="4CA8AC60" w14:textId="77777777" w:rsidR="00250B1E" w:rsidRDefault="00250B1E">
      <w:pPr>
        <w:pStyle w:val="ConsPlusNormal"/>
        <w:spacing w:before="220"/>
        <w:ind w:firstLine="540"/>
        <w:jc w:val="both"/>
      </w:pPr>
      <w:r>
        <w:t>б) утверждает состав Комиссии и порядок ее работы;</w:t>
      </w:r>
    </w:p>
    <w:p w14:paraId="7DE9B1AB" w14:textId="77777777" w:rsidR="00250B1E" w:rsidRDefault="00250B1E">
      <w:pPr>
        <w:pStyle w:val="ConsPlusNormal"/>
        <w:spacing w:before="220"/>
        <w:ind w:firstLine="540"/>
        <w:jc w:val="both"/>
      </w:pPr>
      <w:r>
        <w:t>в) регистрирует заявки в день их поступления, подготавливает отказ в приеме заявок в течение 1 рабочего дня со дня поступления заявок;</w:t>
      </w:r>
    </w:p>
    <w:p w14:paraId="0951E250" w14:textId="77777777" w:rsidR="00250B1E" w:rsidRDefault="00250B1E">
      <w:pPr>
        <w:pStyle w:val="ConsPlusNormal"/>
        <w:spacing w:before="220"/>
        <w:ind w:firstLine="540"/>
        <w:jc w:val="both"/>
      </w:pPr>
      <w:r>
        <w:t xml:space="preserve">г) в течение 10 рабочих дней со дня поступления заявок по результатам проверки на соответствие требованиям </w:t>
      </w:r>
      <w:hyperlink w:anchor="P4366" w:history="1">
        <w:r>
          <w:rPr>
            <w:color w:val="0000FF"/>
          </w:rPr>
          <w:t>пунктов 4</w:t>
        </w:r>
      </w:hyperlink>
      <w:r>
        <w:t xml:space="preserve"> и </w:t>
      </w:r>
      <w:hyperlink w:anchor="P4380" w:history="1">
        <w:r>
          <w:rPr>
            <w:color w:val="0000FF"/>
          </w:rPr>
          <w:t>5</w:t>
        </w:r>
      </w:hyperlink>
      <w:r>
        <w:t xml:space="preserve"> настоящего Порядка подготавливает предложения об одобрении/отказе в предоставлении субсидии;</w:t>
      </w:r>
    </w:p>
    <w:p w14:paraId="2563CDD6" w14:textId="77777777" w:rsidR="00250B1E" w:rsidRDefault="00250B1E">
      <w:pPr>
        <w:pStyle w:val="ConsPlusNormal"/>
        <w:spacing w:before="220"/>
        <w:ind w:firstLine="540"/>
        <w:jc w:val="both"/>
      </w:pPr>
      <w:r>
        <w:t>д) обеспечивает рассмотрение заявок на заседании Комиссии в течение 30 календарных дней со дня получения заявок;</w:t>
      </w:r>
    </w:p>
    <w:p w14:paraId="00DC5C1E" w14:textId="77777777" w:rsidR="00250B1E" w:rsidRDefault="00250B1E">
      <w:pPr>
        <w:pStyle w:val="ConsPlusNormal"/>
        <w:spacing w:before="220"/>
        <w:ind w:firstLine="540"/>
        <w:jc w:val="both"/>
      </w:pPr>
      <w:r>
        <w:t>е) принимает решение о предоставлении субсидии на основании протокола Комиссии в срок не более 5 рабочих дней со дня его подписания;</w:t>
      </w:r>
    </w:p>
    <w:p w14:paraId="20C6A86B" w14:textId="77777777" w:rsidR="00250B1E" w:rsidRDefault="00250B1E">
      <w:pPr>
        <w:pStyle w:val="ConsPlusNormal"/>
        <w:spacing w:before="220"/>
        <w:ind w:firstLine="540"/>
        <w:jc w:val="both"/>
      </w:pPr>
      <w:r>
        <w:t>ж) уведомляет о готовности заключения соглашения на предоставление субсидии или отказе в предоставлении субсидии в срок не более 3 рабочих дней со дня принятия решения;</w:t>
      </w:r>
    </w:p>
    <w:p w14:paraId="0037C939" w14:textId="77777777" w:rsidR="00250B1E" w:rsidRDefault="00250B1E">
      <w:pPr>
        <w:pStyle w:val="ConsPlusNormal"/>
        <w:spacing w:before="220"/>
        <w:ind w:firstLine="540"/>
        <w:jc w:val="both"/>
      </w:pPr>
      <w:r>
        <w:t xml:space="preserve">з) в течение 5 рабочих дней со дня выявления фактов нарушения юридическим лицами, индивидуальными предпринимателями условий, определенных </w:t>
      </w:r>
      <w:hyperlink w:anchor="P4417" w:history="1">
        <w:r>
          <w:rPr>
            <w:color w:val="0000FF"/>
          </w:rPr>
          <w:t>пунктом 13</w:t>
        </w:r>
      </w:hyperlink>
      <w:r>
        <w:t xml:space="preserve"> настоящего Порядка, направляет требование о возврате субсидий.</w:t>
      </w:r>
    </w:p>
    <w:p w14:paraId="772F3F19" w14:textId="77777777" w:rsidR="00250B1E" w:rsidRDefault="00250B1E">
      <w:pPr>
        <w:pStyle w:val="ConsPlusNormal"/>
        <w:spacing w:before="220"/>
        <w:ind w:firstLine="540"/>
        <w:jc w:val="both"/>
      </w:pPr>
      <w:r>
        <w:t xml:space="preserve">8. Основанием для отказа в приеме заявки и документов является представление заявки и документов в нарушение срока, установленного </w:t>
      </w:r>
      <w:hyperlink w:anchor="P4366" w:history="1">
        <w:r>
          <w:rPr>
            <w:color w:val="0000FF"/>
          </w:rPr>
          <w:t>абзацем первым пункта 4</w:t>
        </w:r>
      </w:hyperlink>
      <w:r>
        <w:t xml:space="preserve"> настоящего Порядка.</w:t>
      </w:r>
    </w:p>
    <w:p w14:paraId="6A948ACB" w14:textId="77777777" w:rsidR="00250B1E" w:rsidRDefault="00250B1E">
      <w:pPr>
        <w:pStyle w:val="ConsPlusNormal"/>
        <w:spacing w:before="220"/>
        <w:ind w:firstLine="540"/>
        <w:jc w:val="both"/>
      </w:pPr>
      <w:r>
        <w:t>9. Отказ в предоставлении субсидии выносится в случае, если:</w:t>
      </w:r>
    </w:p>
    <w:p w14:paraId="5F9D8328" w14:textId="77777777" w:rsidR="00250B1E" w:rsidRDefault="00250B1E">
      <w:pPr>
        <w:pStyle w:val="ConsPlusNormal"/>
        <w:spacing w:before="220"/>
        <w:ind w:firstLine="540"/>
        <w:jc w:val="both"/>
      </w:pPr>
      <w:r>
        <w:t xml:space="preserve">а) не представлены (предоставлены не в полном объеме) документы, определенные </w:t>
      </w:r>
      <w:hyperlink w:anchor="P4366" w:history="1">
        <w:r>
          <w:rPr>
            <w:color w:val="0000FF"/>
          </w:rPr>
          <w:t>пунктом 4</w:t>
        </w:r>
      </w:hyperlink>
      <w:r>
        <w:t xml:space="preserve"> настоящего Порядка (за исключением документов, которые заявитель вправе не предоставлять);</w:t>
      </w:r>
    </w:p>
    <w:p w14:paraId="38BD8793" w14:textId="77777777" w:rsidR="00250B1E" w:rsidRDefault="00250B1E">
      <w:pPr>
        <w:pStyle w:val="ConsPlusNormal"/>
        <w:spacing w:before="220"/>
        <w:ind w:firstLine="540"/>
        <w:jc w:val="both"/>
      </w:pPr>
      <w:r>
        <w:t>б) представлены недостоверные сведения;</w:t>
      </w:r>
    </w:p>
    <w:p w14:paraId="5A06D769" w14:textId="77777777" w:rsidR="00250B1E" w:rsidRDefault="00250B1E">
      <w:pPr>
        <w:pStyle w:val="ConsPlusNormal"/>
        <w:spacing w:before="220"/>
        <w:ind w:firstLine="540"/>
        <w:jc w:val="both"/>
      </w:pPr>
      <w:r>
        <w:t xml:space="preserve">в) несоответствие претендента требованиям, установленным </w:t>
      </w:r>
      <w:hyperlink w:anchor="P4380" w:history="1">
        <w:r>
          <w:rPr>
            <w:color w:val="0000FF"/>
          </w:rPr>
          <w:t>пунктом 5</w:t>
        </w:r>
      </w:hyperlink>
      <w:r>
        <w:t xml:space="preserve"> настоящего Порядка.</w:t>
      </w:r>
    </w:p>
    <w:p w14:paraId="5382BC26" w14:textId="77777777" w:rsidR="00250B1E" w:rsidRDefault="00250B1E">
      <w:pPr>
        <w:pStyle w:val="ConsPlusNormal"/>
        <w:spacing w:before="220"/>
        <w:ind w:firstLine="540"/>
        <w:jc w:val="both"/>
      </w:pPr>
      <w:r>
        <w:t xml:space="preserve">10. Субсидии предоставляются на основании </w:t>
      </w:r>
      <w:hyperlink w:anchor="P4595" w:history="1">
        <w:r>
          <w:rPr>
            <w:color w:val="0000FF"/>
          </w:rPr>
          <w:t>соглашения</w:t>
        </w:r>
      </w:hyperlink>
      <w:r>
        <w:t xml:space="preserve"> о предоставлении субсидий (далее - соглашение) установленной формы в соответствии с Приложением N 1.3 к настоящему Порядку, заключаемого между юридическим лицом, индивидуальным предпринимателем и Управлением.</w:t>
      </w:r>
    </w:p>
    <w:p w14:paraId="5978D1F3" w14:textId="77777777" w:rsidR="00250B1E" w:rsidRDefault="00250B1E">
      <w:pPr>
        <w:pStyle w:val="ConsPlusNormal"/>
        <w:spacing w:before="220"/>
        <w:ind w:firstLine="540"/>
        <w:jc w:val="both"/>
      </w:pPr>
      <w:r>
        <w:t>Срок подготовки соглашения не может превышать 5 рабочих дней со дня принятия решения о предоставлении субсидии.</w:t>
      </w:r>
    </w:p>
    <w:p w14:paraId="0B1B3072" w14:textId="77777777" w:rsidR="00250B1E" w:rsidRDefault="00250B1E">
      <w:pPr>
        <w:pStyle w:val="ConsPlusNormal"/>
        <w:spacing w:before="220"/>
        <w:ind w:firstLine="540"/>
        <w:jc w:val="both"/>
      </w:pPr>
      <w:r>
        <w:t>Перечисление субсидии осуществляется ежемесячно в срок до 20 числа соответствующего месяца на счета юридических лиц, индивидуальных предпринимателей, открытые в кредитных организациях.</w:t>
      </w:r>
    </w:p>
    <w:p w14:paraId="2D1E3EBC" w14:textId="77777777" w:rsidR="00250B1E" w:rsidRDefault="00250B1E">
      <w:pPr>
        <w:pStyle w:val="ConsPlusNormal"/>
        <w:spacing w:before="220"/>
        <w:ind w:firstLine="540"/>
        <w:jc w:val="both"/>
      </w:pPr>
      <w:r>
        <w:t>11. Порядок, сроки и форма предоставления отчета по использованию субсидии, показатели результативности использования субсидии определяются в соглашении.</w:t>
      </w:r>
    </w:p>
    <w:p w14:paraId="7C598A69" w14:textId="77777777" w:rsidR="00250B1E" w:rsidRDefault="00250B1E">
      <w:pPr>
        <w:pStyle w:val="ConsPlusNormal"/>
        <w:spacing w:before="220"/>
        <w:ind w:firstLine="540"/>
        <w:jc w:val="both"/>
      </w:pPr>
      <w:r>
        <w:t xml:space="preserve">12. </w:t>
      </w:r>
      <w:proofErr w:type="gramStart"/>
      <w:r>
        <w:t>Контроль за</w:t>
      </w:r>
      <w:proofErr w:type="gramEnd"/>
      <w:r>
        <w:t xml:space="preserve"> соблюдением условий использования субсидий осуществляется Управлением и органами муниципального (финансового) контроля.</w:t>
      </w:r>
    </w:p>
    <w:p w14:paraId="121FCF5D" w14:textId="77777777" w:rsidR="00250B1E" w:rsidRDefault="00250B1E">
      <w:pPr>
        <w:pStyle w:val="ConsPlusNormal"/>
        <w:spacing w:before="220"/>
        <w:ind w:firstLine="540"/>
        <w:jc w:val="both"/>
      </w:pPr>
      <w:bookmarkStart w:id="17" w:name="P4417"/>
      <w:bookmarkEnd w:id="17"/>
      <w:r>
        <w:lastRenderedPageBreak/>
        <w:t>13. При выявлении фактов нарушения юридическим лицом, индивидуальным предпринимателем:</w:t>
      </w:r>
    </w:p>
    <w:p w14:paraId="6962E7F1" w14:textId="77777777" w:rsidR="00250B1E" w:rsidRDefault="00250B1E">
      <w:pPr>
        <w:pStyle w:val="ConsPlusNormal"/>
        <w:spacing w:before="220"/>
        <w:ind w:firstLine="540"/>
        <w:jc w:val="both"/>
      </w:pPr>
      <w:r>
        <w:t>- условий, установленных настоящим Порядком, при предоставлении субсидии,</w:t>
      </w:r>
    </w:p>
    <w:p w14:paraId="1268FB7E" w14:textId="77777777" w:rsidR="00250B1E" w:rsidRDefault="00250B1E">
      <w:pPr>
        <w:pStyle w:val="ConsPlusNormal"/>
        <w:spacing w:before="220"/>
        <w:ind w:firstLine="540"/>
        <w:jc w:val="both"/>
      </w:pPr>
      <w:r>
        <w:t>- условий и обязательств, предусмотренных соглашением,</w:t>
      </w:r>
    </w:p>
    <w:p w14:paraId="6084DCAD" w14:textId="77777777" w:rsidR="00250B1E" w:rsidRDefault="00250B1E">
      <w:pPr>
        <w:pStyle w:val="ConsPlusNormal"/>
        <w:spacing w:before="220"/>
        <w:ind w:firstLine="540"/>
        <w:jc w:val="both"/>
      </w:pPr>
      <w:r>
        <w:t>полученные бюджетные средства подлежат возврату юридическим лицом, индивидуальным предпринимателем в бюджет МО ГО "Сыктывкар" в течение 10 (десяти) рабочих дней со дня получения соответствующего требования о возврате субсидии.</w:t>
      </w:r>
    </w:p>
    <w:p w14:paraId="6412B2C2" w14:textId="77777777" w:rsidR="00250B1E" w:rsidRDefault="00250B1E">
      <w:pPr>
        <w:pStyle w:val="ConsPlusNormal"/>
        <w:spacing w:before="220"/>
        <w:ind w:firstLine="540"/>
        <w:jc w:val="both"/>
      </w:pPr>
      <w: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размере 1/366 ключевой ставки Банка России в високосном году, действовавшей в соответствующие периоды, за каждый </w:t>
      </w:r>
      <w:proofErr w:type="gramStart"/>
      <w:r>
        <w:t>день</w:t>
      </w:r>
      <w:proofErr w:type="gramEnd"/>
      <w:r>
        <w:t xml:space="preserve"> начиная со дня, следующего за днем перечисления субсидии.</w:t>
      </w:r>
    </w:p>
    <w:p w14:paraId="3C60BB7B" w14:textId="77777777" w:rsidR="00250B1E" w:rsidRDefault="00250B1E">
      <w:pPr>
        <w:pStyle w:val="ConsPlusNormal"/>
      </w:pPr>
    </w:p>
    <w:p w14:paraId="660532F3" w14:textId="77777777" w:rsidR="00250B1E" w:rsidRDefault="00250B1E">
      <w:pPr>
        <w:pStyle w:val="ConsPlusNormal"/>
      </w:pPr>
    </w:p>
    <w:p w14:paraId="7080893D" w14:textId="77777777" w:rsidR="00250B1E" w:rsidRDefault="00250B1E">
      <w:pPr>
        <w:pStyle w:val="ConsPlusNormal"/>
      </w:pPr>
    </w:p>
    <w:p w14:paraId="0E1DD7C2" w14:textId="77777777" w:rsidR="00250B1E" w:rsidRDefault="00250B1E">
      <w:pPr>
        <w:pStyle w:val="ConsPlusNormal"/>
      </w:pPr>
    </w:p>
    <w:p w14:paraId="29EAE4DA" w14:textId="77777777" w:rsidR="00250B1E" w:rsidRDefault="00250B1E">
      <w:pPr>
        <w:pStyle w:val="ConsPlusNormal"/>
      </w:pPr>
    </w:p>
    <w:p w14:paraId="335A3B97" w14:textId="77777777" w:rsidR="00250B1E" w:rsidRDefault="00250B1E">
      <w:pPr>
        <w:pStyle w:val="ConsPlusNormal"/>
        <w:jc w:val="right"/>
        <w:outlineLvl w:val="2"/>
      </w:pPr>
      <w:r>
        <w:t>Приложение 1.1</w:t>
      </w:r>
    </w:p>
    <w:p w14:paraId="27ACD2C5" w14:textId="77777777" w:rsidR="00250B1E" w:rsidRDefault="00250B1E">
      <w:pPr>
        <w:pStyle w:val="ConsPlusNormal"/>
        <w:jc w:val="right"/>
      </w:pPr>
      <w:r>
        <w:t>к Порядку</w:t>
      </w:r>
    </w:p>
    <w:p w14:paraId="2C1E8AE9" w14:textId="77777777" w:rsidR="00250B1E" w:rsidRDefault="00250B1E">
      <w:pPr>
        <w:pStyle w:val="ConsPlusNormal"/>
        <w:jc w:val="right"/>
      </w:pPr>
      <w:r>
        <w:t>субсидирования юридических лиц</w:t>
      </w:r>
    </w:p>
    <w:p w14:paraId="2AC3E117" w14:textId="77777777" w:rsidR="00250B1E" w:rsidRDefault="00250B1E">
      <w:pPr>
        <w:pStyle w:val="ConsPlusNormal"/>
        <w:jc w:val="right"/>
      </w:pPr>
      <w:r>
        <w:t>и индивидуальных предпринимателей,</w:t>
      </w:r>
    </w:p>
    <w:p w14:paraId="379EFE08" w14:textId="77777777" w:rsidR="00250B1E" w:rsidRDefault="00250B1E">
      <w:pPr>
        <w:pStyle w:val="ConsPlusNormal"/>
        <w:jc w:val="right"/>
      </w:pPr>
      <w:proofErr w:type="gramStart"/>
      <w:r>
        <w:t>оказывающих</w:t>
      </w:r>
      <w:proofErr w:type="gramEnd"/>
      <w:r>
        <w:t xml:space="preserve"> услугу</w:t>
      </w:r>
    </w:p>
    <w:p w14:paraId="6984481A" w14:textId="77777777" w:rsidR="00250B1E" w:rsidRDefault="00250B1E">
      <w:pPr>
        <w:pStyle w:val="ConsPlusNormal"/>
        <w:jc w:val="right"/>
      </w:pPr>
      <w:r>
        <w:t>по дошкольному образованию</w:t>
      </w:r>
    </w:p>
    <w:p w14:paraId="12CF0D6D" w14:textId="77777777" w:rsidR="00250B1E" w:rsidRDefault="00250B1E">
      <w:pPr>
        <w:pStyle w:val="ConsPlusNormal"/>
        <w:jc w:val="right"/>
      </w:pPr>
      <w:r>
        <w:t>и (или) присмотру и уходу</w:t>
      </w:r>
    </w:p>
    <w:p w14:paraId="2C42CB5E" w14:textId="77777777" w:rsidR="00250B1E" w:rsidRDefault="00250B1E">
      <w:pPr>
        <w:pStyle w:val="ConsPlusNormal"/>
        <w:jc w:val="right"/>
      </w:pPr>
      <w:r>
        <w:t xml:space="preserve">за детьми за </w:t>
      </w:r>
      <w:proofErr w:type="gramStart"/>
      <w:r>
        <w:t>фиксированную</w:t>
      </w:r>
      <w:proofErr w:type="gramEnd"/>
    </w:p>
    <w:p w14:paraId="1980948A" w14:textId="77777777" w:rsidR="00250B1E" w:rsidRDefault="00250B1E">
      <w:pPr>
        <w:pStyle w:val="ConsPlusNormal"/>
        <w:jc w:val="right"/>
      </w:pPr>
      <w:proofErr w:type="gramStart"/>
      <w:r>
        <w:t>для родителей (законных</w:t>
      </w:r>
      <w:proofErr w:type="gramEnd"/>
    </w:p>
    <w:p w14:paraId="74CF3F3B" w14:textId="77777777" w:rsidR="00250B1E" w:rsidRDefault="00250B1E">
      <w:pPr>
        <w:pStyle w:val="ConsPlusNormal"/>
        <w:jc w:val="right"/>
      </w:pPr>
      <w:r>
        <w:t>представителей) детей плату,</w:t>
      </w:r>
    </w:p>
    <w:p w14:paraId="4DB9B71D" w14:textId="77777777" w:rsidR="00250B1E" w:rsidRDefault="00250B1E">
      <w:pPr>
        <w:pStyle w:val="ConsPlusNormal"/>
        <w:jc w:val="right"/>
      </w:pPr>
      <w:r>
        <w:t xml:space="preserve">не </w:t>
      </w:r>
      <w:proofErr w:type="gramStart"/>
      <w:r>
        <w:t>превышающую</w:t>
      </w:r>
      <w:proofErr w:type="gramEnd"/>
      <w:r>
        <w:t xml:space="preserve"> максимальный размер</w:t>
      </w:r>
    </w:p>
    <w:p w14:paraId="68B2B6F6" w14:textId="77777777" w:rsidR="00250B1E" w:rsidRDefault="00250B1E">
      <w:pPr>
        <w:pStyle w:val="ConsPlusNormal"/>
        <w:jc w:val="right"/>
      </w:pPr>
      <w:r>
        <w:t>родительской платы, установленной</w:t>
      </w:r>
    </w:p>
    <w:p w14:paraId="2B21FCFF" w14:textId="77777777" w:rsidR="00250B1E" w:rsidRDefault="00250B1E">
      <w:pPr>
        <w:pStyle w:val="ConsPlusNormal"/>
        <w:jc w:val="right"/>
      </w:pPr>
      <w:r>
        <w:t>для муниципальных дошкольных</w:t>
      </w:r>
    </w:p>
    <w:p w14:paraId="51F37F41" w14:textId="77777777" w:rsidR="00250B1E" w:rsidRDefault="00250B1E">
      <w:pPr>
        <w:pStyle w:val="ConsPlusNormal"/>
        <w:jc w:val="right"/>
      </w:pPr>
      <w:r>
        <w:t>образовательных организаций</w:t>
      </w:r>
    </w:p>
    <w:p w14:paraId="0565B86F" w14:textId="77777777" w:rsidR="00250B1E" w:rsidRDefault="00250B1E">
      <w:pPr>
        <w:pStyle w:val="ConsPlusNormal"/>
      </w:pPr>
    </w:p>
    <w:p w14:paraId="2A61294E" w14:textId="77777777" w:rsidR="00250B1E" w:rsidRDefault="00250B1E">
      <w:pPr>
        <w:pStyle w:val="ConsPlusNonformat"/>
        <w:jc w:val="both"/>
      </w:pPr>
      <w:r>
        <w:t xml:space="preserve">                                       В Управление дошкольного образования</w:t>
      </w:r>
    </w:p>
    <w:p w14:paraId="6C7A6AE7" w14:textId="77777777" w:rsidR="00250B1E" w:rsidRDefault="00250B1E">
      <w:pPr>
        <w:pStyle w:val="ConsPlusNonformat"/>
        <w:jc w:val="both"/>
      </w:pPr>
      <w:r>
        <w:t xml:space="preserve">                                            администрации МО ГО "Сыктывкар"</w:t>
      </w:r>
    </w:p>
    <w:p w14:paraId="2F640A64" w14:textId="77777777" w:rsidR="00250B1E" w:rsidRDefault="00250B1E">
      <w:pPr>
        <w:pStyle w:val="ConsPlusNonformat"/>
        <w:jc w:val="both"/>
      </w:pPr>
    </w:p>
    <w:p w14:paraId="2BEF7C84" w14:textId="77777777" w:rsidR="00250B1E" w:rsidRDefault="00250B1E">
      <w:pPr>
        <w:pStyle w:val="ConsPlusNonformat"/>
        <w:jc w:val="both"/>
      </w:pPr>
      <w:bookmarkStart w:id="18" w:name="P4445"/>
      <w:bookmarkEnd w:id="18"/>
      <w:r>
        <w:t xml:space="preserve">                                  ЗАЯВКА</w:t>
      </w:r>
    </w:p>
    <w:p w14:paraId="1D8893CB" w14:textId="77777777" w:rsidR="00250B1E" w:rsidRDefault="00250B1E">
      <w:pPr>
        <w:pStyle w:val="ConsPlusNonformat"/>
        <w:jc w:val="both"/>
      </w:pPr>
      <w:r>
        <w:t xml:space="preserve">               на предоставление субсидии юридическим лицам</w:t>
      </w:r>
    </w:p>
    <w:p w14:paraId="1B9AA34C" w14:textId="77777777" w:rsidR="00250B1E" w:rsidRDefault="00250B1E">
      <w:pPr>
        <w:pStyle w:val="ConsPlusNonformat"/>
        <w:jc w:val="both"/>
      </w:pPr>
      <w:r>
        <w:t xml:space="preserve">           и индивидуальным предпринимателям, оказывающим услугу</w:t>
      </w:r>
    </w:p>
    <w:p w14:paraId="16775834" w14:textId="77777777" w:rsidR="00250B1E" w:rsidRDefault="00250B1E">
      <w:pPr>
        <w:pStyle w:val="ConsPlusNonformat"/>
        <w:jc w:val="both"/>
      </w:pPr>
      <w:r>
        <w:t xml:space="preserve">           по дошкольному образованию и (или) присмотру и уходу</w:t>
      </w:r>
    </w:p>
    <w:p w14:paraId="7B7F8234" w14:textId="77777777" w:rsidR="00250B1E" w:rsidRDefault="00250B1E">
      <w:pPr>
        <w:pStyle w:val="ConsPlusNonformat"/>
        <w:jc w:val="both"/>
      </w:pPr>
      <w:r>
        <w:t xml:space="preserve">            </w:t>
      </w:r>
      <w:proofErr w:type="gramStart"/>
      <w:r>
        <w:t>за детьми за фиксированную для родителей (законных</w:t>
      </w:r>
      <w:proofErr w:type="gramEnd"/>
    </w:p>
    <w:p w14:paraId="65B2F163" w14:textId="77777777" w:rsidR="00250B1E" w:rsidRDefault="00250B1E">
      <w:pPr>
        <w:pStyle w:val="ConsPlusNonformat"/>
        <w:jc w:val="both"/>
      </w:pPr>
      <w:r>
        <w:t xml:space="preserve">         представителей) детей плату, не превышающую </w:t>
      </w:r>
      <w:proofErr w:type="gramStart"/>
      <w:r>
        <w:t>максимальный</w:t>
      </w:r>
      <w:proofErr w:type="gramEnd"/>
    </w:p>
    <w:p w14:paraId="1CE33D68" w14:textId="77777777" w:rsidR="00250B1E" w:rsidRDefault="00250B1E">
      <w:pPr>
        <w:pStyle w:val="ConsPlusNonformat"/>
        <w:jc w:val="both"/>
      </w:pPr>
      <w:r>
        <w:t xml:space="preserve">        размер родительской платы, установленной для </w:t>
      </w:r>
      <w:proofErr w:type="gramStart"/>
      <w:r>
        <w:t>муниципальных</w:t>
      </w:r>
      <w:proofErr w:type="gramEnd"/>
    </w:p>
    <w:p w14:paraId="54B77B79" w14:textId="77777777" w:rsidR="00250B1E" w:rsidRDefault="00250B1E">
      <w:pPr>
        <w:pStyle w:val="ConsPlusNonformat"/>
        <w:jc w:val="both"/>
      </w:pPr>
      <w:r>
        <w:t xml:space="preserve">                  дошкольных образовательных организаций</w:t>
      </w:r>
    </w:p>
    <w:p w14:paraId="1E08AFBE" w14:textId="77777777" w:rsidR="00250B1E" w:rsidRDefault="00250B1E">
      <w:pPr>
        <w:pStyle w:val="ConsPlusNonformat"/>
        <w:jc w:val="both"/>
      </w:pPr>
      <w:r>
        <w:t xml:space="preserve">                               на _____ год</w:t>
      </w:r>
    </w:p>
    <w:p w14:paraId="4E4ADD3F" w14:textId="77777777" w:rsidR="00250B1E" w:rsidRDefault="00250B1E">
      <w:pPr>
        <w:pStyle w:val="ConsPlusNonformat"/>
        <w:jc w:val="both"/>
      </w:pPr>
    </w:p>
    <w:p w14:paraId="29168FD5" w14:textId="77777777" w:rsidR="00250B1E" w:rsidRDefault="00250B1E">
      <w:pPr>
        <w:pStyle w:val="ConsPlusNonformat"/>
        <w:jc w:val="both"/>
      </w:pPr>
      <w:r>
        <w:t xml:space="preserve">    Наименование заявителя ________________________________________________</w:t>
      </w:r>
    </w:p>
    <w:p w14:paraId="61989EF7" w14:textId="77777777" w:rsidR="00250B1E" w:rsidRDefault="00250B1E">
      <w:pPr>
        <w:pStyle w:val="ConsPlusNonformat"/>
        <w:jc w:val="both"/>
      </w:pPr>
      <w:r>
        <w:t xml:space="preserve">                          (полное и сокращенное (при наличии) наименование)</w:t>
      </w:r>
    </w:p>
    <w:p w14:paraId="37175999" w14:textId="77777777" w:rsidR="00250B1E" w:rsidRDefault="00250B1E">
      <w:pPr>
        <w:pStyle w:val="ConsPlusNonformat"/>
        <w:jc w:val="both"/>
      </w:pPr>
      <w:r>
        <w:t xml:space="preserve">    ОГРН/ОГРНИП ___________________________________________________________</w:t>
      </w:r>
    </w:p>
    <w:p w14:paraId="15D523B1" w14:textId="77777777" w:rsidR="00250B1E" w:rsidRDefault="00250B1E">
      <w:pPr>
        <w:pStyle w:val="ConsPlusNonformat"/>
        <w:jc w:val="both"/>
      </w:pPr>
      <w:r>
        <w:t xml:space="preserve">    ИНН ____________________ КПП (при наличии) ____________________________</w:t>
      </w:r>
    </w:p>
    <w:p w14:paraId="2CC7005D" w14:textId="77777777" w:rsidR="00250B1E" w:rsidRDefault="00250B1E">
      <w:pPr>
        <w:pStyle w:val="ConsPlusNonformat"/>
        <w:jc w:val="both"/>
      </w:pPr>
      <w:r>
        <w:t xml:space="preserve">    Расчетный счет N ____________________ </w:t>
      </w:r>
      <w:proofErr w:type="gramStart"/>
      <w:r>
        <w:t>в</w:t>
      </w:r>
      <w:proofErr w:type="gramEnd"/>
      <w:r>
        <w:t xml:space="preserve"> _______________________________</w:t>
      </w:r>
    </w:p>
    <w:p w14:paraId="6965B910" w14:textId="77777777" w:rsidR="00250B1E" w:rsidRDefault="00250B1E">
      <w:pPr>
        <w:pStyle w:val="ConsPlusNonformat"/>
        <w:jc w:val="both"/>
      </w:pPr>
      <w:r>
        <w:t xml:space="preserve">    БИК _______________________________</w:t>
      </w:r>
    </w:p>
    <w:p w14:paraId="7E798D60" w14:textId="77777777" w:rsidR="00250B1E" w:rsidRDefault="00250B1E">
      <w:pPr>
        <w:pStyle w:val="ConsPlusNonformat"/>
        <w:jc w:val="both"/>
      </w:pPr>
      <w:r>
        <w:t xml:space="preserve">    Корреспондентский счет N ______________________________________________</w:t>
      </w:r>
    </w:p>
    <w:p w14:paraId="183191AA" w14:textId="77777777" w:rsidR="00250B1E" w:rsidRDefault="00250B1E">
      <w:pPr>
        <w:pStyle w:val="ConsPlusNonformat"/>
        <w:jc w:val="both"/>
      </w:pPr>
      <w:r>
        <w:t xml:space="preserve">    Юридический адрес _____________________________________________________</w:t>
      </w:r>
    </w:p>
    <w:p w14:paraId="40ADEEEA" w14:textId="77777777" w:rsidR="00250B1E" w:rsidRDefault="00250B1E">
      <w:pPr>
        <w:pStyle w:val="ConsPlusNonformat"/>
        <w:jc w:val="both"/>
      </w:pPr>
      <w:r>
        <w:t xml:space="preserve">    Почтовый адрес (место нахождения) _____________________________________</w:t>
      </w:r>
    </w:p>
    <w:p w14:paraId="6BB35DC6" w14:textId="77777777" w:rsidR="00250B1E" w:rsidRDefault="00250B1E">
      <w:pPr>
        <w:pStyle w:val="ConsPlusNonformat"/>
        <w:jc w:val="both"/>
      </w:pPr>
      <w:r>
        <w:lastRenderedPageBreak/>
        <w:t xml:space="preserve">    Телефон</w:t>
      </w:r>
      <w:proofErr w:type="gramStart"/>
      <w:r>
        <w:t xml:space="preserve"> (___) _________ </w:t>
      </w:r>
      <w:proofErr w:type="gramEnd"/>
      <w:r>
        <w:t>Факс ____________ E-</w:t>
      </w:r>
      <w:proofErr w:type="spellStart"/>
      <w:r>
        <w:t>mail</w:t>
      </w:r>
      <w:proofErr w:type="spellEnd"/>
      <w:r>
        <w:t xml:space="preserve"> ______________________</w:t>
      </w:r>
    </w:p>
    <w:p w14:paraId="5B215BCE" w14:textId="77777777" w:rsidR="00250B1E" w:rsidRDefault="00250B1E">
      <w:pPr>
        <w:pStyle w:val="ConsPlusNonformat"/>
        <w:jc w:val="both"/>
      </w:pPr>
      <w:r>
        <w:t xml:space="preserve">    Руководитель (ФИО, должность, телефон) ________________________________</w:t>
      </w:r>
    </w:p>
    <w:p w14:paraId="29CBD6D0" w14:textId="77777777" w:rsidR="00250B1E" w:rsidRDefault="00250B1E">
      <w:pPr>
        <w:pStyle w:val="ConsPlusNonformat"/>
        <w:jc w:val="both"/>
      </w:pPr>
      <w:r>
        <w:t>___________________________________________________________________________</w:t>
      </w:r>
    </w:p>
    <w:p w14:paraId="0BFCAF66" w14:textId="77777777" w:rsidR="00250B1E" w:rsidRDefault="00250B1E">
      <w:pPr>
        <w:pStyle w:val="ConsPlusNonformat"/>
        <w:jc w:val="both"/>
      </w:pPr>
      <w:r>
        <w:t xml:space="preserve">    Контактное лицо (ФИО, должность, телефон) _____________________________</w:t>
      </w:r>
    </w:p>
    <w:p w14:paraId="77E19A9E" w14:textId="77777777" w:rsidR="00250B1E" w:rsidRDefault="00250B1E">
      <w:pPr>
        <w:pStyle w:val="ConsPlusNonformat"/>
        <w:jc w:val="both"/>
      </w:pPr>
      <w:r>
        <w:t>___________________________________________________________________________</w:t>
      </w:r>
    </w:p>
    <w:p w14:paraId="24F592F1" w14:textId="77777777" w:rsidR="00250B1E" w:rsidRDefault="00250B1E">
      <w:pPr>
        <w:pStyle w:val="ConsPlusNonformat"/>
        <w:jc w:val="both"/>
      </w:pPr>
      <w:r>
        <w:t xml:space="preserve">    Настоящим  гарантирую  достоверность  </w:t>
      </w:r>
      <w:proofErr w:type="gramStart"/>
      <w:r>
        <w:t>представленных</w:t>
      </w:r>
      <w:proofErr w:type="gramEnd"/>
      <w:r>
        <w:t xml:space="preserve">  в  составе заявки</w:t>
      </w:r>
    </w:p>
    <w:p w14:paraId="7C12DE9F" w14:textId="77777777" w:rsidR="00250B1E" w:rsidRDefault="00250B1E">
      <w:pPr>
        <w:pStyle w:val="ConsPlusNonformat"/>
        <w:jc w:val="both"/>
      </w:pPr>
      <w:r>
        <w:t>сведений и подтверждаю, что _______________________________________________</w:t>
      </w:r>
    </w:p>
    <w:p w14:paraId="7AF36701" w14:textId="77777777" w:rsidR="00250B1E" w:rsidRDefault="00250B1E">
      <w:pPr>
        <w:pStyle w:val="ConsPlusNonformat"/>
        <w:jc w:val="both"/>
      </w:pPr>
      <w:r>
        <w:t xml:space="preserve">                                       (наименование заявителя)</w:t>
      </w:r>
    </w:p>
    <w:p w14:paraId="66C38B45" w14:textId="77777777" w:rsidR="00250B1E" w:rsidRDefault="00250B1E">
      <w:pPr>
        <w:pStyle w:val="ConsPlusNonformat"/>
        <w:jc w:val="both"/>
      </w:pPr>
      <w:r>
        <w:t xml:space="preserve">    </w:t>
      </w:r>
      <w:proofErr w:type="gramStart"/>
      <w:r>
        <w:t>-  не  имеет задолженности (в том числе по обязательствам учредителей -</w:t>
      </w:r>
      <w:proofErr w:type="gramEnd"/>
    </w:p>
    <w:p w14:paraId="76C2C448" w14:textId="77777777" w:rsidR="00250B1E" w:rsidRDefault="00250B1E">
      <w:pPr>
        <w:pStyle w:val="ConsPlusNonformat"/>
        <w:jc w:val="both"/>
      </w:pPr>
      <w:r>
        <w:t>для  юридических  лиц) по уплате налогов, сборов, страховых взносов, пеней,</w:t>
      </w:r>
    </w:p>
    <w:p w14:paraId="28F105C7" w14:textId="77777777" w:rsidR="00250B1E" w:rsidRDefault="00250B1E">
      <w:pPr>
        <w:pStyle w:val="ConsPlusNonformat"/>
        <w:jc w:val="both"/>
      </w:pPr>
      <w:r>
        <w:t>штрафов,  процентов,  подлежащих  уплате в соответствии с законодательством</w:t>
      </w:r>
    </w:p>
    <w:p w14:paraId="41777471" w14:textId="77777777" w:rsidR="00250B1E" w:rsidRDefault="00250B1E">
      <w:pPr>
        <w:pStyle w:val="ConsPlusNonformat"/>
        <w:jc w:val="both"/>
      </w:pPr>
      <w:r>
        <w:t>Российской Федерации о налогах и сборах;</w:t>
      </w:r>
    </w:p>
    <w:p w14:paraId="1EBAE207" w14:textId="77777777" w:rsidR="00250B1E" w:rsidRDefault="00250B1E">
      <w:pPr>
        <w:pStyle w:val="ConsPlusNonformat"/>
        <w:jc w:val="both"/>
      </w:pPr>
      <w:r>
        <w:t xml:space="preserve">    -  не имеет просроченной задолженности по денежным обязательствам </w:t>
      </w:r>
      <w:proofErr w:type="gramStart"/>
      <w:r>
        <w:t>перед</w:t>
      </w:r>
      <w:proofErr w:type="gramEnd"/>
    </w:p>
    <w:p w14:paraId="027DEB42" w14:textId="77777777" w:rsidR="00250B1E" w:rsidRDefault="00250B1E">
      <w:pPr>
        <w:pStyle w:val="ConsPlusNonformat"/>
        <w:jc w:val="both"/>
      </w:pPr>
      <w:r>
        <w:t>бюджетом МО ГО "Сыктывкар";</w:t>
      </w:r>
    </w:p>
    <w:p w14:paraId="33B6E5BF" w14:textId="77777777" w:rsidR="00250B1E" w:rsidRDefault="00250B1E">
      <w:pPr>
        <w:pStyle w:val="ConsPlusNonformat"/>
        <w:jc w:val="both"/>
      </w:pPr>
      <w:r>
        <w:t xml:space="preserve">    -   не   имеет   задолженности   по  заработной  плате  перед  </w:t>
      </w:r>
      <w:proofErr w:type="gramStart"/>
      <w:r>
        <w:t>наемными</w:t>
      </w:r>
      <w:proofErr w:type="gramEnd"/>
    </w:p>
    <w:p w14:paraId="0A988EA8" w14:textId="77777777" w:rsidR="00250B1E" w:rsidRDefault="00250B1E">
      <w:pPr>
        <w:pStyle w:val="ConsPlusNonformat"/>
        <w:jc w:val="both"/>
      </w:pPr>
      <w:r>
        <w:t>работниками;</w:t>
      </w:r>
    </w:p>
    <w:p w14:paraId="19A58B57" w14:textId="77777777" w:rsidR="00250B1E" w:rsidRDefault="00250B1E">
      <w:pPr>
        <w:pStyle w:val="ConsPlusNonformat"/>
        <w:jc w:val="both"/>
      </w:pPr>
      <w:r>
        <w:t xml:space="preserve">    -  не  получает  средства из бюджета МО ГО "Сыктывкар" в соответствии </w:t>
      </w:r>
      <w:proofErr w:type="gramStart"/>
      <w:r>
        <w:t>с</w:t>
      </w:r>
      <w:proofErr w:type="gramEnd"/>
    </w:p>
    <w:p w14:paraId="7EDF46F1" w14:textId="77777777" w:rsidR="00250B1E" w:rsidRDefault="00250B1E">
      <w:pPr>
        <w:pStyle w:val="ConsPlusNonformat"/>
        <w:jc w:val="both"/>
      </w:pPr>
      <w:r>
        <w:t>иными  муниципальными  правовыми актами на цели, аналогичные цели субсидии,</w:t>
      </w:r>
    </w:p>
    <w:p w14:paraId="56B1908C" w14:textId="77777777" w:rsidR="00250B1E" w:rsidRDefault="00250B1E">
      <w:pPr>
        <w:pStyle w:val="ConsPlusNonformat"/>
        <w:jc w:val="both"/>
      </w:pPr>
      <w:r>
        <w:t>на которую подает настоящую заявку;</w:t>
      </w:r>
    </w:p>
    <w:p w14:paraId="75033495" w14:textId="77777777" w:rsidR="00250B1E" w:rsidRDefault="00250B1E">
      <w:pPr>
        <w:pStyle w:val="ConsPlusNonformat"/>
        <w:jc w:val="both"/>
      </w:pPr>
      <w:r>
        <w:t xml:space="preserve">    </w:t>
      </w:r>
      <w:proofErr w:type="gramStart"/>
      <w:r>
        <w:t>-  не находится в процессе реорганизации, ликвидации, банкротства, (для</w:t>
      </w:r>
      <w:proofErr w:type="gramEnd"/>
    </w:p>
    <w:p w14:paraId="17051D49" w14:textId="77777777" w:rsidR="00250B1E" w:rsidRDefault="00250B1E">
      <w:pPr>
        <w:pStyle w:val="ConsPlusNonformat"/>
        <w:jc w:val="both"/>
      </w:pPr>
      <w:r>
        <w:t>получателей  субсидий  -  индивидуальных  предпринимателей  -  не прекращал</w:t>
      </w:r>
    </w:p>
    <w:p w14:paraId="3A413563" w14:textId="77777777" w:rsidR="00250B1E" w:rsidRDefault="00250B1E">
      <w:pPr>
        <w:pStyle w:val="ConsPlusNonformat"/>
        <w:jc w:val="both"/>
      </w:pPr>
      <w:r>
        <w:t>деятельность в качестве индивидуального предпринимателя);</w:t>
      </w:r>
    </w:p>
    <w:p w14:paraId="72A9F5D2" w14:textId="77777777" w:rsidR="00250B1E" w:rsidRDefault="00250B1E">
      <w:pPr>
        <w:pStyle w:val="ConsPlusNonformat"/>
        <w:jc w:val="both"/>
      </w:pPr>
      <w:r>
        <w:t xml:space="preserve">    -  не  является  иностранными  юридическими лицами, а также российскими</w:t>
      </w:r>
    </w:p>
    <w:p w14:paraId="7D4877D7" w14:textId="77777777" w:rsidR="00250B1E" w:rsidRDefault="00250B1E">
      <w:pPr>
        <w:pStyle w:val="ConsPlusNonformat"/>
        <w:jc w:val="both"/>
      </w:pPr>
      <w:r>
        <w:t>юридическими  лицами, в уставном (складочном) капитале которых доля участия</w:t>
      </w:r>
    </w:p>
    <w:p w14:paraId="602A6B5D" w14:textId="77777777" w:rsidR="00250B1E" w:rsidRDefault="00250B1E">
      <w:pPr>
        <w:pStyle w:val="ConsPlusNonformat"/>
        <w:jc w:val="both"/>
      </w:pPr>
      <w:r>
        <w:t>иностранных   юридических   лиц,   местом   регистрации   которых  является</w:t>
      </w:r>
    </w:p>
    <w:p w14:paraId="5665BD27" w14:textId="77777777" w:rsidR="00250B1E" w:rsidRDefault="00250B1E">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14:paraId="1816705D" w14:textId="77777777" w:rsidR="00250B1E" w:rsidRDefault="00250B1E">
      <w:pPr>
        <w:pStyle w:val="ConsPlusNonformat"/>
        <w:jc w:val="both"/>
      </w:pPr>
      <w:r>
        <w:t>финансов   Российской   Федерации   перечень   государств   и   территорий,</w:t>
      </w:r>
    </w:p>
    <w:p w14:paraId="2FE1688B" w14:textId="77777777" w:rsidR="00250B1E" w:rsidRDefault="00250B1E">
      <w:pPr>
        <w:pStyle w:val="ConsPlusNonformat"/>
        <w:jc w:val="both"/>
      </w:pPr>
      <w:proofErr w:type="gramStart"/>
      <w:r>
        <w:t>предоставляющих</w:t>
      </w:r>
      <w:proofErr w:type="gramEnd"/>
      <w:r>
        <w:t xml:space="preserve">   льготный  налоговый  режим  налогообложения  и  (или)  не</w:t>
      </w:r>
    </w:p>
    <w:p w14:paraId="75745E48" w14:textId="77777777" w:rsidR="00250B1E" w:rsidRDefault="00250B1E">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14:paraId="0C51DC6E" w14:textId="77777777" w:rsidR="00250B1E" w:rsidRDefault="00250B1E">
      <w:pPr>
        <w:pStyle w:val="ConsPlusNonformat"/>
        <w:jc w:val="both"/>
      </w:pPr>
      <w:r>
        <w:t xml:space="preserve">финансовых  операций  (офшорные  зоны) в отношении таких юридических лиц, </w:t>
      </w:r>
      <w:proofErr w:type="gramStart"/>
      <w:r>
        <w:t>в</w:t>
      </w:r>
      <w:proofErr w:type="gramEnd"/>
    </w:p>
    <w:p w14:paraId="3B822D92" w14:textId="77777777" w:rsidR="00250B1E" w:rsidRDefault="00250B1E">
      <w:pPr>
        <w:pStyle w:val="ConsPlusNonformat"/>
        <w:jc w:val="both"/>
      </w:pPr>
      <w:r>
        <w:t>совокупности превышает 50 процентов;</w:t>
      </w:r>
    </w:p>
    <w:p w14:paraId="0C1B0A11" w14:textId="77777777" w:rsidR="00250B1E" w:rsidRDefault="00250B1E">
      <w:pPr>
        <w:pStyle w:val="ConsPlusNonformat"/>
        <w:jc w:val="both"/>
      </w:pPr>
      <w:r>
        <w:t xml:space="preserve">    -   не   имеет  предписаний  со  стороны  надзорных  органов/требования</w:t>
      </w:r>
    </w:p>
    <w:p w14:paraId="045DE15B" w14:textId="77777777" w:rsidR="00250B1E" w:rsidRDefault="00250B1E">
      <w:pPr>
        <w:pStyle w:val="ConsPlusNonformat"/>
        <w:jc w:val="both"/>
      </w:pPr>
      <w:r>
        <w:t>предписаний   исполнены  в  полном  объеме  (</w:t>
      </w:r>
      <w:proofErr w:type="gramStart"/>
      <w:r>
        <w:t>нужное</w:t>
      </w:r>
      <w:proofErr w:type="gramEnd"/>
      <w:r>
        <w:t xml:space="preserve">  подчеркнуть)  в  части</w:t>
      </w:r>
    </w:p>
    <w:p w14:paraId="209B15DC" w14:textId="77777777" w:rsidR="00250B1E" w:rsidRDefault="00250B1E">
      <w:pPr>
        <w:pStyle w:val="ConsPlusNonformat"/>
        <w:jc w:val="both"/>
      </w:pPr>
      <w:r>
        <w:t>обеспечения    условий    оказания   услуг   детям   дошкольного   возраста</w:t>
      </w:r>
    </w:p>
    <w:p w14:paraId="78A25C6E" w14:textId="77777777" w:rsidR="00250B1E" w:rsidRDefault="00250B1E">
      <w:pPr>
        <w:pStyle w:val="ConsPlusNonformat"/>
        <w:jc w:val="both"/>
      </w:pPr>
      <w:proofErr w:type="gramStart"/>
      <w:r>
        <w:t>соответствующих</w:t>
      </w:r>
      <w:proofErr w:type="gramEnd"/>
      <w:r>
        <w:t xml:space="preserve">    санитарно-гигиеническим    требованиям   к   устройству,</w:t>
      </w:r>
    </w:p>
    <w:p w14:paraId="07C0DB0E" w14:textId="77777777" w:rsidR="00250B1E" w:rsidRDefault="00250B1E">
      <w:pPr>
        <w:pStyle w:val="ConsPlusNonformat"/>
        <w:jc w:val="both"/>
      </w:pPr>
      <w:r>
        <w:t xml:space="preserve">содержанию   и  организации  режима  работы  в  </w:t>
      </w:r>
      <w:proofErr w:type="gramStart"/>
      <w:r>
        <w:t>дошкольных</w:t>
      </w:r>
      <w:proofErr w:type="gramEnd"/>
      <w:r>
        <w:t xml:space="preserve">  образовательных</w:t>
      </w:r>
    </w:p>
    <w:p w14:paraId="0CA05B91" w14:textId="77777777" w:rsidR="00250B1E" w:rsidRDefault="00250B1E">
      <w:pPr>
        <w:pStyle w:val="ConsPlusNonformat"/>
        <w:jc w:val="both"/>
      </w:pPr>
      <w:proofErr w:type="gramStart"/>
      <w:r>
        <w:t>организациях</w:t>
      </w:r>
      <w:proofErr w:type="gramEnd"/>
      <w:r>
        <w:t>,   утвержденным   постановлением   Главного   государственного</w:t>
      </w:r>
    </w:p>
    <w:p w14:paraId="7EE574FB" w14:textId="77777777" w:rsidR="00250B1E" w:rsidRDefault="00250B1E">
      <w:pPr>
        <w:pStyle w:val="ConsPlusNonformat"/>
        <w:jc w:val="both"/>
      </w:pPr>
      <w:r>
        <w:t xml:space="preserve">санитарного  врача  Российской Федерации от 15.05.2013 </w:t>
      </w:r>
      <w:hyperlink r:id="rId62" w:history="1">
        <w:r>
          <w:rPr>
            <w:color w:val="0000FF"/>
          </w:rPr>
          <w:t>N 26</w:t>
        </w:r>
      </w:hyperlink>
      <w:r>
        <w:t xml:space="preserve"> "Об утверждении</w:t>
      </w:r>
    </w:p>
    <w:p w14:paraId="43C5C0F0" w14:textId="77777777" w:rsidR="00250B1E" w:rsidRDefault="00250B1E">
      <w:pPr>
        <w:pStyle w:val="ConsPlusNonformat"/>
        <w:jc w:val="both"/>
      </w:pPr>
      <w:r>
        <w:t>СанПиН 2.4.1.3049-13 "Санитарно-эпидемиологические требования к устройству,</w:t>
      </w:r>
    </w:p>
    <w:p w14:paraId="1487857E" w14:textId="77777777" w:rsidR="00250B1E" w:rsidRDefault="00250B1E">
      <w:pPr>
        <w:pStyle w:val="ConsPlusNonformat"/>
        <w:jc w:val="both"/>
      </w:pPr>
      <w:r>
        <w:t xml:space="preserve">содержанию   и   организации   режима   работы  </w:t>
      </w:r>
      <w:proofErr w:type="gramStart"/>
      <w:r>
        <w:t>дошкольных</w:t>
      </w:r>
      <w:proofErr w:type="gramEnd"/>
      <w:r>
        <w:t xml:space="preserve">  образовательных</w:t>
      </w:r>
    </w:p>
    <w:p w14:paraId="2E18DF22" w14:textId="77777777" w:rsidR="00250B1E" w:rsidRDefault="00250B1E">
      <w:pPr>
        <w:pStyle w:val="ConsPlusNonformat"/>
        <w:jc w:val="both"/>
      </w:pPr>
      <w:r>
        <w:t xml:space="preserve">организаций"/от   19.12.2013  </w:t>
      </w:r>
      <w:hyperlink r:id="rId63" w:history="1">
        <w:r>
          <w:rPr>
            <w:color w:val="0000FF"/>
          </w:rPr>
          <w:t>N  68</w:t>
        </w:r>
      </w:hyperlink>
      <w:r>
        <w:t xml:space="preserve">  "Об  утверждении  СанПиН 2.4.1.3147-13</w:t>
      </w:r>
    </w:p>
    <w:p w14:paraId="0B34E336" w14:textId="77777777" w:rsidR="00250B1E" w:rsidRDefault="00250B1E">
      <w:pPr>
        <w:pStyle w:val="ConsPlusNonformat"/>
        <w:jc w:val="both"/>
      </w:pPr>
      <w:r>
        <w:t>"Санитарно-эпидемиологические  требования к дошкольным группам, размещенным</w:t>
      </w:r>
    </w:p>
    <w:p w14:paraId="06FD4984" w14:textId="77777777" w:rsidR="00250B1E" w:rsidRDefault="00250B1E">
      <w:pPr>
        <w:pStyle w:val="ConsPlusNonformat"/>
        <w:jc w:val="both"/>
      </w:pPr>
      <w:r>
        <w:t>в жилых помещениях жилого фонда" (</w:t>
      </w:r>
      <w:proofErr w:type="gramStart"/>
      <w:r>
        <w:t>нужное</w:t>
      </w:r>
      <w:proofErr w:type="gramEnd"/>
      <w:r>
        <w:t xml:space="preserve"> подчеркнуть);</w:t>
      </w:r>
    </w:p>
    <w:p w14:paraId="3DF9F796" w14:textId="77777777" w:rsidR="00250B1E" w:rsidRDefault="00250B1E">
      <w:pPr>
        <w:pStyle w:val="ConsPlusNonformat"/>
        <w:jc w:val="both"/>
      </w:pPr>
      <w:r>
        <w:t xml:space="preserve">    -   не   имеет  предписаний  со  стороны  надзорных  органов/требования</w:t>
      </w:r>
    </w:p>
    <w:p w14:paraId="399C1CE5" w14:textId="77777777" w:rsidR="00250B1E" w:rsidRDefault="00250B1E">
      <w:pPr>
        <w:pStyle w:val="ConsPlusNonformat"/>
        <w:jc w:val="both"/>
      </w:pPr>
      <w:r>
        <w:t>предписаний   исполнены  в  полном  объеме  (</w:t>
      </w:r>
      <w:proofErr w:type="gramStart"/>
      <w:r>
        <w:t>нужное</w:t>
      </w:r>
      <w:proofErr w:type="gramEnd"/>
      <w:r>
        <w:t xml:space="preserve">  подчеркнуть)  в  части</w:t>
      </w:r>
    </w:p>
    <w:p w14:paraId="350D4A25" w14:textId="77777777" w:rsidR="00250B1E" w:rsidRDefault="00250B1E">
      <w:pPr>
        <w:pStyle w:val="ConsPlusNonformat"/>
        <w:jc w:val="both"/>
      </w:pPr>
      <w:r>
        <w:t>обеспечения   помещений  для  оказания  услуг  детям  дошкольного  возраста</w:t>
      </w:r>
    </w:p>
    <w:p w14:paraId="59E235D2" w14:textId="77777777" w:rsidR="00250B1E" w:rsidRDefault="00250B1E">
      <w:pPr>
        <w:pStyle w:val="ConsPlusNonformat"/>
        <w:jc w:val="both"/>
      </w:pPr>
      <w:proofErr w:type="gramStart"/>
      <w:r>
        <w:t>соответствующих</w:t>
      </w:r>
      <w:proofErr w:type="gramEnd"/>
      <w:r>
        <w:t xml:space="preserve">    санитарно-гигиеническим    требованиям   к   устройству,</w:t>
      </w:r>
    </w:p>
    <w:p w14:paraId="5637A4F6" w14:textId="77777777" w:rsidR="00250B1E" w:rsidRDefault="00250B1E">
      <w:pPr>
        <w:pStyle w:val="ConsPlusNonformat"/>
        <w:jc w:val="both"/>
      </w:pPr>
      <w:r>
        <w:t>содержанию   и   организации   режима  работы  в  дошкольных  организациях,</w:t>
      </w:r>
    </w:p>
    <w:p w14:paraId="2FC04BE2" w14:textId="77777777" w:rsidR="00250B1E" w:rsidRDefault="00250B1E">
      <w:pPr>
        <w:pStyle w:val="ConsPlusNonformat"/>
        <w:jc w:val="both"/>
      </w:pPr>
      <w:r>
        <w:t>утвержденным  постановлением  Главного  государственного  санитарного врача</w:t>
      </w:r>
    </w:p>
    <w:p w14:paraId="7F2BE0C2" w14:textId="77777777" w:rsidR="00250B1E" w:rsidRDefault="00250B1E">
      <w:pPr>
        <w:pStyle w:val="ConsPlusNonformat"/>
        <w:jc w:val="both"/>
      </w:pPr>
      <w:r>
        <w:t xml:space="preserve">Российской    Федерации   от   15.05.2013   </w:t>
      </w:r>
      <w:hyperlink r:id="rId64" w:history="1">
        <w:r>
          <w:rPr>
            <w:color w:val="0000FF"/>
          </w:rPr>
          <w:t>N 26</w:t>
        </w:r>
      </w:hyperlink>
      <w:r>
        <w:t xml:space="preserve">     "Об утверждении СанПиН</w:t>
      </w:r>
    </w:p>
    <w:p w14:paraId="515A7381" w14:textId="77777777" w:rsidR="00250B1E" w:rsidRDefault="00250B1E">
      <w:pPr>
        <w:pStyle w:val="ConsPlusNonformat"/>
        <w:jc w:val="both"/>
      </w:pPr>
      <w:r>
        <w:t>2.4.1.3049-13   "Санитарно-эпидемиологические   требования   к  устройству,</w:t>
      </w:r>
    </w:p>
    <w:p w14:paraId="160DED9D" w14:textId="77777777" w:rsidR="00250B1E" w:rsidRDefault="00250B1E">
      <w:pPr>
        <w:pStyle w:val="ConsPlusNonformat"/>
        <w:jc w:val="both"/>
      </w:pPr>
      <w:r>
        <w:t xml:space="preserve">содержанию   и   организации   режима   работы  </w:t>
      </w:r>
      <w:proofErr w:type="gramStart"/>
      <w:r>
        <w:t>дошкольных</w:t>
      </w:r>
      <w:proofErr w:type="gramEnd"/>
      <w:r>
        <w:t xml:space="preserve">  образовательных</w:t>
      </w:r>
    </w:p>
    <w:p w14:paraId="2F615A08" w14:textId="77777777" w:rsidR="00250B1E" w:rsidRDefault="00250B1E">
      <w:pPr>
        <w:pStyle w:val="ConsPlusNonformat"/>
        <w:jc w:val="both"/>
      </w:pPr>
      <w:r>
        <w:t xml:space="preserve">организаций"/от   19.12.2013  </w:t>
      </w:r>
      <w:hyperlink r:id="rId65" w:history="1">
        <w:r>
          <w:rPr>
            <w:color w:val="0000FF"/>
          </w:rPr>
          <w:t>N 68</w:t>
        </w:r>
      </w:hyperlink>
      <w:r>
        <w:t xml:space="preserve">   "Об  утверждении  СанПиН 2.4.1.3147-13</w:t>
      </w:r>
    </w:p>
    <w:p w14:paraId="44C7AF03" w14:textId="77777777" w:rsidR="00250B1E" w:rsidRDefault="00250B1E">
      <w:pPr>
        <w:pStyle w:val="ConsPlusNonformat"/>
        <w:jc w:val="both"/>
      </w:pPr>
      <w:r>
        <w:t>"Санитарно-эпидемиологические  требования к дошкольным группам, размещенным</w:t>
      </w:r>
    </w:p>
    <w:p w14:paraId="3B91D238" w14:textId="77777777" w:rsidR="00250B1E" w:rsidRDefault="00250B1E">
      <w:pPr>
        <w:pStyle w:val="ConsPlusNonformat"/>
        <w:jc w:val="both"/>
      </w:pPr>
      <w:r>
        <w:t>в   жилых   помещениях   жилого   фонда"   (</w:t>
      </w:r>
      <w:proofErr w:type="gramStart"/>
      <w:r>
        <w:t>нужное</w:t>
      </w:r>
      <w:proofErr w:type="gramEnd"/>
      <w:r>
        <w:t xml:space="preserve">  подчеркнуть);  </w:t>
      </w:r>
      <w:hyperlink r:id="rId66" w:history="1">
        <w:r>
          <w:rPr>
            <w:color w:val="0000FF"/>
          </w:rPr>
          <w:t>правилам</w:t>
        </w:r>
      </w:hyperlink>
    </w:p>
    <w:p w14:paraId="643A76CC" w14:textId="77777777" w:rsidR="00250B1E" w:rsidRDefault="00250B1E">
      <w:pPr>
        <w:pStyle w:val="ConsPlusNonformat"/>
        <w:jc w:val="both"/>
      </w:pPr>
      <w:r>
        <w:t>противопожарного   режима,  утвержденным  постановлением  Правительства  РФ</w:t>
      </w:r>
    </w:p>
    <w:p w14:paraId="31EC62C0" w14:textId="77777777" w:rsidR="00250B1E" w:rsidRDefault="00250B1E">
      <w:pPr>
        <w:pStyle w:val="ConsPlusNonformat"/>
        <w:jc w:val="both"/>
      </w:pPr>
      <w:r>
        <w:t>от 25.04.2012 N 390 "О противопожарном режиме".</w:t>
      </w:r>
    </w:p>
    <w:p w14:paraId="54953624" w14:textId="77777777" w:rsidR="00250B1E" w:rsidRDefault="00250B1E">
      <w:pPr>
        <w:pStyle w:val="ConsPlusNonformat"/>
        <w:jc w:val="both"/>
      </w:pPr>
    </w:p>
    <w:p w14:paraId="7B4AED79" w14:textId="77777777" w:rsidR="00250B1E" w:rsidRDefault="00250B1E">
      <w:pPr>
        <w:pStyle w:val="ConsPlusNonformat"/>
        <w:jc w:val="both"/>
      </w:pPr>
      <w:r>
        <w:t xml:space="preserve">    Дополнительно сообщаем о следующую информацию:</w:t>
      </w:r>
    </w:p>
    <w:p w14:paraId="04853877" w14:textId="77777777" w:rsidR="00250B1E" w:rsidRDefault="00250B1E">
      <w:pPr>
        <w:pStyle w:val="ConsPlusNonformat"/>
        <w:jc w:val="both"/>
      </w:pPr>
      <w:r>
        <w:t xml:space="preserve">    -  адрес  места  предоставления  услуг  присмотра  и  ухода  за  детьми</w:t>
      </w:r>
    </w:p>
    <w:p w14:paraId="05D3EA4D" w14:textId="77777777" w:rsidR="00250B1E" w:rsidRDefault="00250B1E">
      <w:pPr>
        <w:pStyle w:val="ConsPlusNonformat"/>
        <w:jc w:val="both"/>
      </w:pPr>
      <w:r>
        <w:t>дошкольного возраста _____________________________________________________,</w:t>
      </w:r>
    </w:p>
    <w:p w14:paraId="2DD040E0" w14:textId="77777777" w:rsidR="00250B1E" w:rsidRDefault="00250B1E">
      <w:pPr>
        <w:pStyle w:val="ConsPlusNonformat"/>
        <w:jc w:val="both"/>
      </w:pPr>
      <w:r>
        <w:t xml:space="preserve">    - количество свободных мест для зачисления детей</w:t>
      </w:r>
      <w:proofErr w:type="gramStart"/>
      <w:r>
        <w:t xml:space="preserve"> _____ (_____________),</w:t>
      </w:r>
      <w:proofErr w:type="gramEnd"/>
    </w:p>
    <w:p w14:paraId="29558DFE" w14:textId="77777777" w:rsidR="00250B1E" w:rsidRDefault="00250B1E">
      <w:pPr>
        <w:pStyle w:val="ConsPlusNonformat"/>
        <w:jc w:val="both"/>
      </w:pPr>
      <w:r>
        <w:t xml:space="preserve">    К заявке прилагаются следующие документы на __________ листах:</w:t>
      </w:r>
    </w:p>
    <w:p w14:paraId="52352117" w14:textId="77777777" w:rsidR="00250B1E" w:rsidRDefault="00250B1E">
      <w:pPr>
        <w:pStyle w:val="ConsPlusNonformat"/>
        <w:jc w:val="both"/>
      </w:pPr>
      <w:r>
        <w:t>___________________________________________________________________________</w:t>
      </w:r>
    </w:p>
    <w:p w14:paraId="5B4344B3" w14:textId="77777777" w:rsidR="00250B1E" w:rsidRDefault="00250B1E">
      <w:pPr>
        <w:pStyle w:val="ConsPlusNonformat"/>
        <w:jc w:val="both"/>
      </w:pPr>
    </w:p>
    <w:p w14:paraId="3EAF5C99" w14:textId="77777777" w:rsidR="00250B1E" w:rsidRDefault="00250B1E">
      <w:pPr>
        <w:pStyle w:val="ConsPlusNonformat"/>
        <w:jc w:val="both"/>
      </w:pPr>
      <w:r>
        <w:t xml:space="preserve">    "__" __________ 20__ года</w:t>
      </w:r>
    </w:p>
    <w:p w14:paraId="68801DB1" w14:textId="77777777" w:rsidR="00250B1E" w:rsidRDefault="00250B1E">
      <w:pPr>
        <w:pStyle w:val="ConsPlusNonformat"/>
        <w:jc w:val="both"/>
      </w:pPr>
    </w:p>
    <w:p w14:paraId="15FFED6A" w14:textId="77777777" w:rsidR="00250B1E" w:rsidRDefault="00250B1E">
      <w:pPr>
        <w:pStyle w:val="ConsPlusNonformat"/>
        <w:jc w:val="both"/>
      </w:pPr>
      <w:r>
        <w:t xml:space="preserve">    _____________ /______________/ ________________________________________</w:t>
      </w:r>
    </w:p>
    <w:p w14:paraId="1643B462" w14:textId="77777777" w:rsidR="00250B1E" w:rsidRDefault="00250B1E">
      <w:pPr>
        <w:pStyle w:val="ConsPlusNonformat"/>
        <w:jc w:val="both"/>
      </w:pPr>
      <w:r>
        <w:t xml:space="preserve">     (должность)    (подпись)        (Фамилия Имя Отчество руководителя)</w:t>
      </w:r>
    </w:p>
    <w:p w14:paraId="3E6BC1E8" w14:textId="77777777" w:rsidR="00250B1E" w:rsidRDefault="00250B1E">
      <w:pPr>
        <w:pStyle w:val="ConsPlusNonformat"/>
        <w:jc w:val="both"/>
      </w:pPr>
    </w:p>
    <w:p w14:paraId="46FAC4DC" w14:textId="77777777" w:rsidR="00250B1E" w:rsidRDefault="00250B1E">
      <w:pPr>
        <w:pStyle w:val="ConsPlusNonformat"/>
        <w:jc w:val="both"/>
      </w:pPr>
      <w:r>
        <w:t xml:space="preserve">    М.П.</w:t>
      </w:r>
    </w:p>
    <w:p w14:paraId="1D5F1520" w14:textId="77777777" w:rsidR="00250B1E" w:rsidRDefault="00250B1E">
      <w:pPr>
        <w:pStyle w:val="ConsPlusNormal"/>
      </w:pPr>
    </w:p>
    <w:p w14:paraId="63BA20FF" w14:textId="77777777" w:rsidR="00250B1E" w:rsidRDefault="00250B1E">
      <w:pPr>
        <w:pStyle w:val="ConsPlusNormal"/>
      </w:pPr>
    </w:p>
    <w:p w14:paraId="7690D590" w14:textId="77777777" w:rsidR="00250B1E" w:rsidRDefault="00250B1E">
      <w:pPr>
        <w:pStyle w:val="ConsPlusNormal"/>
      </w:pPr>
    </w:p>
    <w:p w14:paraId="2D5DE9FA" w14:textId="77777777" w:rsidR="00250B1E" w:rsidRDefault="00250B1E">
      <w:pPr>
        <w:pStyle w:val="ConsPlusNormal"/>
      </w:pPr>
    </w:p>
    <w:p w14:paraId="06E5EE9F" w14:textId="77777777" w:rsidR="00250B1E" w:rsidRDefault="00250B1E">
      <w:pPr>
        <w:pStyle w:val="ConsPlusNormal"/>
      </w:pPr>
    </w:p>
    <w:p w14:paraId="3DFFF239" w14:textId="77777777" w:rsidR="00250B1E" w:rsidRDefault="00250B1E">
      <w:pPr>
        <w:pStyle w:val="ConsPlusNormal"/>
        <w:jc w:val="right"/>
        <w:outlineLvl w:val="2"/>
      </w:pPr>
      <w:r>
        <w:t>Приложение 1.2</w:t>
      </w:r>
    </w:p>
    <w:p w14:paraId="1EFC51D8" w14:textId="77777777" w:rsidR="00250B1E" w:rsidRDefault="00250B1E">
      <w:pPr>
        <w:pStyle w:val="ConsPlusNormal"/>
        <w:jc w:val="right"/>
      </w:pPr>
      <w:r>
        <w:t>к Порядку</w:t>
      </w:r>
    </w:p>
    <w:p w14:paraId="50DC9CD7" w14:textId="77777777" w:rsidR="00250B1E" w:rsidRDefault="00250B1E">
      <w:pPr>
        <w:pStyle w:val="ConsPlusNormal"/>
        <w:jc w:val="right"/>
      </w:pPr>
      <w:r>
        <w:t>субсидирования юридических лиц</w:t>
      </w:r>
    </w:p>
    <w:p w14:paraId="3A79C7FC" w14:textId="77777777" w:rsidR="00250B1E" w:rsidRDefault="00250B1E">
      <w:pPr>
        <w:pStyle w:val="ConsPlusNormal"/>
        <w:jc w:val="right"/>
      </w:pPr>
      <w:r>
        <w:t>и индивидуальных предпринимателей,</w:t>
      </w:r>
    </w:p>
    <w:p w14:paraId="6CF9ED41" w14:textId="77777777" w:rsidR="00250B1E" w:rsidRDefault="00250B1E">
      <w:pPr>
        <w:pStyle w:val="ConsPlusNormal"/>
        <w:jc w:val="right"/>
      </w:pPr>
      <w:proofErr w:type="gramStart"/>
      <w:r>
        <w:t>оказывающих</w:t>
      </w:r>
      <w:proofErr w:type="gramEnd"/>
      <w:r>
        <w:t xml:space="preserve"> услугу</w:t>
      </w:r>
    </w:p>
    <w:p w14:paraId="4B0FC73B" w14:textId="77777777" w:rsidR="00250B1E" w:rsidRDefault="00250B1E">
      <w:pPr>
        <w:pStyle w:val="ConsPlusNormal"/>
        <w:jc w:val="right"/>
      </w:pPr>
      <w:r>
        <w:t>по дошкольному образованию</w:t>
      </w:r>
    </w:p>
    <w:p w14:paraId="375AFC93" w14:textId="77777777" w:rsidR="00250B1E" w:rsidRDefault="00250B1E">
      <w:pPr>
        <w:pStyle w:val="ConsPlusNormal"/>
        <w:jc w:val="right"/>
      </w:pPr>
      <w:r>
        <w:t>и (или) присмотру и уходу</w:t>
      </w:r>
    </w:p>
    <w:p w14:paraId="38985A96" w14:textId="77777777" w:rsidR="00250B1E" w:rsidRDefault="00250B1E">
      <w:pPr>
        <w:pStyle w:val="ConsPlusNormal"/>
        <w:jc w:val="right"/>
      </w:pPr>
      <w:r>
        <w:t xml:space="preserve">за детьми за </w:t>
      </w:r>
      <w:proofErr w:type="gramStart"/>
      <w:r>
        <w:t>фиксированную</w:t>
      </w:r>
      <w:proofErr w:type="gramEnd"/>
    </w:p>
    <w:p w14:paraId="47D7F566" w14:textId="77777777" w:rsidR="00250B1E" w:rsidRDefault="00250B1E">
      <w:pPr>
        <w:pStyle w:val="ConsPlusNormal"/>
        <w:jc w:val="right"/>
      </w:pPr>
      <w:proofErr w:type="gramStart"/>
      <w:r>
        <w:t>для родителей (законных</w:t>
      </w:r>
      <w:proofErr w:type="gramEnd"/>
    </w:p>
    <w:p w14:paraId="42EE19C7" w14:textId="77777777" w:rsidR="00250B1E" w:rsidRDefault="00250B1E">
      <w:pPr>
        <w:pStyle w:val="ConsPlusNormal"/>
        <w:jc w:val="right"/>
      </w:pPr>
      <w:r>
        <w:t>представителей) детей плату,</w:t>
      </w:r>
    </w:p>
    <w:p w14:paraId="435FCB53" w14:textId="77777777" w:rsidR="00250B1E" w:rsidRDefault="00250B1E">
      <w:pPr>
        <w:pStyle w:val="ConsPlusNormal"/>
        <w:jc w:val="right"/>
      </w:pPr>
      <w:r>
        <w:t xml:space="preserve">не </w:t>
      </w:r>
      <w:proofErr w:type="gramStart"/>
      <w:r>
        <w:t>превышающую</w:t>
      </w:r>
      <w:proofErr w:type="gramEnd"/>
      <w:r>
        <w:t xml:space="preserve"> максимальный размер</w:t>
      </w:r>
    </w:p>
    <w:p w14:paraId="4D07F56F" w14:textId="77777777" w:rsidR="00250B1E" w:rsidRDefault="00250B1E">
      <w:pPr>
        <w:pStyle w:val="ConsPlusNormal"/>
        <w:jc w:val="right"/>
      </w:pPr>
      <w:r>
        <w:t>родительской платы, установленной</w:t>
      </w:r>
    </w:p>
    <w:p w14:paraId="455F8BB3" w14:textId="77777777" w:rsidR="00250B1E" w:rsidRDefault="00250B1E">
      <w:pPr>
        <w:pStyle w:val="ConsPlusNormal"/>
        <w:jc w:val="right"/>
      </w:pPr>
      <w:r>
        <w:t>для муниципальных дошкольных</w:t>
      </w:r>
    </w:p>
    <w:p w14:paraId="7D7F2CD6" w14:textId="77777777" w:rsidR="00250B1E" w:rsidRDefault="00250B1E">
      <w:pPr>
        <w:pStyle w:val="ConsPlusNormal"/>
        <w:jc w:val="right"/>
      </w:pPr>
      <w:r>
        <w:t>образовательных организаций</w:t>
      </w:r>
    </w:p>
    <w:p w14:paraId="12E813A4" w14:textId="77777777" w:rsidR="00250B1E" w:rsidRDefault="00250B1E">
      <w:pPr>
        <w:pStyle w:val="ConsPlusNormal"/>
      </w:pPr>
    </w:p>
    <w:p w14:paraId="6C4644D4" w14:textId="77777777" w:rsidR="00250B1E" w:rsidRDefault="00250B1E">
      <w:pPr>
        <w:pStyle w:val="ConsPlusNonformat"/>
        <w:jc w:val="both"/>
      </w:pPr>
      <w:r>
        <w:t xml:space="preserve">                                       В Управление дошкольного образования</w:t>
      </w:r>
    </w:p>
    <w:p w14:paraId="5ECB7971" w14:textId="77777777" w:rsidR="00250B1E" w:rsidRDefault="00250B1E">
      <w:pPr>
        <w:pStyle w:val="ConsPlusNonformat"/>
        <w:jc w:val="both"/>
      </w:pPr>
      <w:r>
        <w:t xml:space="preserve">                                            администрации МО ГО "Сыктывкар"</w:t>
      </w:r>
    </w:p>
    <w:p w14:paraId="3EFECAC7" w14:textId="77777777" w:rsidR="00250B1E" w:rsidRDefault="00250B1E">
      <w:pPr>
        <w:pStyle w:val="ConsPlusNonformat"/>
        <w:jc w:val="both"/>
      </w:pPr>
    </w:p>
    <w:p w14:paraId="4FB60F41" w14:textId="77777777" w:rsidR="00250B1E" w:rsidRDefault="00250B1E">
      <w:pPr>
        <w:pStyle w:val="ConsPlusNonformat"/>
        <w:jc w:val="both"/>
      </w:pPr>
      <w:bookmarkStart w:id="19" w:name="P4558"/>
      <w:bookmarkEnd w:id="19"/>
      <w:r>
        <w:t xml:space="preserve">                            Гарантийное письмо</w:t>
      </w:r>
    </w:p>
    <w:p w14:paraId="16741E16" w14:textId="77777777" w:rsidR="00250B1E" w:rsidRDefault="00250B1E">
      <w:pPr>
        <w:pStyle w:val="ConsPlusNonformat"/>
        <w:jc w:val="both"/>
      </w:pPr>
    </w:p>
    <w:p w14:paraId="7FB2F3ED" w14:textId="77777777" w:rsidR="00250B1E" w:rsidRDefault="00250B1E">
      <w:pPr>
        <w:pStyle w:val="ConsPlusNonformat"/>
        <w:jc w:val="both"/>
      </w:pPr>
      <w:r>
        <w:t>__________________________________________________________________________,</w:t>
      </w:r>
    </w:p>
    <w:p w14:paraId="0F44C54F" w14:textId="77777777" w:rsidR="00250B1E" w:rsidRDefault="00250B1E">
      <w:pPr>
        <w:pStyle w:val="ConsPlusNonformat"/>
        <w:jc w:val="both"/>
      </w:pPr>
      <w:r>
        <w:t xml:space="preserve">  (полное наименование юридического лица/индивидуального предпринимателя)</w:t>
      </w:r>
    </w:p>
    <w:p w14:paraId="5C522510" w14:textId="77777777" w:rsidR="00250B1E" w:rsidRDefault="00250B1E">
      <w:pPr>
        <w:pStyle w:val="ConsPlusNonformat"/>
        <w:jc w:val="both"/>
      </w:pPr>
      <w:r>
        <w:t>в лице директора ___________________________________________________ (</w:t>
      </w:r>
      <w:proofErr w:type="spellStart"/>
      <w:r>
        <w:t>фио</w:t>
      </w:r>
      <w:proofErr w:type="spellEnd"/>
      <w:r>
        <w:t>),</w:t>
      </w:r>
    </w:p>
    <w:p w14:paraId="5664CDF3" w14:textId="77777777" w:rsidR="00250B1E" w:rsidRDefault="00250B1E">
      <w:pPr>
        <w:pStyle w:val="ConsPlusNonformat"/>
        <w:jc w:val="both"/>
      </w:pPr>
      <w:proofErr w:type="gramStart"/>
      <w:r>
        <w:t>действующего</w:t>
      </w:r>
      <w:proofErr w:type="gramEnd"/>
      <w:r>
        <w:t xml:space="preserve"> на основании ________________________________________________,</w:t>
      </w:r>
    </w:p>
    <w:p w14:paraId="743DB5C5" w14:textId="77777777" w:rsidR="00250B1E" w:rsidRDefault="00250B1E">
      <w:pPr>
        <w:pStyle w:val="ConsPlusNonformat"/>
        <w:jc w:val="both"/>
      </w:pPr>
      <w:r>
        <w:t xml:space="preserve">обязуется  установить  родительскую  плату, взимаемую за оказание услуги </w:t>
      </w:r>
      <w:proofErr w:type="gramStart"/>
      <w:r>
        <w:t>по</w:t>
      </w:r>
      <w:proofErr w:type="gramEnd"/>
    </w:p>
    <w:p w14:paraId="7E73463E" w14:textId="77777777" w:rsidR="00250B1E" w:rsidRDefault="00250B1E">
      <w:pPr>
        <w:pStyle w:val="ConsPlusNonformat"/>
        <w:jc w:val="both"/>
      </w:pPr>
      <w:r>
        <w:t xml:space="preserve">дошкольному образованию и (или) присмотру и уходу за детьми, не </w:t>
      </w:r>
      <w:proofErr w:type="gramStart"/>
      <w:r>
        <w:t>превышающий</w:t>
      </w:r>
      <w:proofErr w:type="gramEnd"/>
    </w:p>
    <w:p w14:paraId="275AA625" w14:textId="77777777" w:rsidR="00250B1E" w:rsidRDefault="00250B1E">
      <w:pPr>
        <w:pStyle w:val="ConsPlusNonformat"/>
        <w:jc w:val="both"/>
      </w:pPr>
      <w:r>
        <w:t xml:space="preserve">максимальный  размер  родительской  платы,  установленный для </w:t>
      </w:r>
      <w:proofErr w:type="gramStart"/>
      <w:r>
        <w:t>муниципальных</w:t>
      </w:r>
      <w:proofErr w:type="gramEnd"/>
    </w:p>
    <w:p w14:paraId="5BA4A963" w14:textId="77777777" w:rsidR="00250B1E" w:rsidRDefault="00250B1E">
      <w:pPr>
        <w:pStyle w:val="ConsPlusNonformat"/>
        <w:jc w:val="both"/>
      </w:pPr>
      <w:r>
        <w:t>дошкольных образовательных организаций МО ГО "Сыктывкар" на ____ год.</w:t>
      </w:r>
    </w:p>
    <w:p w14:paraId="570333E6" w14:textId="77777777" w:rsidR="00250B1E" w:rsidRDefault="00250B1E">
      <w:pPr>
        <w:pStyle w:val="ConsPlusNonformat"/>
        <w:jc w:val="both"/>
      </w:pPr>
    </w:p>
    <w:p w14:paraId="30EADED7" w14:textId="77777777" w:rsidR="00250B1E" w:rsidRDefault="00250B1E">
      <w:pPr>
        <w:pStyle w:val="ConsPlusNonformat"/>
        <w:jc w:val="both"/>
      </w:pPr>
      <w:r>
        <w:t xml:space="preserve">    "__" __________ 20__ года</w:t>
      </w:r>
    </w:p>
    <w:p w14:paraId="3D73A13E" w14:textId="77777777" w:rsidR="00250B1E" w:rsidRDefault="00250B1E">
      <w:pPr>
        <w:pStyle w:val="ConsPlusNonformat"/>
        <w:jc w:val="both"/>
      </w:pPr>
    </w:p>
    <w:p w14:paraId="17FD97C6" w14:textId="77777777" w:rsidR="00250B1E" w:rsidRDefault="00250B1E">
      <w:pPr>
        <w:pStyle w:val="ConsPlusNonformat"/>
        <w:jc w:val="both"/>
      </w:pPr>
      <w:r>
        <w:t xml:space="preserve">    _____________ /______________/ ________________________________________</w:t>
      </w:r>
    </w:p>
    <w:p w14:paraId="76B44F02" w14:textId="77777777" w:rsidR="00250B1E" w:rsidRDefault="00250B1E">
      <w:pPr>
        <w:pStyle w:val="ConsPlusNonformat"/>
        <w:jc w:val="both"/>
      </w:pPr>
      <w:r>
        <w:t xml:space="preserve">     (должность)    (подпись)        (Фамилия Имя Отчество руководителя)</w:t>
      </w:r>
    </w:p>
    <w:p w14:paraId="7E47F5E3" w14:textId="77777777" w:rsidR="00250B1E" w:rsidRDefault="00250B1E">
      <w:pPr>
        <w:pStyle w:val="ConsPlusNonformat"/>
        <w:jc w:val="both"/>
      </w:pPr>
    </w:p>
    <w:p w14:paraId="29B0F08A" w14:textId="77777777" w:rsidR="00250B1E" w:rsidRDefault="00250B1E">
      <w:pPr>
        <w:pStyle w:val="ConsPlusNonformat"/>
        <w:jc w:val="both"/>
      </w:pPr>
      <w:r>
        <w:t xml:space="preserve">    М.П.</w:t>
      </w:r>
    </w:p>
    <w:p w14:paraId="0408A757" w14:textId="77777777" w:rsidR="00250B1E" w:rsidRDefault="00250B1E">
      <w:pPr>
        <w:pStyle w:val="ConsPlusNormal"/>
      </w:pPr>
    </w:p>
    <w:p w14:paraId="5B0879D6" w14:textId="77777777" w:rsidR="00250B1E" w:rsidRDefault="00250B1E">
      <w:pPr>
        <w:pStyle w:val="ConsPlusNormal"/>
      </w:pPr>
    </w:p>
    <w:p w14:paraId="6F3700A6" w14:textId="77777777" w:rsidR="00250B1E" w:rsidRDefault="00250B1E">
      <w:pPr>
        <w:pStyle w:val="ConsPlusNormal"/>
      </w:pPr>
    </w:p>
    <w:p w14:paraId="2C20CE73" w14:textId="77777777" w:rsidR="00250B1E" w:rsidRDefault="00250B1E">
      <w:pPr>
        <w:pStyle w:val="ConsPlusNormal"/>
      </w:pPr>
    </w:p>
    <w:p w14:paraId="019CEC38" w14:textId="77777777" w:rsidR="00250B1E" w:rsidRDefault="00250B1E">
      <w:pPr>
        <w:pStyle w:val="ConsPlusNormal"/>
      </w:pPr>
    </w:p>
    <w:p w14:paraId="7C1EDD08" w14:textId="77777777" w:rsidR="00250B1E" w:rsidRDefault="00250B1E">
      <w:pPr>
        <w:pStyle w:val="ConsPlusNormal"/>
        <w:jc w:val="right"/>
        <w:outlineLvl w:val="2"/>
      </w:pPr>
      <w:r>
        <w:t>Приложение 1.3</w:t>
      </w:r>
    </w:p>
    <w:p w14:paraId="4712810E" w14:textId="77777777" w:rsidR="00250B1E" w:rsidRDefault="00250B1E">
      <w:pPr>
        <w:pStyle w:val="ConsPlusNormal"/>
        <w:jc w:val="right"/>
      </w:pPr>
      <w:r>
        <w:t>к Порядку</w:t>
      </w:r>
    </w:p>
    <w:p w14:paraId="2BEDD2EC" w14:textId="77777777" w:rsidR="00250B1E" w:rsidRDefault="00250B1E">
      <w:pPr>
        <w:pStyle w:val="ConsPlusNormal"/>
        <w:jc w:val="right"/>
      </w:pPr>
      <w:r>
        <w:t>субсидирования юридических лиц</w:t>
      </w:r>
    </w:p>
    <w:p w14:paraId="5DC18398" w14:textId="77777777" w:rsidR="00250B1E" w:rsidRDefault="00250B1E">
      <w:pPr>
        <w:pStyle w:val="ConsPlusNormal"/>
        <w:jc w:val="right"/>
      </w:pPr>
      <w:r>
        <w:t>и индивидуальных предпринимателей,</w:t>
      </w:r>
    </w:p>
    <w:p w14:paraId="63E25295" w14:textId="77777777" w:rsidR="00250B1E" w:rsidRDefault="00250B1E">
      <w:pPr>
        <w:pStyle w:val="ConsPlusNormal"/>
        <w:jc w:val="right"/>
      </w:pPr>
      <w:proofErr w:type="gramStart"/>
      <w:r>
        <w:t>оказывающих</w:t>
      </w:r>
      <w:proofErr w:type="gramEnd"/>
      <w:r>
        <w:t xml:space="preserve"> услугу</w:t>
      </w:r>
    </w:p>
    <w:p w14:paraId="7C86FB56" w14:textId="77777777" w:rsidR="00250B1E" w:rsidRDefault="00250B1E">
      <w:pPr>
        <w:pStyle w:val="ConsPlusNormal"/>
        <w:jc w:val="right"/>
      </w:pPr>
      <w:r>
        <w:t>по дошкольному образованию</w:t>
      </w:r>
    </w:p>
    <w:p w14:paraId="616510F2" w14:textId="77777777" w:rsidR="00250B1E" w:rsidRDefault="00250B1E">
      <w:pPr>
        <w:pStyle w:val="ConsPlusNormal"/>
        <w:jc w:val="right"/>
      </w:pPr>
      <w:r>
        <w:lastRenderedPageBreak/>
        <w:t>и (или) присмотру и уходу</w:t>
      </w:r>
    </w:p>
    <w:p w14:paraId="7D47F3BE" w14:textId="77777777" w:rsidR="00250B1E" w:rsidRDefault="00250B1E">
      <w:pPr>
        <w:pStyle w:val="ConsPlusNormal"/>
        <w:jc w:val="right"/>
      </w:pPr>
      <w:r>
        <w:t xml:space="preserve">за детьми за </w:t>
      </w:r>
      <w:proofErr w:type="gramStart"/>
      <w:r>
        <w:t>фиксированную</w:t>
      </w:r>
      <w:proofErr w:type="gramEnd"/>
    </w:p>
    <w:p w14:paraId="4C5ECC70" w14:textId="77777777" w:rsidR="00250B1E" w:rsidRDefault="00250B1E">
      <w:pPr>
        <w:pStyle w:val="ConsPlusNormal"/>
        <w:jc w:val="right"/>
      </w:pPr>
      <w:proofErr w:type="gramStart"/>
      <w:r>
        <w:t>для родителей (законных</w:t>
      </w:r>
      <w:proofErr w:type="gramEnd"/>
    </w:p>
    <w:p w14:paraId="6BD5CDCF" w14:textId="77777777" w:rsidR="00250B1E" w:rsidRDefault="00250B1E">
      <w:pPr>
        <w:pStyle w:val="ConsPlusNormal"/>
        <w:jc w:val="right"/>
      </w:pPr>
      <w:r>
        <w:t>представителей) детей плату,</w:t>
      </w:r>
    </w:p>
    <w:p w14:paraId="04457856" w14:textId="77777777" w:rsidR="00250B1E" w:rsidRDefault="00250B1E">
      <w:pPr>
        <w:pStyle w:val="ConsPlusNormal"/>
        <w:jc w:val="right"/>
      </w:pPr>
      <w:r>
        <w:t xml:space="preserve">не </w:t>
      </w:r>
      <w:proofErr w:type="gramStart"/>
      <w:r>
        <w:t>превышающую</w:t>
      </w:r>
      <w:proofErr w:type="gramEnd"/>
      <w:r>
        <w:t xml:space="preserve"> максимальный размер</w:t>
      </w:r>
    </w:p>
    <w:p w14:paraId="782631B6" w14:textId="77777777" w:rsidR="00250B1E" w:rsidRDefault="00250B1E">
      <w:pPr>
        <w:pStyle w:val="ConsPlusNormal"/>
        <w:jc w:val="right"/>
      </w:pPr>
      <w:r>
        <w:t>родительской платы, установленной</w:t>
      </w:r>
    </w:p>
    <w:p w14:paraId="6C4E1557" w14:textId="77777777" w:rsidR="00250B1E" w:rsidRDefault="00250B1E">
      <w:pPr>
        <w:pStyle w:val="ConsPlusNormal"/>
        <w:jc w:val="right"/>
      </w:pPr>
      <w:r>
        <w:t>для муниципальных дошкольных</w:t>
      </w:r>
    </w:p>
    <w:p w14:paraId="0A959F1F" w14:textId="77777777" w:rsidR="00250B1E" w:rsidRDefault="00250B1E">
      <w:pPr>
        <w:pStyle w:val="ConsPlusNormal"/>
        <w:jc w:val="right"/>
      </w:pPr>
      <w:r>
        <w:t>образовательных организаций</w:t>
      </w:r>
    </w:p>
    <w:p w14:paraId="29062D1F" w14:textId="77777777" w:rsidR="00250B1E" w:rsidRDefault="00250B1E">
      <w:pPr>
        <w:pStyle w:val="ConsPlusNormal"/>
      </w:pPr>
    </w:p>
    <w:p w14:paraId="6CFDD553" w14:textId="77777777" w:rsidR="00250B1E" w:rsidRDefault="00250B1E">
      <w:pPr>
        <w:pStyle w:val="ConsPlusNonformat"/>
        <w:jc w:val="both"/>
      </w:pPr>
      <w:bookmarkStart w:id="20" w:name="P4595"/>
      <w:bookmarkEnd w:id="20"/>
      <w:r>
        <w:t xml:space="preserve">                             СОГЛАШЕНИЕ N ____</w:t>
      </w:r>
    </w:p>
    <w:p w14:paraId="60EDD3E7" w14:textId="77777777" w:rsidR="00250B1E" w:rsidRDefault="00250B1E">
      <w:pPr>
        <w:pStyle w:val="ConsPlusNonformat"/>
        <w:jc w:val="both"/>
      </w:pPr>
      <w:r>
        <w:t xml:space="preserve">          о предоставлении из бюджета МО ГО "Сыктывкар" субсидии</w:t>
      </w:r>
    </w:p>
    <w:p w14:paraId="1EE71D69" w14:textId="77777777" w:rsidR="00250B1E" w:rsidRDefault="00250B1E">
      <w:pPr>
        <w:pStyle w:val="ConsPlusNonformat"/>
        <w:jc w:val="both"/>
      </w:pPr>
      <w:r>
        <w:t xml:space="preserve">           юридическим лицам и индивидуальным предпринимателям,</w:t>
      </w:r>
    </w:p>
    <w:p w14:paraId="23600C7A" w14:textId="77777777" w:rsidR="00250B1E" w:rsidRDefault="00250B1E">
      <w:pPr>
        <w:pStyle w:val="ConsPlusNonformat"/>
        <w:jc w:val="both"/>
      </w:pPr>
      <w:r>
        <w:t xml:space="preserve">      </w:t>
      </w:r>
      <w:proofErr w:type="gramStart"/>
      <w:r>
        <w:t>оказывающим</w:t>
      </w:r>
      <w:proofErr w:type="gramEnd"/>
      <w:r>
        <w:t xml:space="preserve"> услугу по дошкольному образованию и (или) присмотру</w:t>
      </w:r>
    </w:p>
    <w:p w14:paraId="36CB7B2A" w14:textId="77777777" w:rsidR="00250B1E" w:rsidRDefault="00250B1E">
      <w:pPr>
        <w:pStyle w:val="ConsPlusNonformat"/>
        <w:jc w:val="both"/>
      </w:pPr>
      <w:r>
        <w:t xml:space="preserve">        </w:t>
      </w:r>
      <w:proofErr w:type="gramStart"/>
      <w:r>
        <w:t>и уходу за детьми за фиксированную для родителей (законных</w:t>
      </w:r>
      <w:proofErr w:type="gramEnd"/>
    </w:p>
    <w:p w14:paraId="3740C1BE" w14:textId="77777777" w:rsidR="00250B1E" w:rsidRDefault="00250B1E">
      <w:pPr>
        <w:pStyle w:val="ConsPlusNonformat"/>
        <w:jc w:val="both"/>
      </w:pPr>
      <w:r>
        <w:t xml:space="preserve">         представителей) детей плату, не превышающую </w:t>
      </w:r>
      <w:proofErr w:type="gramStart"/>
      <w:r>
        <w:t>максимальный</w:t>
      </w:r>
      <w:proofErr w:type="gramEnd"/>
    </w:p>
    <w:p w14:paraId="4A555470" w14:textId="77777777" w:rsidR="00250B1E" w:rsidRDefault="00250B1E">
      <w:pPr>
        <w:pStyle w:val="ConsPlusNonformat"/>
        <w:jc w:val="both"/>
      </w:pPr>
      <w:r>
        <w:t xml:space="preserve">        размер родительской платы, установленный для </w:t>
      </w:r>
      <w:proofErr w:type="gramStart"/>
      <w:r>
        <w:t>муниципальных</w:t>
      </w:r>
      <w:proofErr w:type="gramEnd"/>
    </w:p>
    <w:p w14:paraId="4695324A" w14:textId="77777777" w:rsidR="00250B1E" w:rsidRDefault="00250B1E">
      <w:pPr>
        <w:pStyle w:val="ConsPlusNonformat"/>
        <w:jc w:val="both"/>
      </w:pPr>
      <w:r>
        <w:t xml:space="preserve">                  дошкольных образовательных организаций</w:t>
      </w:r>
    </w:p>
    <w:p w14:paraId="64B72669" w14:textId="77777777" w:rsidR="00250B1E" w:rsidRDefault="00250B1E">
      <w:pPr>
        <w:pStyle w:val="ConsPlusNonformat"/>
        <w:jc w:val="both"/>
      </w:pPr>
    </w:p>
    <w:p w14:paraId="614968B4" w14:textId="77777777" w:rsidR="00250B1E" w:rsidRDefault="00250B1E">
      <w:pPr>
        <w:pStyle w:val="ConsPlusNonformat"/>
        <w:jc w:val="both"/>
      </w:pPr>
      <w:r>
        <w:t xml:space="preserve">                               г. Сыктывкар</w:t>
      </w:r>
    </w:p>
    <w:p w14:paraId="5842A412" w14:textId="77777777" w:rsidR="00250B1E" w:rsidRDefault="00250B1E">
      <w:pPr>
        <w:pStyle w:val="ConsPlusNonformat"/>
        <w:jc w:val="both"/>
      </w:pPr>
      <w:r>
        <w:t xml:space="preserve">                            "___" ________ 2020</w:t>
      </w:r>
    </w:p>
    <w:p w14:paraId="0F9D28D9" w14:textId="77777777" w:rsidR="00250B1E" w:rsidRDefault="00250B1E">
      <w:pPr>
        <w:pStyle w:val="ConsPlusNonformat"/>
        <w:jc w:val="both"/>
      </w:pPr>
    </w:p>
    <w:p w14:paraId="1B34CC4D" w14:textId="77777777" w:rsidR="00250B1E" w:rsidRDefault="00250B1E">
      <w:pPr>
        <w:pStyle w:val="ConsPlusNonformat"/>
        <w:jc w:val="both"/>
      </w:pPr>
      <w:r>
        <w:t xml:space="preserve">    Управление   дошкольного   образования   администрации   муниципального</w:t>
      </w:r>
    </w:p>
    <w:p w14:paraId="538E53AE" w14:textId="77777777" w:rsidR="00250B1E" w:rsidRDefault="00250B1E">
      <w:pPr>
        <w:pStyle w:val="ConsPlusNonformat"/>
        <w:jc w:val="both"/>
      </w:pPr>
      <w:proofErr w:type="gramStart"/>
      <w:r>
        <w:t>образования  городского округа "Сыктывкар", именуемое в дальнейшем "Главный</w:t>
      </w:r>
      <w:proofErr w:type="gramEnd"/>
    </w:p>
    <w:p w14:paraId="162D0C69" w14:textId="77777777" w:rsidR="00250B1E" w:rsidRDefault="00250B1E">
      <w:pPr>
        <w:pStyle w:val="ConsPlusNonformat"/>
        <w:jc w:val="both"/>
      </w:pPr>
      <w:r>
        <w:t>распорядитель", в лице начальника ___________________________, действующего</w:t>
      </w:r>
    </w:p>
    <w:p w14:paraId="5941D596" w14:textId="77777777" w:rsidR="00250B1E" w:rsidRDefault="00250B1E">
      <w:pPr>
        <w:pStyle w:val="ConsPlusNonformat"/>
        <w:jc w:val="both"/>
      </w:pPr>
      <w:r>
        <w:t xml:space="preserve">на   основании   Положения,   в   соответствии  с  </w:t>
      </w:r>
      <w:hyperlink w:anchor="P4351" w:history="1">
        <w:r>
          <w:rPr>
            <w:color w:val="0000FF"/>
          </w:rPr>
          <w:t>Порядком</w:t>
        </w:r>
      </w:hyperlink>
      <w:r>
        <w:t xml:space="preserve">  субсидирования</w:t>
      </w:r>
    </w:p>
    <w:p w14:paraId="4DABB33C" w14:textId="77777777" w:rsidR="00250B1E" w:rsidRDefault="00250B1E">
      <w:pPr>
        <w:pStyle w:val="ConsPlusNonformat"/>
        <w:jc w:val="both"/>
      </w:pPr>
      <w:r>
        <w:t xml:space="preserve">юридических  лиц,  индивидуальных  предпринимателей,  оказывающих  услуги </w:t>
      </w:r>
      <w:proofErr w:type="gramStart"/>
      <w:r>
        <w:t>в</w:t>
      </w:r>
      <w:proofErr w:type="gramEnd"/>
    </w:p>
    <w:p w14:paraId="4F07D32C" w14:textId="77777777" w:rsidR="00250B1E" w:rsidRDefault="00250B1E">
      <w:pPr>
        <w:pStyle w:val="ConsPlusNonformat"/>
        <w:jc w:val="both"/>
      </w:pPr>
      <w:r>
        <w:t>сфере  дошкольного  образования на территории МО ГО "Сыктывкар", являющимся</w:t>
      </w:r>
    </w:p>
    <w:p w14:paraId="7A3D18AC" w14:textId="77777777" w:rsidR="00250B1E" w:rsidRDefault="00250B1E">
      <w:pPr>
        <w:pStyle w:val="ConsPlusNonformat"/>
        <w:jc w:val="both"/>
      </w:pPr>
      <w:r>
        <w:t>Приложением к Подпрограмме "Развитие дошкольного образования" муниципальной</w:t>
      </w:r>
    </w:p>
    <w:p w14:paraId="14E86896" w14:textId="77777777" w:rsidR="00250B1E" w:rsidRDefault="00250B1E">
      <w:pPr>
        <w:pStyle w:val="ConsPlusNonformat"/>
        <w:jc w:val="both"/>
      </w:pPr>
      <w:r>
        <w:t>программы   МО   ГО   "Сыктывкар"   "Развитие   образования",  утвержденной</w:t>
      </w:r>
    </w:p>
    <w:p w14:paraId="3300FDC3" w14:textId="77777777" w:rsidR="00250B1E" w:rsidRDefault="00250B1E">
      <w:pPr>
        <w:pStyle w:val="ConsPlusNonformat"/>
        <w:jc w:val="both"/>
      </w:pPr>
      <w:proofErr w:type="gramStart"/>
      <w:r>
        <w:t>постановлением администрации МО ГО "Сыктывкар" от _______ N _____ (далее по</w:t>
      </w:r>
      <w:proofErr w:type="gramEnd"/>
    </w:p>
    <w:p w14:paraId="4813EF51" w14:textId="77777777" w:rsidR="00250B1E" w:rsidRDefault="00250B1E">
      <w:pPr>
        <w:pStyle w:val="ConsPlusNonformat"/>
        <w:jc w:val="both"/>
      </w:pPr>
      <w:r>
        <w:t>тексту - Порядок субсидирования), с одной стороны, и _____________________,</w:t>
      </w:r>
    </w:p>
    <w:p w14:paraId="3FD0C939" w14:textId="77777777" w:rsidR="00250B1E" w:rsidRDefault="00250B1E">
      <w:pPr>
        <w:pStyle w:val="ConsPlusNonformat"/>
        <w:jc w:val="both"/>
      </w:pPr>
      <w:r>
        <w:t>в  дальнейшем  именуемый  "Получатель  субсидии",  действующий на основании</w:t>
      </w:r>
    </w:p>
    <w:p w14:paraId="47C45E88" w14:textId="77777777" w:rsidR="00250B1E" w:rsidRDefault="00250B1E">
      <w:pPr>
        <w:pStyle w:val="ConsPlusNonformat"/>
        <w:jc w:val="both"/>
      </w:pPr>
      <w:proofErr w:type="gramStart"/>
      <w:r>
        <w:t>_________________,  с  другой  стороны, совместно далее по тексту именуемые</w:t>
      </w:r>
      <w:proofErr w:type="gramEnd"/>
    </w:p>
    <w:p w14:paraId="536B648B" w14:textId="77777777" w:rsidR="00250B1E" w:rsidRDefault="00250B1E">
      <w:pPr>
        <w:pStyle w:val="ConsPlusNonformat"/>
        <w:jc w:val="both"/>
      </w:pPr>
      <w:r>
        <w:t>"Стороны", заключили настоящее Соглашение о нижеследующем:</w:t>
      </w:r>
    </w:p>
    <w:p w14:paraId="59FCF9DE" w14:textId="77777777" w:rsidR="00250B1E" w:rsidRDefault="00250B1E">
      <w:pPr>
        <w:pStyle w:val="ConsPlusNonformat"/>
        <w:jc w:val="both"/>
      </w:pPr>
    </w:p>
    <w:p w14:paraId="590A9D87" w14:textId="77777777" w:rsidR="00250B1E" w:rsidRDefault="00250B1E">
      <w:pPr>
        <w:pStyle w:val="ConsPlusNonformat"/>
        <w:jc w:val="both"/>
      </w:pPr>
      <w:r>
        <w:t xml:space="preserve">                           1. Предмет Соглашения</w:t>
      </w:r>
    </w:p>
    <w:p w14:paraId="074A22C2" w14:textId="77777777" w:rsidR="00250B1E" w:rsidRDefault="00250B1E">
      <w:pPr>
        <w:pStyle w:val="ConsPlusNonformat"/>
        <w:jc w:val="both"/>
      </w:pPr>
    </w:p>
    <w:p w14:paraId="4224105E" w14:textId="77777777" w:rsidR="00250B1E" w:rsidRDefault="00250B1E">
      <w:pPr>
        <w:pStyle w:val="ConsPlusNonformat"/>
        <w:jc w:val="both"/>
      </w:pPr>
      <w:bookmarkStart w:id="21" w:name="P4623"/>
      <w:bookmarkEnd w:id="21"/>
      <w:r>
        <w:t xml:space="preserve">    1.1.   Главный   распорядитель  предоставляет  Получателю  субсидию  </w:t>
      </w:r>
      <w:proofErr w:type="gramStart"/>
      <w:r>
        <w:t>на</w:t>
      </w:r>
      <w:proofErr w:type="gramEnd"/>
    </w:p>
    <w:p w14:paraId="7C94C035" w14:textId="77777777" w:rsidR="00250B1E" w:rsidRDefault="00250B1E">
      <w:pPr>
        <w:pStyle w:val="ConsPlusNonformat"/>
        <w:jc w:val="both"/>
      </w:pPr>
      <w:r>
        <w:t>безвозмездной  и  безвозвратной  основе  за  счет  средств  бюджета  МО  ГО</w:t>
      </w:r>
    </w:p>
    <w:p w14:paraId="719EBE31" w14:textId="77777777" w:rsidR="00250B1E" w:rsidRDefault="00250B1E">
      <w:pPr>
        <w:pStyle w:val="ConsPlusNonformat"/>
        <w:jc w:val="both"/>
      </w:pPr>
      <w:r>
        <w:t xml:space="preserve">"Сыктывкар"  для  оказания  услуг  по  дошкольному  образованию  и (или) </w:t>
      </w:r>
      <w:proofErr w:type="gramStart"/>
      <w:r>
        <w:t>по</w:t>
      </w:r>
      <w:proofErr w:type="gramEnd"/>
    </w:p>
    <w:p w14:paraId="71F35143" w14:textId="77777777" w:rsidR="00250B1E" w:rsidRDefault="00250B1E">
      <w:pPr>
        <w:pStyle w:val="ConsPlusNonformat"/>
        <w:jc w:val="both"/>
      </w:pPr>
      <w:proofErr w:type="gramStart"/>
      <w:r>
        <w:t>присмотру  и  уходу  за  детьми  за  фиксированную  для родителей (законных</w:t>
      </w:r>
      <w:proofErr w:type="gramEnd"/>
    </w:p>
    <w:p w14:paraId="1E817419" w14:textId="77777777" w:rsidR="00250B1E" w:rsidRDefault="00250B1E">
      <w:pPr>
        <w:pStyle w:val="ConsPlusNonformat"/>
        <w:jc w:val="both"/>
      </w:pPr>
      <w:r>
        <w:t>представителей)   детей   плату,   не   превышающую   максимальный   размер</w:t>
      </w:r>
    </w:p>
    <w:p w14:paraId="674FA731" w14:textId="77777777" w:rsidR="00250B1E" w:rsidRDefault="00250B1E">
      <w:pPr>
        <w:pStyle w:val="ConsPlusNonformat"/>
        <w:jc w:val="both"/>
      </w:pPr>
      <w:r>
        <w:t xml:space="preserve">родительской    платы,    установленной    для   </w:t>
      </w:r>
      <w:proofErr w:type="gramStart"/>
      <w:r>
        <w:t>муниципальных</w:t>
      </w:r>
      <w:proofErr w:type="gramEnd"/>
      <w:r>
        <w:t xml:space="preserve">   дошкольных</w:t>
      </w:r>
    </w:p>
    <w:p w14:paraId="75CDE0E8" w14:textId="77777777" w:rsidR="00250B1E" w:rsidRDefault="00250B1E">
      <w:pPr>
        <w:pStyle w:val="ConsPlusNonformat"/>
        <w:jc w:val="both"/>
      </w:pPr>
      <w:r>
        <w:t xml:space="preserve">образовательных организаций в период с __.___. 2020 г. по __.___. 2020 г. </w:t>
      </w:r>
      <w:proofErr w:type="gramStart"/>
      <w:r>
        <w:t>в</w:t>
      </w:r>
      <w:proofErr w:type="gramEnd"/>
    </w:p>
    <w:p w14:paraId="763A29E0" w14:textId="77777777" w:rsidR="00250B1E" w:rsidRDefault="00250B1E">
      <w:pPr>
        <w:pStyle w:val="ConsPlusNonformat"/>
        <w:jc w:val="both"/>
      </w:pPr>
      <w:proofErr w:type="gramStart"/>
      <w:r>
        <w:t>размере</w:t>
      </w:r>
      <w:proofErr w:type="gramEnd"/>
      <w:r>
        <w:t xml:space="preserve"> _______ (сумма прописью) руб.</w:t>
      </w:r>
    </w:p>
    <w:p w14:paraId="3065717C" w14:textId="77777777" w:rsidR="00250B1E" w:rsidRDefault="00250B1E">
      <w:pPr>
        <w:pStyle w:val="ConsPlusNonformat"/>
        <w:jc w:val="both"/>
      </w:pPr>
      <w:r>
        <w:t xml:space="preserve">    1.2.  Субсидия  частным организациям и индивидуальным предпринимателям,</w:t>
      </w:r>
    </w:p>
    <w:p w14:paraId="3EBF664F" w14:textId="77777777" w:rsidR="00250B1E" w:rsidRDefault="00250B1E">
      <w:pPr>
        <w:pStyle w:val="ConsPlusNonformat"/>
        <w:jc w:val="both"/>
      </w:pPr>
      <w:proofErr w:type="gramStart"/>
      <w:r>
        <w:t>оказывающим</w:t>
      </w:r>
      <w:proofErr w:type="gramEnd"/>
      <w:r>
        <w:t xml:space="preserve">  услугу по дошкольному образованию и (или) присмотру и уходу за</w:t>
      </w:r>
    </w:p>
    <w:p w14:paraId="4FC4AA62" w14:textId="77777777" w:rsidR="00250B1E" w:rsidRDefault="00250B1E">
      <w:pPr>
        <w:pStyle w:val="ConsPlusNonformat"/>
        <w:jc w:val="both"/>
      </w:pPr>
      <w:r>
        <w:t xml:space="preserve">детьми  за  </w:t>
      </w:r>
      <w:proofErr w:type="gramStart"/>
      <w:r>
        <w:t>фиксированную</w:t>
      </w:r>
      <w:proofErr w:type="gramEnd"/>
      <w:r>
        <w:t xml:space="preserve">  для  родителей  (законных  представителей) детей</w:t>
      </w:r>
    </w:p>
    <w:p w14:paraId="46C94898" w14:textId="77777777" w:rsidR="00250B1E" w:rsidRDefault="00250B1E">
      <w:pPr>
        <w:pStyle w:val="ConsPlusNonformat"/>
        <w:jc w:val="both"/>
      </w:pPr>
      <w:r>
        <w:t>плату, не превышающую максимальный размер родительской платы, установленный</w:t>
      </w:r>
    </w:p>
    <w:p w14:paraId="32F2C4A3" w14:textId="77777777" w:rsidR="00250B1E" w:rsidRDefault="00250B1E">
      <w:pPr>
        <w:pStyle w:val="ConsPlusNonformat"/>
        <w:jc w:val="both"/>
      </w:pPr>
      <w:r>
        <w:t>для  муниципальных  дошкольных образовательных организаций, предоставляется</w:t>
      </w:r>
    </w:p>
    <w:p w14:paraId="266E7DC1" w14:textId="77777777" w:rsidR="00250B1E" w:rsidRDefault="00250B1E">
      <w:pPr>
        <w:pStyle w:val="ConsPlusNonformat"/>
        <w:jc w:val="both"/>
      </w:pPr>
      <w:r>
        <w:t>при  наличии  положительного  решения  Комиссии  по предоставлению субсидий</w:t>
      </w:r>
    </w:p>
    <w:p w14:paraId="77DB1519" w14:textId="77777777" w:rsidR="00250B1E" w:rsidRDefault="00250B1E">
      <w:pPr>
        <w:pStyle w:val="ConsPlusNonformat"/>
        <w:jc w:val="both"/>
      </w:pPr>
      <w:r>
        <w:t xml:space="preserve">юридическим  лицам,  индивидуальным  предпринимателям, оказывающим услуги </w:t>
      </w:r>
      <w:proofErr w:type="gramStart"/>
      <w:r>
        <w:t>в</w:t>
      </w:r>
      <w:proofErr w:type="gramEnd"/>
    </w:p>
    <w:p w14:paraId="2AC564EE" w14:textId="77777777" w:rsidR="00250B1E" w:rsidRDefault="00250B1E">
      <w:pPr>
        <w:pStyle w:val="ConsPlusNonformat"/>
        <w:jc w:val="both"/>
      </w:pPr>
      <w:proofErr w:type="gramStart"/>
      <w:r>
        <w:t>сфере  дошкольного  образования  на  территории  МО ГО "Сыктывкар" (далее -</w:t>
      </w:r>
      <w:proofErr w:type="gramEnd"/>
    </w:p>
    <w:p w14:paraId="71BDDA3F" w14:textId="77777777" w:rsidR="00250B1E" w:rsidRDefault="00250B1E">
      <w:pPr>
        <w:pStyle w:val="ConsPlusNonformat"/>
        <w:jc w:val="both"/>
      </w:pPr>
      <w:proofErr w:type="gramStart"/>
      <w:r>
        <w:t>Комиссия).</w:t>
      </w:r>
      <w:proofErr w:type="gramEnd"/>
    </w:p>
    <w:p w14:paraId="1B6A9049" w14:textId="77777777" w:rsidR="00250B1E" w:rsidRDefault="00250B1E">
      <w:pPr>
        <w:pStyle w:val="ConsPlusNonformat"/>
        <w:jc w:val="both"/>
      </w:pPr>
      <w:r>
        <w:t xml:space="preserve">    1.3.  Субсидия  перечисляется  на  счет Получателя субсидии до 20 числа</w:t>
      </w:r>
    </w:p>
    <w:p w14:paraId="622DFB7D" w14:textId="77777777" w:rsidR="00250B1E" w:rsidRDefault="00250B1E">
      <w:pPr>
        <w:pStyle w:val="ConsPlusNonformat"/>
        <w:jc w:val="both"/>
      </w:pPr>
      <w:r>
        <w:t>_____________ 202_ года.</w:t>
      </w:r>
    </w:p>
    <w:p w14:paraId="1915C261" w14:textId="77777777" w:rsidR="00250B1E" w:rsidRDefault="00250B1E">
      <w:pPr>
        <w:pStyle w:val="ConsPlusNonformat"/>
        <w:jc w:val="both"/>
      </w:pPr>
    </w:p>
    <w:p w14:paraId="72CEC027" w14:textId="77777777" w:rsidR="00250B1E" w:rsidRDefault="00250B1E">
      <w:pPr>
        <w:pStyle w:val="ConsPlusNonformat"/>
        <w:jc w:val="both"/>
      </w:pPr>
      <w:r>
        <w:t xml:space="preserve">                          2. Обязательства сторон</w:t>
      </w:r>
    </w:p>
    <w:p w14:paraId="00AE8BDD" w14:textId="77777777" w:rsidR="00250B1E" w:rsidRDefault="00250B1E">
      <w:pPr>
        <w:pStyle w:val="ConsPlusNonformat"/>
        <w:jc w:val="both"/>
      </w:pPr>
    </w:p>
    <w:p w14:paraId="43383BC8" w14:textId="77777777" w:rsidR="00250B1E" w:rsidRDefault="00250B1E">
      <w:pPr>
        <w:pStyle w:val="ConsPlusNonformat"/>
        <w:jc w:val="both"/>
      </w:pPr>
      <w:r>
        <w:t xml:space="preserve">    2.1. Главный распорядитель обязуется:</w:t>
      </w:r>
    </w:p>
    <w:p w14:paraId="5F5A3EB9" w14:textId="77777777" w:rsidR="00250B1E" w:rsidRDefault="00250B1E">
      <w:pPr>
        <w:pStyle w:val="ConsPlusNonformat"/>
        <w:jc w:val="both"/>
      </w:pPr>
      <w:r>
        <w:t xml:space="preserve">    2.1.1.  Перечислить  средства  Субсидии  в  размере, указанном в </w:t>
      </w:r>
      <w:hyperlink w:anchor="P4623" w:history="1">
        <w:r>
          <w:rPr>
            <w:color w:val="0000FF"/>
          </w:rPr>
          <w:t>п. 1.1</w:t>
        </w:r>
      </w:hyperlink>
    </w:p>
    <w:p w14:paraId="2425270F" w14:textId="77777777" w:rsidR="00250B1E" w:rsidRDefault="00250B1E">
      <w:pPr>
        <w:pStyle w:val="ConsPlusNonformat"/>
        <w:jc w:val="both"/>
      </w:pPr>
      <w:r>
        <w:t>настоящего Соглашения, до 20.__.2020 г.</w:t>
      </w:r>
    </w:p>
    <w:p w14:paraId="40583AD9" w14:textId="77777777" w:rsidR="00250B1E" w:rsidRDefault="00250B1E">
      <w:pPr>
        <w:pStyle w:val="ConsPlusNonformat"/>
        <w:jc w:val="both"/>
      </w:pPr>
      <w:r>
        <w:lastRenderedPageBreak/>
        <w:t xml:space="preserve">    2.1.2.   Осуществлять  </w:t>
      </w:r>
      <w:proofErr w:type="gramStart"/>
      <w:r>
        <w:t>контроль  за</w:t>
      </w:r>
      <w:proofErr w:type="gramEnd"/>
      <w:r>
        <w:t xml:space="preserve">  соблюдением  Получателем  субсидии</w:t>
      </w:r>
    </w:p>
    <w:p w14:paraId="13D66CDA" w14:textId="77777777" w:rsidR="00250B1E" w:rsidRDefault="00250B1E">
      <w:pPr>
        <w:pStyle w:val="ConsPlusNonformat"/>
        <w:jc w:val="both"/>
      </w:pPr>
      <w:r>
        <w:t>порядка, условий и целей предоставления Субсидии.</w:t>
      </w:r>
    </w:p>
    <w:p w14:paraId="241AAEC1" w14:textId="77777777" w:rsidR="00250B1E" w:rsidRDefault="00250B1E">
      <w:pPr>
        <w:pStyle w:val="ConsPlusNonformat"/>
        <w:jc w:val="both"/>
      </w:pPr>
      <w:r>
        <w:t xml:space="preserve">    2.1.3.  Обеспечить  взыскание  Субсидии  по основаниям, предусмотренным</w:t>
      </w:r>
    </w:p>
    <w:p w14:paraId="2EAEE780" w14:textId="77777777" w:rsidR="00250B1E" w:rsidRDefault="00250B1E">
      <w:pPr>
        <w:pStyle w:val="ConsPlusNonformat"/>
        <w:jc w:val="both"/>
      </w:pPr>
      <w:r>
        <w:t xml:space="preserve">Порядком  субсидирования  и  настоящим  Соглашением,  в  судебном порядке </w:t>
      </w:r>
      <w:proofErr w:type="gramStart"/>
      <w:r>
        <w:t>в</w:t>
      </w:r>
      <w:proofErr w:type="gramEnd"/>
    </w:p>
    <w:p w14:paraId="06F3D49F" w14:textId="77777777" w:rsidR="00250B1E" w:rsidRDefault="00250B1E">
      <w:pPr>
        <w:pStyle w:val="ConsPlusNonformat"/>
        <w:jc w:val="both"/>
      </w:pPr>
      <w:proofErr w:type="gramStart"/>
      <w:r>
        <w:t>соответствии</w:t>
      </w:r>
      <w:proofErr w:type="gramEnd"/>
      <w:r>
        <w:t xml:space="preserve"> с законодательством Российской Федерации.</w:t>
      </w:r>
    </w:p>
    <w:p w14:paraId="5330974D" w14:textId="77777777" w:rsidR="00250B1E" w:rsidRDefault="00250B1E">
      <w:pPr>
        <w:pStyle w:val="ConsPlusNonformat"/>
        <w:jc w:val="both"/>
      </w:pPr>
      <w:r>
        <w:t xml:space="preserve">    2.1.4. Обеспечить применение мер ответственности к Получателю субсидии,</w:t>
      </w:r>
    </w:p>
    <w:p w14:paraId="0A294004" w14:textId="77777777" w:rsidR="00250B1E" w:rsidRDefault="00250B1E">
      <w:pPr>
        <w:pStyle w:val="ConsPlusNonformat"/>
        <w:jc w:val="both"/>
      </w:pPr>
      <w:proofErr w:type="gramStart"/>
      <w:r>
        <w:t>предусмотренных</w:t>
      </w:r>
      <w:proofErr w:type="gramEnd"/>
      <w:r>
        <w:t xml:space="preserve"> настоящим Соглашением.</w:t>
      </w:r>
    </w:p>
    <w:p w14:paraId="6B89812A" w14:textId="77777777" w:rsidR="00250B1E" w:rsidRDefault="00250B1E">
      <w:pPr>
        <w:pStyle w:val="ConsPlusNonformat"/>
        <w:jc w:val="both"/>
      </w:pPr>
      <w:r>
        <w:t xml:space="preserve">    2.2. Главный распорядитель вправе:</w:t>
      </w:r>
    </w:p>
    <w:p w14:paraId="152D0C71" w14:textId="77777777" w:rsidR="00250B1E" w:rsidRDefault="00250B1E">
      <w:pPr>
        <w:pStyle w:val="ConsPlusNonformat"/>
        <w:jc w:val="both"/>
      </w:pPr>
      <w:r>
        <w:t xml:space="preserve">    2.2.1.   Запрашивать  у  Получателя  субсидии  документы  и  материалы,</w:t>
      </w:r>
    </w:p>
    <w:p w14:paraId="7C42F8FA" w14:textId="77777777" w:rsidR="00250B1E" w:rsidRDefault="00250B1E">
      <w:pPr>
        <w:pStyle w:val="ConsPlusNonformat"/>
        <w:jc w:val="both"/>
      </w:pPr>
      <w:r>
        <w:t xml:space="preserve">необходимые  для  осуществления  </w:t>
      </w:r>
      <w:proofErr w:type="gramStart"/>
      <w:r>
        <w:t>контроля  за</w:t>
      </w:r>
      <w:proofErr w:type="gramEnd"/>
      <w:r>
        <w:t xml:space="preserve">  соблюдением  условий, цели и</w:t>
      </w:r>
    </w:p>
    <w:p w14:paraId="30569C49" w14:textId="77777777" w:rsidR="00250B1E" w:rsidRDefault="00250B1E">
      <w:pPr>
        <w:pStyle w:val="ConsPlusNonformat"/>
        <w:jc w:val="both"/>
      </w:pPr>
      <w:r>
        <w:t>порядка предоставления Субсидии.</w:t>
      </w:r>
    </w:p>
    <w:p w14:paraId="05B673F7" w14:textId="77777777" w:rsidR="00250B1E" w:rsidRDefault="00250B1E">
      <w:pPr>
        <w:pStyle w:val="ConsPlusNonformat"/>
        <w:jc w:val="both"/>
      </w:pPr>
      <w:r>
        <w:t xml:space="preserve">    2.2.2. Принять решение о возврате перечисленной Субсидии в бюджет МО ГО</w:t>
      </w:r>
    </w:p>
    <w:p w14:paraId="438B7D3B" w14:textId="77777777" w:rsidR="00250B1E" w:rsidRDefault="00250B1E">
      <w:pPr>
        <w:pStyle w:val="ConsPlusNonformat"/>
        <w:jc w:val="both"/>
      </w:pPr>
      <w:r>
        <w:t>"Сыктывкар"  при  выявлении  факта  нарушения Получателем субсидии условий,</w:t>
      </w:r>
    </w:p>
    <w:p w14:paraId="59502A9B" w14:textId="77777777" w:rsidR="00250B1E" w:rsidRDefault="00250B1E">
      <w:pPr>
        <w:pStyle w:val="ConsPlusNonformat"/>
        <w:jc w:val="both"/>
      </w:pPr>
      <w:proofErr w:type="gramStart"/>
      <w:r>
        <w:t>установленных</w:t>
      </w:r>
      <w:proofErr w:type="gramEnd"/>
      <w:r>
        <w:t xml:space="preserve"> Порядком субсидирования и настоящим Соглашением.</w:t>
      </w:r>
    </w:p>
    <w:p w14:paraId="737F64E8" w14:textId="77777777" w:rsidR="00250B1E" w:rsidRDefault="00250B1E">
      <w:pPr>
        <w:pStyle w:val="ConsPlusNonformat"/>
        <w:jc w:val="both"/>
      </w:pPr>
      <w:r>
        <w:t xml:space="preserve">    2.2.3.  Требовать  от Получателя субсидии исполнения условий настоящего</w:t>
      </w:r>
    </w:p>
    <w:p w14:paraId="794F07FF" w14:textId="77777777" w:rsidR="00250B1E" w:rsidRDefault="00250B1E">
      <w:pPr>
        <w:pStyle w:val="ConsPlusNonformat"/>
        <w:jc w:val="both"/>
      </w:pPr>
      <w:r>
        <w:t>Соглашения.</w:t>
      </w:r>
    </w:p>
    <w:p w14:paraId="67F2BB3E" w14:textId="77777777" w:rsidR="00250B1E" w:rsidRDefault="00250B1E">
      <w:pPr>
        <w:pStyle w:val="ConsPlusNonformat"/>
        <w:jc w:val="both"/>
      </w:pPr>
      <w:r>
        <w:t xml:space="preserve">    2.2.4.  Осуществить  выездную  проверку  в  период  действия настоящего</w:t>
      </w:r>
    </w:p>
    <w:p w14:paraId="6606323B" w14:textId="77777777" w:rsidR="00250B1E" w:rsidRDefault="00250B1E">
      <w:pPr>
        <w:pStyle w:val="ConsPlusNonformat"/>
        <w:jc w:val="both"/>
      </w:pPr>
      <w:r>
        <w:t>Соглашения.</w:t>
      </w:r>
    </w:p>
    <w:p w14:paraId="16C1F32D" w14:textId="77777777" w:rsidR="00250B1E" w:rsidRDefault="00250B1E">
      <w:pPr>
        <w:pStyle w:val="ConsPlusNonformat"/>
        <w:jc w:val="both"/>
      </w:pPr>
      <w:r>
        <w:t xml:space="preserve">    2.3.  Главный  распорядитель  осуществляет  иные  права  и обязанности,</w:t>
      </w:r>
    </w:p>
    <w:p w14:paraId="299AD4D9" w14:textId="77777777" w:rsidR="00250B1E" w:rsidRDefault="00250B1E">
      <w:pPr>
        <w:pStyle w:val="ConsPlusNonformat"/>
        <w:jc w:val="both"/>
      </w:pPr>
      <w:r>
        <w:t>установленные  законодательством  Российской  Федерации, Республики Коми, а</w:t>
      </w:r>
    </w:p>
    <w:p w14:paraId="33E457F5" w14:textId="77777777" w:rsidR="00250B1E" w:rsidRDefault="00250B1E">
      <w:pPr>
        <w:pStyle w:val="ConsPlusNonformat"/>
        <w:jc w:val="both"/>
      </w:pPr>
      <w:r>
        <w:t>также муниципальными правовыми актами МО ГО "Сыктывкар".</w:t>
      </w:r>
    </w:p>
    <w:p w14:paraId="5A0F24A6" w14:textId="77777777" w:rsidR="00250B1E" w:rsidRDefault="00250B1E">
      <w:pPr>
        <w:pStyle w:val="ConsPlusNonformat"/>
        <w:jc w:val="both"/>
      </w:pPr>
      <w:r>
        <w:t xml:space="preserve">    2.4. Получатель субсидии обязуется:</w:t>
      </w:r>
    </w:p>
    <w:p w14:paraId="11FDDB8F" w14:textId="77777777" w:rsidR="00250B1E" w:rsidRDefault="00250B1E">
      <w:pPr>
        <w:pStyle w:val="ConsPlusNonformat"/>
        <w:jc w:val="both"/>
      </w:pPr>
      <w:r>
        <w:t xml:space="preserve">    2.4.1.  Представить  Главному  распорядителю  </w:t>
      </w:r>
      <w:proofErr w:type="gramStart"/>
      <w:r>
        <w:t>актуальную</w:t>
      </w:r>
      <w:proofErr w:type="gramEnd"/>
      <w:r>
        <w:t xml:space="preserve">  и достоверную</w:t>
      </w:r>
    </w:p>
    <w:p w14:paraId="52DCBBF7" w14:textId="77777777" w:rsidR="00250B1E" w:rsidRDefault="00250B1E">
      <w:pPr>
        <w:pStyle w:val="ConsPlusNonformat"/>
        <w:jc w:val="both"/>
      </w:pPr>
      <w:r>
        <w:t>информацию   о   себе,   необходимую   для  перечисления  средств  Субсидии</w:t>
      </w:r>
    </w:p>
    <w:p w14:paraId="7923C35A" w14:textId="77777777" w:rsidR="00250B1E" w:rsidRDefault="00250B1E">
      <w:pPr>
        <w:pStyle w:val="ConsPlusNonformat"/>
        <w:jc w:val="both"/>
      </w:pPr>
      <w:r>
        <w:t>безналичным путем.</w:t>
      </w:r>
    </w:p>
    <w:p w14:paraId="6C0A3E9E" w14:textId="77777777" w:rsidR="00250B1E" w:rsidRDefault="00250B1E">
      <w:pPr>
        <w:pStyle w:val="ConsPlusNonformat"/>
        <w:jc w:val="both"/>
      </w:pPr>
      <w:r>
        <w:t xml:space="preserve">    2.4.2.  Предоставить  Главному  распорядителю согласие на осуществление</w:t>
      </w:r>
    </w:p>
    <w:p w14:paraId="60111507" w14:textId="77777777" w:rsidR="00250B1E" w:rsidRDefault="00250B1E">
      <w:pPr>
        <w:pStyle w:val="ConsPlusNonformat"/>
        <w:jc w:val="both"/>
      </w:pPr>
      <w:r>
        <w:t>им,   органами  муниципального  финансового  контроля  проверку  соблюдения</w:t>
      </w:r>
    </w:p>
    <w:p w14:paraId="0A60A176" w14:textId="77777777" w:rsidR="00250B1E" w:rsidRDefault="00250B1E">
      <w:pPr>
        <w:pStyle w:val="ConsPlusNonformat"/>
        <w:jc w:val="both"/>
      </w:pPr>
      <w:r>
        <w:t>условий,  целей  и  порядка предоставления Субсидии, установленных Порядком</w:t>
      </w:r>
    </w:p>
    <w:p w14:paraId="381EDF45" w14:textId="77777777" w:rsidR="00250B1E" w:rsidRDefault="00250B1E">
      <w:pPr>
        <w:pStyle w:val="ConsPlusNonformat"/>
        <w:jc w:val="both"/>
      </w:pPr>
      <w:r>
        <w:t xml:space="preserve">субсидирования  и  настоящим  Соглашением.  </w:t>
      </w:r>
      <w:hyperlink w:anchor="P4827" w:history="1">
        <w:r>
          <w:rPr>
            <w:color w:val="0000FF"/>
          </w:rPr>
          <w:t>Согласие</w:t>
        </w:r>
      </w:hyperlink>
      <w:r>
        <w:t xml:space="preserve">  оформляется по форме,</w:t>
      </w:r>
    </w:p>
    <w:p w14:paraId="136824C6" w14:textId="77777777" w:rsidR="00250B1E" w:rsidRDefault="00250B1E">
      <w:pPr>
        <w:pStyle w:val="ConsPlusNonformat"/>
        <w:jc w:val="both"/>
      </w:pPr>
      <w:proofErr w:type="gramStart"/>
      <w:r>
        <w:t>установленной приложением N 1 к настоящему Соглашению.</w:t>
      </w:r>
      <w:proofErr w:type="gramEnd"/>
    </w:p>
    <w:p w14:paraId="1D577714" w14:textId="77777777" w:rsidR="00250B1E" w:rsidRDefault="00250B1E">
      <w:pPr>
        <w:pStyle w:val="ConsPlusNonformat"/>
        <w:jc w:val="both"/>
      </w:pPr>
      <w:r>
        <w:t xml:space="preserve">    2.4.3.   Предоставлять   по   запросу   Главного   распорядителя   и  </w:t>
      </w:r>
      <w:proofErr w:type="gramStart"/>
      <w:r>
        <w:t>в</w:t>
      </w:r>
      <w:proofErr w:type="gramEnd"/>
    </w:p>
    <w:p w14:paraId="3F80081E" w14:textId="77777777" w:rsidR="00250B1E" w:rsidRDefault="00250B1E">
      <w:pPr>
        <w:pStyle w:val="ConsPlusNonformat"/>
        <w:jc w:val="both"/>
      </w:pPr>
      <w:r>
        <w:t xml:space="preserve">установленные  им  сроки информацию, документы и материалы, необходимые </w:t>
      </w:r>
      <w:proofErr w:type="gramStart"/>
      <w:r>
        <w:t>для</w:t>
      </w:r>
      <w:proofErr w:type="gramEnd"/>
    </w:p>
    <w:p w14:paraId="2DC4362D" w14:textId="77777777" w:rsidR="00250B1E" w:rsidRDefault="00250B1E">
      <w:pPr>
        <w:pStyle w:val="ConsPlusNonformat"/>
        <w:jc w:val="both"/>
      </w:pPr>
      <w:r>
        <w:t xml:space="preserve">осуществления   </w:t>
      </w:r>
      <w:proofErr w:type="gramStart"/>
      <w:r>
        <w:t>контроля   за</w:t>
      </w:r>
      <w:proofErr w:type="gramEnd"/>
      <w:r>
        <w:t xml:space="preserve">   соблюдением   порядка,   целей   и  условий</w:t>
      </w:r>
    </w:p>
    <w:p w14:paraId="5B5F1691" w14:textId="77777777" w:rsidR="00250B1E" w:rsidRDefault="00250B1E">
      <w:pPr>
        <w:pStyle w:val="ConsPlusNonformat"/>
        <w:jc w:val="both"/>
      </w:pPr>
      <w:r>
        <w:t>предоставления Субсидии.</w:t>
      </w:r>
    </w:p>
    <w:p w14:paraId="69F197AF" w14:textId="77777777" w:rsidR="00250B1E" w:rsidRDefault="00250B1E">
      <w:pPr>
        <w:pStyle w:val="ConsPlusNonformat"/>
        <w:jc w:val="both"/>
      </w:pPr>
      <w:r>
        <w:t xml:space="preserve">    2.4.4.   Устранять   </w:t>
      </w:r>
      <w:proofErr w:type="gramStart"/>
      <w:r>
        <w:t>выявленные</w:t>
      </w:r>
      <w:proofErr w:type="gramEnd"/>
      <w:r>
        <w:t xml:space="preserve">   Главным   распорядителем  и  органами</w:t>
      </w:r>
    </w:p>
    <w:p w14:paraId="7454FAB3" w14:textId="77777777" w:rsidR="00250B1E" w:rsidRDefault="00250B1E">
      <w:pPr>
        <w:pStyle w:val="ConsPlusNonformat"/>
        <w:jc w:val="both"/>
      </w:pPr>
      <w:r>
        <w:t>муниципального  финансового  контроля  нарушения  порядка,  целей и условий</w:t>
      </w:r>
    </w:p>
    <w:p w14:paraId="7B2294F8" w14:textId="77777777" w:rsidR="00250B1E" w:rsidRDefault="00250B1E">
      <w:pPr>
        <w:pStyle w:val="ConsPlusNonformat"/>
        <w:jc w:val="both"/>
      </w:pPr>
      <w:r>
        <w:t>предоставления Субсидии.</w:t>
      </w:r>
    </w:p>
    <w:p w14:paraId="78B9D651" w14:textId="77777777" w:rsidR="00250B1E" w:rsidRDefault="00250B1E">
      <w:pPr>
        <w:pStyle w:val="ConsPlusNonformat"/>
        <w:jc w:val="both"/>
      </w:pPr>
      <w:r>
        <w:t xml:space="preserve">    2.4.5.  В  письменном  виде  уведомить  Управление  в  случае изменения</w:t>
      </w:r>
    </w:p>
    <w:p w14:paraId="0C5FD4BE" w14:textId="77777777" w:rsidR="00250B1E" w:rsidRDefault="00250B1E">
      <w:pPr>
        <w:pStyle w:val="ConsPlusNonformat"/>
        <w:jc w:val="both"/>
      </w:pPr>
      <w:r>
        <w:t>наименования,   банковских   реквизитов,  адресов,  номеров  телефонов  или</w:t>
      </w:r>
    </w:p>
    <w:p w14:paraId="5371457A" w14:textId="77777777" w:rsidR="00250B1E" w:rsidRDefault="00250B1E">
      <w:pPr>
        <w:pStyle w:val="ConsPlusNonformat"/>
        <w:jc w:val="both"/>
      </w:pPr>
      <w:r>
        <w:t>реорганизации не позднее 10 рабочих дней со дня таких изменений.</w:t>
      </w:r>
    </w:p>
    <w:p w14:paraId="3B834BF6" w14:textId="77777777" w:rsidR="00250B1E" w:rsidRDefault="00250B1E">
      <w:pPr>
        <w:pStyle w:val="ConsPlusNonformat"/>
        <w:jc w:val="both"/>
      </w:pPr>
      <w:r>
        <w:t xml:space="preserve">    2.4.6.   Обеспечить   возврат   полученной  Субсидии  в  бюджет  МО  ГО</w:t>
      </w:r>
    </w:p>
    <w:p w14:paraId="3705F2C3" w14:textId="77777777" w:rsidR="00250B1E" w:rsidRDefault="00250B1E">
      <w:pPr>
        <w:pStyle w:val="ConsPlusNonformat"/>
        <w:jc w:val="both"/>
      </w:pPr>
      <w:r>
        <w:t>"Сыктывкар"  при  выявлении  факта  нарушения Получателем субсидии условий,</w:t>
      </w:r>
    </w:p>
    <w:p w14:paraId="7A3EE6DF" w14:textId="77777777" w:rsidR="00250B1E" w:rsidRDefault="00250B1E">
      <w:pPr>
        <w:pStyle w:val="ConsPlusNonformat"/>
        <w:jc w:val="both"/>
      </w:pPr>
      <w:proofErr w:type="gramStart"/>
      <w:r>
        <w:t>установленных</w:t>
      </w:r>
      <w:proofErr w:type="gramEnd"/>
      <w:r>
        <w:t xml:space="preserve">   Порядком   субсидирования   и  настоящим  Соглашением,  при</w:t>
      </w:r>
    </w:p>
    <w:p w14:paraId="5A2BF684" w14:textId="77777777" w:rsidR="00250B1E" w:rsidRDefault="00250B1E">
      <w:pPr>
        <w:pStyle w:val="ConsPlusNonformat"/>
        <w:jc w:val="both"/>
      </w:pPr>
      <w:proofErr w:type="gramStart"/>
      <w:r>
        <w:t>предоставлении</w:t>
      </w:r>
      <w:proofErr w:type="gramEnd"/>
      <w:r>
        <w:t xml:space="preserve"> субсидии в течение 10 (десяти) рабочих дней со дня получения</w:t>
      </w:r>
    </w:p>
    <w:p w14:paraId="639D0962" w14:textId="77777777" w:rsidR="00250B1E" w:rsidRDefault="00250B1E">
      <w:pPr>
        <w:pStyle w:val="ConsPlusNonformat"/>
        <w:jc w:val="both"/>
      </w:pPr>
      <w:r>
        <w:t>соответствующего требования о возврате субсидии.</w:t>
      </w:r>
    </w:p>
    <w:p w14:paraId="1A7DCFDE" w14:textId="77777777" w:rsidR="00250B1E" w:rsidRDefault="00250B1E">
      <w:pPr>
        <w:pStyle w:val="ConsPlusNonformat"/>
        <w:jc w:val="both"/>
      </w:pPr>
      <w:r>
        <w:t xml:space="preserve">    2.4.7.  Обеспечить  полноту  и  достоверность  сведений, представляемых</w:t>
      </w:r>
    </w:p>
    <w:p w14:paraId="679C3443" w14:textId="77777777" w:rsidR="00250B1E" w:rsidRDefault="00250B1E">
      <w:pPr>
        <w:pStyle w:val="ConsPlusNonformat"/>
        <w:jc w:val="both"/>
      </w:pPr>
      <w:r>
        <w:t>Главному распорядителю в соответствии с настоящим Соглашением.</w:t>
      </w:r>
    </w:p>
    <w:p w14:paraId="6E8DEC84" w14:textId="77777777" w:rsidR="00250B1E" w:rsidRDefault="00250B1E">
      <w:pPr>
        <w:pStyle w:val="ConsPlusNonformat"/>
        <w:jc w:val="both"/>
      </w:pPr>
      <w:r>
        <w:t xml:space="preserve">    2.5. Получатель субсидии вправе:</w:t>
      </w:r>
    </w:p>
    <w:p w14:paraId="55B77FA9" w14:textId="77777777" w:rsidR="00250B1E" w:rsidRDefault="00250B1E">
      <w:pPr>
        <w:pStyle w:val="ConsPlusNonformat"/>
        <w:jc w:val="both"/>
      </w:pPr>
      <w:r>
        <w:t xml:space="preserve">    2.5.1.  Получить  субсидию  из  средств  бюджета  МО ГО "Сыктывкар" </w:t>
      </w:r>
      <w:proofErr w:type="gramStart"/>
      <w:r>
        <w:t>при</w:t>
      </w:r>
      <w:proofErr w:type="gramEnd"/>
    </w:p>
    <w:p w14:paraId="7BA94C09" w14:textId="77777777" w:rsidR="00250B1E" w:rsidRDefault="00250B1E">
      <w:pPr>
        <w:pStyle w:val="ConsPlusNonformat"/>
        <w:jc w:val="both"/>
      </w:pPr>
      <w:proofErr w:type="gramStart"/>
      <w:r>
        <w:t>условии</w:t>
      </w:r>
      <w:proofErr w:type="gramEnd"/>
      <w:r>
        <w:t xml:space="preserve">  соблюдения настоящего Соглашения и требований нормативных правовых</w:t>
      </w:r>
    </w:p>
    <w:p w14:paraId="28D6E6B6" w14:textId="77777777" w:rsidR="00250B1E" w:rsidRDefault="00250B1E">
      <w:pPr>
        <w:pStyle w:val="ConsPlusNonformat"/>
        <w:jc w:val="both"/>
      </w:pPr>
      <w:r>
        <w:t>актов.</w:t>
      </w:r>
    </w:p>
    <w:p w14:paraId="575DAE41" w14:textId="77777777" w:rsidR="00250B1E" w:rsidRDefault="00250B1E">
      <w:pPr>
        <w:pStyle w:val="ConsPlusNonformat"/>
        <w:jc w:val="both"/>
      </w:pPr>
      <w:r>
        <w:t xml:space="preserve">    2.5.2.  Обращаться  к Главному распорядителю за разъяснениями в связи </w:t>
      </w:r>
      <w:proofErr w:type="gramStart"/>
      <w:r>
        <w:t>с</w:t>
      </w:r>
      <w:proofErr w:type="gramEnd"/>
    </w:p>
    <w:p w14:paraId="3FF2E129" w14:textId="77777777" w:rsidR="00250B1E" w:rsidRDefault="00250B1E">
      <w:pPr>
        <w:pStyle w:val="ConsPlusNonformat"/>
        <w:jc w:val="both"/>
      </w:pPr>
      <w:r>
        <w:t>исполнением настоящего Соглашения.</w:t>
      </w:r>
    </w:p>
    <w:p w14:paraId="63B4AACC" w14:textId="77777777" w:rsidR="00250B1E" w:rsidRDefault="00250B1E">
      <w:pPr>
        <w:pStyle w:val="ConsPlusNonformat"/>
        <w:jc w:val="both"/>
      </w:pPr>
      <w:r>
        <w:t xml:space="preserve">    2.5.3.   Требовать   от   Главного   распорядителя  исполнения  условий</w:t>
      </w:r>
    </w:p>
    <w:p w14:paraId="25094A33" w14:textId="77777777" w:rsidR="00250B1E" w:rsidRDefault="00250B1E">
      <w:pPr>
        <w:pStyle w:val="ConsPlusNonformat"/>
        <w:jc w:val="both"/>
      </w:pPr>
      <w:r>
        <w:t>настоящего Соглашения.</w:t>
      </w:r>
    </w:p>
    <w:p w14:paraId="70704431" w14:textId="77777777" w:rsidR="00250B1E" w:rsidRDefault="00250B1E">
      <w:pPr>
        <w:pStyle w:val="ConsPlusNonformat"/>
        <w:jc w:val="both"/>
      </w:pPr>
      <w:r>
        <w:t xml:space="preserve">    2.6.   Получатель  субсидии  осуществляет  иные  права  и  обязанности,</w:t>
      </w:r>
    </w:p>
    <w:p w14:paraId="1DF4F873" w14:textId="77777777" w:rsidR="00250B1E" w:rsidRDefault="00250B1E">
      <w:pPr>
        <w:pStyle w:val="ConsPlusNonformat"/>
        <w:jc w:val="both"/>
      </w:pPr>
      <w:proofErr w:type="gramStart"/>
      <w:r>
        <w:t>установленные</w:t>
      </w:r>
      <w:proofErr w:type="gramEnd"/>
      <w:r>
        <w:t xml:space="preserve">   настоящим   Соглашением   и   законодательством  Российской</w:t>
      </w:r>
    </w:p>
    <w:p w14:paraId="59EC15F0" w14:textId="77777777" w:rsidR="00250B1E" w:rsidRDefault="00250B1E">
      <w:pPr>
        <w:pStyle w:val="ConsPlusNonformat"/>
        <w:jc w:val="both"/>
      </w:pPr>
      <w:r>
        <w:t>Федерации.</w:t>
      </w:r>
    </w:p>
    <w:p w14:paraId="511280F0" w14:textId="77777777" w:rsidR="00250B1E" w:rsidRDefault="00250B1E">
      <w:pPr>
        <w:pStyle w:val="ConsPlusNonformat"/>
        <w:jc w:val="both"/>
      </w:pPr>
    </w:p>
    <w:p w14:paraId="4DE94E7A" w14:textId="77777777" w:rsidR="00250B1E" w:rsidRDefault="00250B1E">
      <w:pPr>
        <w:pStyle w:val="ConsPlusNonformat"/>
        <w:jc w:val="both"/>
      </w:pPr>
      <w:r>
        <w:t xml:space="preserve">                         3. Ответственность сторон</w:t>
      </w:r>
    </w:p>
    <w:p w14:paraId="0A748F9E" w14:textId="77777777" w:rsidR="00250B1E" w:rsidRDefault="00250B1E">
      <w:pPr>
        <w:pStyle w:val="ConsPlusNonformat"/>
        <w:jc w:val="both"/>
      </w:pPr>
    </w:p>
    <w:p w14:paraId="34B64617" w14:textId="77777777" w:rsidR="00250B1E" w:rsidRDefault="00250B1E">
      <w:pPr>
        <w:pStyle w:val="ConsPlusNonformat"/>
        <w:jc w:val="both"/>
      </w:pPr>
      <w:r>
        <w:t xml:space="preserve">    3.1.  За  неисполнение  или  ненадлежащее исполнение условий настоящего</w:t>
      </w:r>
    </w:p>
    <w:p w14:paraId="4FABA1D8" w14:textId="77777777" w:rsidR="00250B1E" w:rsidRDefault="00250B1E">
      <w:pPr>
        <w:pStyle w:val="ConsPlusNonformat"/>
        <w:jc w:val="both"/>
      </w:pPr>
      <w:r>
        <w:t>Соглашения  "Стороны"  несут  ответственность,  предусмотренную действующим</w:t>
      </w:r>
    </w:p>
    <w:p w14:paraId="066CABDF" w14:textId="77777777" w:rsidR="00250B1E" w:rsidRDefault="00250B1E">
      <w:pPr>
        <w:pStyle w:val="ConsPlusNonformat"/>
        <w:jc w:val="both"/>
      </w:pPr>
      <w:r>
        <w:t>законодательством Российской Федерации.</w:t>
      </w:r>
    </w:p>
    <w:p w14:paraId="120A39AB" w14:textId="77777777" w:rsidR="00250B1E" w:rsidRDefault="00250B1E">
      <w:pPr>
        <w:pStyle w:val="ConsPlusNonformat"/>
        <w:jc w:val="both"/>
      </w:pPr>
      <w:r>
        <w:lastRenderedPageBreak/>
        <w:t xml:space="preserve">    3.2.   Получатель  субсидии  несет  ответственность  в  соответствии  </w:t>
      </w:r>
      <w:proofErr w:type="gramStart"/>
      <w:r>
        <w:t>с</w:t>
      </w:r>
      <w:proofErr w:type="gramEnd"/>
    </w:p>
    <w:p w14:paraId="2D531CAE" w14:textId="77777777" w:rsidR="00250B1E" w:rsidRDefault="00250B1E">
      <w:pPr>
        <w:pStyle w:val="ConsPlusNonformat"/>
        <w:jc w:val="both"/>
      </w:pPr>
      <w:r>
        <w:t>действующим   законодательством  за  достоверность  данных,  представляемых</w:t>
      </w:r>
    </w:p>
    <w:p w14:paraId="68800498" w14:textId="77777777" w:rsidR="00250B1E" w:rsidRDefault="00250B1E">
      <w:pPr>
        <w:pStyle w:val="ConsPlusNonformat"/>
        <w:jc w:val="both"/>
      </w:pPr>
      <w:r>
        <w:t>Главному распорядителю.</w:t>
      </w:r>
    </w:p>
    <w:p w14:paraId="123D1CB4" w14:textId="77777777" w:rsidR="00250B1E" w:rsidRDefault="00250B1E">
      <w:pPr>
        <w:pStyle w:val="ConsPlusNonformat"/>
        <w:jc w:val="both"/>
      </w:pPr>
      <w:r>
        <w:t xml:space="preserve">    3.3.   Субсидия   подлежит   возврату   в   случае  установления  факта</w:t>
      </w:r>
    </w:p>
    <w:p w14:paraId="4D82E4EE" w14:textId="77777777" w:rsidR="00250B1E" w:rsidRDefault="00250B1E">
      <w:pPr>
        <w:pStyle w:val="ConsPlusNonformat"/>
        <w:jc w:val="both"/>
      </w:pPr>
      <w:r>
        <w:t>предоставления  Получателем  субсидии  недостоверных сведений для выделения</w:t>
      </w:r>
    </w:p>
    <w:p w14:paraId="31955980" w14:textId="77777777" w:rsidR="00250B1E" w:rsidRDefault="00250B1E">
      <w:pPr>
        <w:pStyle w:val="ConsPlusNonformat"/>
        <w:jc w:val="both"/>
      </w:pPr>
      <w:r>
        <w:t xml:space="preserve">Субсидии, </w:t>
      </w:r>
      <w:proofErr w:type="gramStart"/>
      <w:r>
        <w:t>предусмотренных</w:t>
      </w:r>
      <w:proofErr w:type="gramEnd"/>
      <w:r>
        <w:t xml:space="preserve"> Порядком субсидирования.</w:t>
      </w:r>
    </w:p>
    <w:p w14:paraId="49975193" w14:textId="77777777" w:rsidR="00250B1E" w:rsidRDefault="00250B1E">
      <w:pPr>
        <w:pStyle w:val="ConsPlusNonformat"/>
        <w:jc w:val="both"/>
      </w:pPr>
      <w:r>
        <w:t xml:space="preserve">    3.4.  При  выявлении  случаев  несоблюдения  условий, установленных </w:t>
      </w:r>
      <w:proofErr w:type="gramStart"/>
      <w:r>
        <w:t>при</w:t>
      </w:r>
      <w:proofErr w:type="gramEnd"/>
    </w:p>
    <w:p w14:paraId="4D215895" w14:textId="77777777" w:rsidR="00250B1E" w:rsidRDefault="00250B1E">
      <w:pPr>
        <w:pStyle w:val="ConsPlusNonformat"/>
        <w:jc w:val="both"/>
      </w:pPr>
      <w:r>
        <w:t xml:space="preserve">предоставлении  Субсидии  в  соответствии  с настоящим Соглашением, </w:t>
      </w:r>
      <w:proofErr w:type="gramStart"/>
      <w:r>
        <w:t>Главный</w:t>
      </w:r>
      <w:proofErr w:type="gramEnd"/>
    </w:p>
    <w:p w14:paraId="1350205A" w14:textId="77777777" w:rsidR="00250B1E" w:rsidRDefault="00250B1E">
      <w:pPr>
        <w:pStyle w:val="ConsPlusNonformat"/>
        <w:jc w:val="both"/>
      </w:pPr>
      <w:r>
        <w:t>распорядитель  направляет  Получателю  субсидии  требование  об  устранении</w:t>
      </w:r>
    </w:p>
    <w:p w14:paraId="03F5D678" w14:textId="77777777" w:rsidR="00250B1E" w:rsidRDefault="00250B1E">
      <w:pPr>
        <w:pStyle w:val="ConsPlusNonformat"/>
        <w:jc w:val="both"/>
      </w:pPr>
      <w:r>
        <w:t>выявленных  нарушений  с  указанием  сроков  их  устранения.  В  случае  не</w:t>
      </w:r>
    </w:p>
    <w:p w14:paraId="09316ECC" w14:textId="77777777" w:rsidR="00250B1E" w:rsidRDefault="00250B1E">
      <w:pPr>
        <w:pStyle w:val="ConsPlusNonformat"/>
        <w:jc w:val="both"/>
      </w:pPr>
      <w:r>
        <w:t>устранения  нарушений  в  сроки,  указанные  в  требовании,  в течение трех</w:t>
      </w:r>
    </w:p>
    <w:p w14:paraId="48743A3C" w14:textId="77777777" w:rsidR="00250B1E" w:rsidRDefault="00250B1E">
      <w:pPr>
        <w:pStyle w:val="ConsPlusNonformat"/>
        <w:jc w:val="both"/>
      </w:pPr>
      <w:r>
        <w:t>рабочих   дней   Главный   распорядитель   направляет  Получателю  субсидии</w:t>
      </w:r>
    </w:p>
    <w:p w14:paraId="2DEAFD7E" w14:textId="77777777" w:rsidR="00250B1E" w:rsidRDefault="00250B1E">
      <w:pPr>
        <w:pStyle w:val="ConsPlusNonformat"/>
        <w:jc w:val="both"/>
      </w:pPr>
      <w:r>
        <w:t>требование о возврате субсидии.</w:t>
      </w:r>
    </w:p>
    <w:p w14:paraId="2B0BA19E" w14:textId="77777777" w:rsidR="00250B1E" w:rsidRDefault="00250B1E">
      <w:pPr>
        <w:pStyle w:val="ConsPlusNonformat"/>
        <w:jc w:val="both"/>
      </w:pPr>
      <w:r>
        <w:t xml:space="preserve">    3.5.  Субсидия  подлежит  возврату  в бюджет МО ГО "Сыктывкар" в случае</w:t>
      </w:r>
    </w:p>
    <w:p w14:paraId="7843F1E0" w14:textId="77777777" w:rsidR="00250B1E" w:rsidRDefault="00250B1E">
      <w:pPr>
        <w:pStyle w:val="ConsPlusNonformat"/>
        <w:jc w:val="both"/>
      </w:pPr>
      <w:r>
        <w:t>нарушения   Получателем   субсидии  условий  при  предоставлении  субсидии,</w:t>
      </w:r>
    </w:p>
    <w:p w14:paraId="61A32984" w14:textId="77777777" w:rsidR="00250B1E" w:rsidRDefault="00250B1E">
      <w:pPr>
        <w:pStyle w:val="ConsPlusNonformat"/>
        <w:jc w:val="both"/>
      </w:pPr>
      <w:proofErr w:type="gramStart"/>
      <w:r>
        <w:t>установленных</w:t>
      </w:r>
      <w:proofErr w:type="gramEnd"/>
      <w:r>
        <w:t xml:space="preserve"> Порядком субсидирования и настоящим Соглашением, в течение 10</w:t>
      </w:r>
    </w:p>
    <w:p w14:paraId="4B7C92A1" w14:textId="77777777" w:rsidR="00250B1E" w:rsidRDefault="00250B1E">
      <w:pPr>
        <w:pStyle w:val="ConsPlusNonformat"/>
        <w:jc w:val="both"/>
      </w:pPr>
      <w:r>
        <w:t>(десяти)  рабочих  дней  со  дня  получения  соответствующего  требования о</w:t>
      </w:r>
    </w:p>
    <w:p w14:paraId="051216FD" w14:textId="77777777" w:rsidR="00250B1E" w:rsidRDefault="00250B1E">
      <w:pPr>
        <w:pStyle w:val="ConsPlusNonformat"/>
        <w:jc w:val="both"/>
      </w:pPr>
      <w:proofErr w:type="gramStart"/>
      <w:r>
        <w:t>возврате</w:t>
      </w:r>
      <w:proofErr w:type="gramEnd"/>
      <w:r>
        <w:t xml:space="preserve"> субсидии.</w:t>
      </w:r>
    </w:p>
    <w:p w14:paraId="22089BFD" w14:textId="77777777" w:rsidR="00250B1E" w:rsidRDefault="00250B1E">
      <w:pPr>
        <w:pStyle w:val="ConsPlusNonformat"/>
        <w:jc w:val="both"/>
      </w:pPr>
      <w:bookmarkStart w:id="22" w:name="P4730"/>
      <w:bookmarkEnd w:id="22"/>
      <w:r>
        <w:t xml:space="preserve">    3.6.  В  случае невозврата полученных бюджетных средств в </w:t>
      </w:r>
      <w:proofErr w:type="gramStart"/>
      <w:r>
        <w:t>установленный</w:t>
      </w:r>
      <w:proofErr w:type="gramEnd"/>
    </w:p>
    <w:p w14:paraId="3F54F59A" w14:textId="77777777" w:rsidR="00250B1E" w:rsidRDefault="00250B1E">
      <w:pPr>
        <w:pStyle w:val="ConsPlusNonformat"/>
        <w:jc w:val="both"/>
      </w:pPr>
      <w:r>
        <w:t>требованием  срок,  возврату  подлежит также сумма процентов за пользование</w:t>
      </w:r>
    </w:p>
    <w:p w14:paraId="395EF3BB" w14:textId="77777777" w:rsidR="00250B1E" w:rsidRDefault="00250B1E">
      <w:pPr>
        <w:pStyle w:val="ConsPlusNonformat"/>
        <w:jc w:val="both"/>
      </w:pPr>
      <w:r>
        <w:t>денежными  средствами  в  размере  1/365  ключевой  ставки  Банка  России/</w:t>
      </w:r>
      <w:proofErr w:type="gramStart"/>
      <w:r>
        <w:t>в</w:t>
      </w:r>
      <w:proofErr w:type="gramEnd"/>
    </w:p>
    <w:p w14:paraId="0AB91E29" w14:textId="77777777" w:rsidR="00250B1E" w:rsidRDefault="00250B1E">
      <w:pPr>
        <w:pStyle w:val="ConsPlusNonformat"/>
        <w:jc w:val="both"/>
      </w:pPr>
      <w:proofErr w:type="gramStart"/>
      <w:r>
        <w:t>размере</w:t>
      </w:r>
      <w:proofErr w:type="gramEnd"/>
      <w:r>
        <w:t xml:space="preserve"> 1/366 ключевой ставки Банка России в високосном году, действовавшей</w:t>
      </w:r>
    </w:p>
    <w:p w14:paraId="7AC6BA79" w14:textId="77777777" w:rsidR="00250B1E" w:rsidRDefault="00250B1E">
      <w:pPr>
        <w:pStyle w:val="ConsPlusNonformat"/>
        <w:jc w:val="both"/>
      </w:pPr>
      <w:r>
        <w:t xml:space="preserve">в  соответствующие  периоды,  за каждый день, начиная со дня, следующего </w:t>
      </w:r>
      <w:proofErr w:type="gramStart"/>
      <w:r>
        <w:t>за</w:t>
      </w:r>
      <w:proofErr w:type="gramEnd"/>
    </w:p>
    <w:p w14:paraId="34EC9AE9" w14:textId="77777777" w:rsidR="00250B1E" w:rsidRDefault="00250B1E">
      <w:pPr>
        <w:pStyle w:val="ConsPlusNonformat"/>
        <w:jc w:val="both"/>
      </w:pPr>
      <w:r>
        <w:t>днем перечисления субсидии.</w:t>
      </w:r>
    </w:p>
    <w:p w14:paraId="73FFA64C" w14:textId="77777777" w:rsidR="00250B1E" w:rsidRDefault="00250B1E">
      <w:pPr>
        <w:pStyle w:val="ConsPlusNonformat"/>
        <w:jc w:val="both"/>
      </w:pPr>
      <w:r>
        <w:t xml:space="preserve">    3.7.  При  невозврате  Получателем  Субсидии  в  </w:t>
      </w:r>
      <w:proofErr w:type="gramStart"/>
      <w:r>
        <w:t>указанный</w:t>
      </w:r>
      <w:proofErr w:type="gramEnd"/>
      <w:r>
        <w:t xml:space="preserve">  в   </w:t>
      </w:r>
      <w:hyperlink w:anchor="P4730" w:history="1">
        <w:r>
          <w:rPr>
            <w:color w:val="0000FF"/>
          </w:rPr>
          <w:t>п. 3.6</w:t>
        </w:r>
      </w:hyperlink>
      <w:r>
        <w:t>.</w:t>
      </w:r>
    </w:p>
    <w:p w14:paraId="319BA0A8" w14:textId="77777777" w:rsidR="00250B1E" w:rsidRDefault="00250B1E">
      <w:pPr>
        <w:pStyle w:val="ConsPlusNonformat"/>
        <w:jc w:val="both"/>
      </w:pPr>
      <w:r>
        <w:t xml:space="preserve">настоящего   Соглашения  срок,  Главный  распорядитель  принимает  меры  </w:t>
      </w:r>
      <w:proofErr w:type="gramStart"/>
      <w:r>
        <w:t>по</w:t>
      </w:r>
      <w:proofErr w:type="gramEnd"/>
    </w:p>
    <w:p w14:paraId="3A6F0800" w14:textId="77777777" w:rsidR="00250B1E" w:rsidRDefault="00250B1E">
      <w:pPr>
        <w:pStyle w:val="ConsPlusNonformat"/>
        <w:jc w:val="both"/>
      </w:pPr>
      <w:r>
        <w:t xml:space="preserve">взысканию  субсидии,  подлежащей  возврату  в  бюджет  МО ГО "Сыктывкар", </w:t>
      </w:r>
      <w:proofErr w:type="gramStart"/>
      <w:r>
        <w:t>в</w:t>
      </w:r>
      <w:proofErr w:type="gramEnd"/>
    </w:p>
    <w:p w14:paraId="5092BFF7" w14:textId="77777777" w:rsidR="00250B1E" w:rsidRDefault="00250B1E">
      <w:pPr>
        <w:pStyle w:val="ConsPlusNonformat"/>
        <w:jc w:val="both"/>
      </w:pPr>
      <w:r>
        <w:t xml:space="preserve">судебном  </w:t>
      </w:r>
      <w:proofErr w:type="gramStart"/>
      <w:r>
        <w:t>порядке</w:t>
      </w:r>
      <w:proofErr w:type="gramEnd"/>
      <w:r>
        <w:t xml:space="preserve">.  При  этом  Главный  распорядитель  вправе  предъявить </w:t>
      </w:r>
      <w:proofErr w:type="gramStart"/>
      <w:r>
        <w:t>к</w:t>
      </w:r>
      <w:proofErr w:type="gramEnd"/>
    </w:p>
    <w:p w14:paraId="28DB4A03" w14:textId="77777777" w:rsidR="00250B1E" w:rsidRDefault="00250B1E">
      <w:pPr>
        <w:pStyle w:val="ConsPlusNonformat"/>
        <w:jc w:val="both"/>
      </w:pPr>
      <w:r>
        <w:t xml:space="preserve">Получателю  субсидии  штрафные  санкции  за  пользование  </w:t>
      </w:r>
      <w:proofErr w:type="gramStart"/>
      <w:r>
        <w:t>чужими</w:t>
      </w:r>
      <w:proofErr w:type="gramEnd"/>
      <w:r>
        <w:t xml:space="preserve">  денежными</w:t>
      </w:r>
    </w:p>
    <w:p w14:paraId="7FB3226A" w14:textId="77777777" w:rsidR="00250B1E" w:rsidRDefault="00250B1E">
      <w:pPr>
        <w:pStyle w:val="ConsPlusNonformat"/>
        <w:jc w:val="both"/>
      </w:pPr>
      <w:r>
        <w:t xml:space="preserve">средствами  в размере 50% от суммы невозврата и неустойки в размере 0,1% </w:t>
      </w:r>
      <w:proofErr w:type="gramStart"/>
      <w:r>
        <w:t>за</w:t>
      </w:r>
      <w:proofErr w:type="gramEnd"/>
    </w:p>
    <w:p w14:paraId="163C27BC" w14:textId="77777777" w:rsidR="00250B1E" w:rsidRDefault="00250B1E">
      <w:pPr>
        <w:pStyle w:val="ConsPlusNonformat"/>
        <w:jc w:val="both"/>
      </w:pPr>
      <w:r>
        <w:t xml:space="preserve">просрочку  возврата  средств  Субсидии за каждый день просрочки, начиная </w:t>
      </w:r>
      <w:proofErr w:type="gramStart"/>
      <w:r>
        <w:t>со</w:t>
      </w:r>
      <w:proofErr w:type="gramEnd"/>
    </w:p>
    <w:p w14:paraId="1CCD0814" w14:textId="77777777" w:rsidR="00250B1E" w:rsidRDefault="00250B1E">
      <w:pPr>
        <w:pStyle w:val="ConsPlusNonformat"/>
        <w:jc w:val="both"/>
      </w:pPr>
      <w:r>
        <w:t>следующего  дня  за  пределами  установленного  срока  для возврата средств</w:t>
      </w:r>
    </w:p>
    <w:p w14:paraId="00BBA443" w14:textId="77777777" w:rsidR="00250B1E" w:rsidRDefault="00250B1E">
      <w:pPr>
        <w:pStyle w:val="ConsPlusNonformat"/>
        <w:jc w:val="both"/>
      </w:pPr>
      <w:r>
        <w:t>Субсидии.</w:t>
      </w:r>
    </w:p>
    <w:p w14:paraId="39994C46" w14:textId="77777777" w:rsidR="00250B1E" w:rsidRDefault="00250B1E">
      <w:pPr>
        <w:pStyle w:val="ConsPlusNonformat"/>
        <w:jc w:val="both"/>
      </w:pPr>
    </w:p>
    <w:p w14:paraId="490FDA2B" w14:textId="77777777" w:rsidR="00250B1E" w:rsidRDefault="00250B1E">
      <w:pPr>
        <w:pStyle w:val="ConsPlusNonformat"/>
        <w:jc w:val="both"/>
      </w:pPr>
      <w:r>
        <w:t xml:space="preserve">                        4. Срок действия Соглашения</w:t>
      </w:r>
    </w:p>
    <w:p w14:paraId="00318688" w14:textId="77777777" w:rsidR="00250B1E" w:rsidRDefault="00250B1E">
      <w:pPr>
        <w:pStyle w:val="ConsPlusNonformat"/>
        <w:jc w:val="both"/>
      </w:pPr>
    </w:p>
    <w:p w14:paraId="0702B9E5" w14:textId="77777777" w:rsidR="00250B1E" w:rsidRDefault="00250B1E">
      <w:pPr>
        <w:pStyle w:val="ConsPlusNonformat"/>
        <w:jc w:val="both"/>
      </w:pPr>
      <w:r>
        <w:t xml:space="preserve">    4.1.  Настоящее Соглашение вступает в силу со дня его подписания обеими</w:t>
      </w:r>
    </w:p>
    <w:p w14:paraId="0EA2394C" w14:textId="77777777" w:rsidR="00250B1E" w:rsidRDefault="00250B1E">
      <w:pPr>
        <w:pStyle w:val="ConsPlusNonformat"/>
        <w:jc w:val="both"/>
      </w:pPr>
      <w:r>
        <w:t>"Сторонами"  и  действует  до  выполнения  Сторонами  всех  взятых  на себя</w:t>
      </w:r>
    </w:p>
    <w:p w14:paraId="007CD5D2" w14:textId="77777777" w:rsidR="00250B1E" w:rsidRDefault="00250B1E">
      <w:pPr>
        <w:pStyle w:val="ConsPlusNonformat"/>
        <w:jc w:val="both"/>
      </w:pPr>
      <w:r>
        <w:t>обязательств.</w:t>
      </w:r>
    </w:p>
    <w:p w14:paraId="50238CE0" w14:textId="77777777" w:rsidR="00250B1E" w:rsidRDefault="00250B1E">
      <w:pPr>
        <w:pStyle w:val="ConsPlusNonformat"/>
        <w:jc w:val="both"/>
      </w:pPr>
      <w:r>
        <w:t xml:space="preserve">    4.2.  Прекращение (окончание) срока действия Соглашения влечет за собой</w:t>
      </w:r>
    </w:p>
    <w:p w14:paraId="7EE05CAE" w14:textId="77777777" w:rsidR="00250B1E" w:rsidRDefault="00250B1E">
      <w:pPr>
        <w:pStyle w:val="ConsPlusNonformat"/>
        <w:jc w:val="both"/>
      </w:pPr>
      <w:r>
        <w:t>прекращение   обязатель</w:t>
      </w:r>
      <w:proofErr w:type="gramStart"/>
      <w:r>
        <w:t>ств  ст</w:t>
      </w:r>
      <w:proofErr w:type="gramEnd"/>
      <w:r>
        <w:t>орон  по  нему,  но  не  освобождает  стороны</w:t>
      </w:r>
    </w:p>
    <w:p w14:paraId="0050711B" w14:textId="77777777" w:rsidR="00250B1E" w:rsidRDefault="00250B1E">
      <w:pPr>
        <w:pStyle w:val="ConsPlusNonformat"/>
        <w:jc w:val="both"/>
      </w:pPr>
      <w:r>
        <w:t>Соглашения  от  ответственности  за его нарушения, если таковые имели место</w:t>
      </w:r>
    </w:p>
    <w:p w14:paraId="290FCFE2" w14:textId="77777777" w:rsidR="00250B1E" w:rsidRDefault="00250B1E">
      <w:pPr>
        <w:pStyle w:val="ConsPlusNonformat"/>
        <w:jc w:val="both"/>
      </w:pPr>
      <w:r>
        <w:t>при исполнении условий настоящего Соглашения.</w:t>
      </w:r>
    </w:p>
    <w:p w14:paraId="5EA6D7FC" w14:textId="77777777" w:rsidR="00250B1E" w:rsidRDefault="00250B1E">
      <w:pPr>
        <w:pStyle w:val="ConsPlusNonformat"/>
        <w:jc w:val="both"/>
      </w:pPr>
    </w:p>
    <w:p w14:paraId="41B8C054" w14:textId="77777777" w:rsidR="00250B1E" w:rsidRDefault="00250B1E">
      <w:pPr>
        <w:pStyle w:val="ConsPlusNonformat"/>
        <w:jc w:val="both"/>
      </w:pPr>
      <w:r>
        <w:t xml:space="preserve">                       5. Порядок разрешения споров</w:t>
      </w:r>
    </w:p>
    <w:p w14:paraId="67B731ED" w14:textId="77777777" w:rsidR="00250B1E" w:rsidRDefault="00250B1E">
      <w:pPr>
        <w:pStyle w:val="ConsPlusNonformat"/>
        <w:jc w:val="both"/>
      </w:pPr>
    </w:p>
    <w:p w14:paraId="7A034203" w14:textId="77777777" w:rsidR="00250B1E" w:rsidRDefault="00250B1E">
      <w:pPr>
        <w:pStyle w:val="ConsPlusNonformat"/>
        <w:jc w:val="both"/>
      </w:pPr>
      <w:r>
        <w:t xml:space="preserve">    5.1.  Споры  (разногласия),  возникающие  между  "Сторонами"  в связи </w:t>
      </w:r>
      <w:proofErr w:type="gramStart"/>
      <w:r>
        <w:t>с</w:t>
      </w:r>
      <w:proofErr w:type="gramEnd"/>
    </w:p>
    <w:p w14:paraId="6A086306" w14:textId="77777777" w:rsidR="00250B1E" w:rsidRDefault="00250B1E">
      <w:pPr>
        <w:pStyle w:val="ConsPlusNonformat"/>
        <w:jc w:val="both"/>
      </w:pPr>
      <w:r>
        <w:t>исполнением  настоящего  Соглашения, разрешаются ими, по возможности, путем</w:t>
      </w:r>
    </w:p>
    <w:p w14:paraId="5ECBD9C9" w14:textId="77777777" w:rsidR="00250B1E" w:rsidRDefault="00250B1E">
      <w:pPr>
        <w:pStyle w:val="ConsPlusNonformat"/>
        <w:jc w:val="both"/>
      </w:pPr>
      <w:r>
        <w:t>проведения   переговоров,   в   том  числе  с  оформлением  соответствующих</w:t>
      </w:r>
    </w:p>
    <w:p w14:paraId="4D6ED07B" w14:textId="77777777" w:rsidR="00250B1E" w:rsidRDefault="00250B1E">
      <w:pPr>
        <w:pStyle w:val="ConsPlusNonformat"/>
        <w:jc w:val="both"/>
      </w:pPr>
      <w:r>
        <w:t>протоколов, обменом письмами или иными документами.</w:t>
      </w:r>
    </w:p>
    <w:p w14:paraId="2F40DE12" w14:textId="77777777" w:rsidR="00250B1E" w:rsidRDefault="00250B1E">
      <w:pPr>
        <w:pStyle w:val="ConsPlusNonformat"/>
        <w:jc w:val="both"/>
      </w:pPr>
      <w:r>
        <w:t xml:space="preserve">    5.2. В случае невозможности урегулирования споры (разногласия) подлежат</w:t>
      </w:r>
    </w:p>
    <w:p w14:paraId="669414C8" w14:textId="77777777" w:rsidR="00250B1E" w:rsidRDefault="00250B1E">
      <w:pPr>
        <w:pStyle w:val="ConsPlusNonformat"/>
        <w:jc w:val="both"/>
      </w:pPr>
      <w:r>
        <w:t>рассмотрению  в  Арбитражном  суде Республики Коми в порядке, установленном</w:t>
      </w:r>
    </w:p>
    <w:p w14:paraId="59EE17FE" w14:textId="77777777" w:rsidR="00250B1E" w:rsidRDefault="00250B1E">
      <w:pPr>
        <w:pStyle w:val="ConsPlusNonformat"/>
        <w:jc w:val="both"/>
      </w:pPr>
      <w:r>
        <w:t>законодательством Российской Федерации.</w:t>
      </w:r>
    </w:p>
    <w:p w14:paraId="1E1B5539" w14:textId="77777777" w:rsidR="00250B1E" w:rsidRDefault="00250B1E">
      <w:pPr>
        <w:pStyle w:val="ConsPlusNonformat"/>
        <w:jc w:val="both"/>
      </w:pPr>
    </w:p>
    <w:p w14:paraId="19A13F68" w14:textId="77777777" w:rsidR="00250B1E" w:rsidRDefault="00250B1E">
      <w:pPr>
        <w:pStyle w:val="ConsPlusNonformat"/>
        <w:jc w:val="both"/>
      </w:pPr>
      <w:r>
        <w:t xml:space="preserve">                        6. Заключительные положения</w:t>
      </w:r>
    </w:p>
    <w:p w14:paraId="5A0A2822" w14:textId="77777777" w:rsidR="00250B1E" w:rsidRDefault="00250B1E">
      <w:pPr>
        <w:pStyle w:val="ConsPlusNonformat"/>
        <w:jc w:val="both"/>
      </w:pPr>
    </w:p>
    <w:p w14:paraId="52B298C3" w14:textId="77777777" w:rsidR="00250B1E" w:rsidRDefault="00250B1E">
      <w:pPr>
        <w:pStyle w:val="ConsPlusNonformat"/>
        <w:jc w:val="both"/>
      </w:pPr>
      <w:r>
        <w:t xml:space="preserve">    6.1.  Во  всем  остальном,  не  предусмотренном  настоящим Соглашением,</w:t>
      </w:r>
    </w:p>
    <w:p w14:paraId="289B46B6" w14:textId="77777777" w:rsidR="00250B1E" w:rsidRDefault="00250B1E">
      <w:pPr>
        <w:pStyle w:val="ConsPlusNonformat"/>
        <w:jc w:val="both"/>
      </w:pPr>
      <w:r>
        <w:t>стороны руководствуются действующим законодательством Российской Федерации,</w:t>
      </w:r>
    </w:p>
    <w:p w14:paraId="67F46DBC" w14:textId="77777777" w:rsidR="00250B1E" w:rsidRDefault="00250B1E">
      <w:pPr>
        <w:pStyle w:val="ConsPlusNonformat"/>
        <w:jc w:val="both"/>
      </w:pPr>
      <w:r>
        <w:t>Республики Коми, муниципальными правовыми актами МО ГО "Сыктывкар".</w:t>
      </w:r>
    </w:p>
    <w:p w14:paraId="2722B94A" w14:textId="77777777" w:rsidR="00250B1E" w:rsidRDefault="00250B1E">
      <w:pPr>
        <w:pStyle w:val="ConsPlusNonformat"/>
        <w:jc w:val="both"/>
      </w:pPr>
      <w:bookmarkStart w:id="23" w:name="P4771"/>
      <w:bookmarkEnd w:id="23"/>
      <w:r>
        <w:t xml:space="preserve">    6.2.  Внесение  изменений  в  настоящее Соглашение в связи с изменением</w:t>
      </w:r>
    </w:p>
    <w:p w14:paraId="7A2B0640" w14:textId="77777777" w:rsidR="00250B1E" w:rsidRDefault="00250B1E">
      <w:pPr>
        <w:pStyle w:val="ConsPlusNonformat"/>
        <w:jc w:val="both"/>
      </w:pPr>
      <w:r>
        <w:t>законодательства Российской Федерации или законодательства Республики Коми,</w:t>
      </w:r>
    </w:p>
    <w:p w14:paraId="5F9BB232" w14:textId="77777777" w:rsidR="00250B1E" w:rsidRDefault="00250B1E">
      <w:pPr>
        <w:pStyle w:val="ConsPlusNonformat"/>
        <w:jc w:val="both"/>
      </w:pPr>
      <w:r>
        <w:t>муниципальных  правовых  актов  МО  ГО  "Сыктывкар"  осуществляется Главным</w:t>
      </w:r>
    </w:p>
    <w:p w14:paraId="73100632" w14:textId="77777777" w:rsidR="00250B1E" w:rsidRDefault="00250B1E">
      <w:pPr>
        <w:pStyle w:val="ConsPlusNonformat"/>
        <w:jc w:val="both"/>
      </w:pPr>
      <w:r>
        <w:t>распорядителем   в   одностороннем  порядке  путем  направления  Получателю</w:t>
      </w:r>
    </w:p>
    <w:p w14:paraId="48CAAACB" w14:textId="77777777" w:rsidR="00250B1E" w:rsidRDefault="00250B1E">
      <w:pPr>
        <w:pStyle w:val="ConsPlusNonformat"/>
        <w:jc w:val="both"/>
      </w:pPr>
      <w:r>
        <w:t>субсидии  письменного  уведомления в месячный срок со дня вступления в силу</w:t>
      </w:r>
    </w:p>
    <w:p w14:paraId="220706B0" w14:textId="77777777" w:rsidR="00250B1E" w:rsidRDefault="00250B1E">
      <w:pPr>
        <w:pStyle w:val="ConsPlusNonformat"/>
        <w:jc w:val="both"/>
      </w:pPr>
      <w:r>
        <w:lastRenderedPageBreak/>
        <w:t xml:space="preserve">указанных  изменений. Внесенные в настоящее Соглашение изменения вступают </w:t>
      </w:r>
      <w:proofErr w:type="gramStart"/>
      <w:r>
        <w:t>в</w:t>
      </w:r>
      <w:proofErr w:type="gramEnd"/>
    </w:p>
    <w:p w14:paraId="029858B8" w14:textId="77777777" w:rsidR="00250B1E" w:rsidRDefault="00250B1E">
      <w:pPr>
        <w:pStyle w:val="ConsPlusNonformat"/>
        <w:jc w:val="both"/>
      </w:pPr>
      <w:r>
        <w:t>силу для Сторон со дня, указанного в уведомлении.</w:t>
      </w:r>
    </w:p>
    <w:p w14:paraId="299048F6" w14:textId="77777777" w:rsidR="00250B1E" w:rsidRDefault="00250B1E">
      <w:pPr>
        <w:pStyle w:val="ConsPlusNonformat"/>
        <w:jc w:val="both"/>
      </w:pPr>
      <w:r>
        <w:t xml:space="preserve">    6.3.  Иные,  не  предусмотренные  </w:t>
      </w:r>
      <w:hyperlink w:anchor="P4771" w:history="1">
        <w:r>
          <w:rPr>
            <w:color w:val="0000FF"/>
          </w:rPr>
          <w:t>пунктом 6.2</w:t>
        </w:r>
      </w:hyperlink>
      <w:r>
        <w:t xml:space="preserve">,   изменения  вносятся  </w:t>
      </w:r>
      <w:proofErr w:type="gramStart"/>
      <w:r>
        <w:t>в</w:t>
      </w:r>
      <w:proofErr w:type="gramEnd"/>
    </w:p>
    <w:p w14:paraId="1F4BCF1A" w14:textId="77777777" w:rsidR="00250B1E" w:rsidRDefault="00250B1E">
      <w:pPr>
        <w:pStyle w:val="ConsPlusNonformat"/>
        <w:jc w:val="both"/>
      </w:pPr>
      <w:r>
        <w:t>настоящее    Соглашение    по    согласованию   Сторон   путем   оформления</w:t>
      </w:r>
    </w:p>
    <w:p w14:paraId="3A54D8BC" w14:textId="77777777" w:rsidR="00250B1E" w:rsidRDefault="00250B1E">
      <w:pPr>
        <w:pStyle w:val="ConsPlusNonformat"/>
        <w:jc w:val="both"/>
      </w:pPr>
      <w:r>
        <w:t>дополнительного соглашения.</w:t>
      </w:r>
    </w:p>
    <w:p w14:paraId="640B784A" w14:textId="77777777" w:rsidR="00250B1E" w:rsidRDefault="00250B1E">
      <w:pPr>
        <w:pStyle w:val="ConsPlusNonformat"/>
        <w:jc w:val="both"/>
      </w:pPr>
      <w:r>
        <w:t xml:space="preserve">    6.4.   При   изменении   юридического  адреса,  банковских  реквизитов,</w:t>
      </w:r>
    </w:p>
    <w:p w14:paraId="2712A07A" w14:textId="77777777" w:rsidR="00250B1E" w:rsidRDefault="00250B1E">
      <w:pPr>
        <w:pStyle w:val="ConsPlusNonformat"/>
        <w:jc w:val="both"/>
      </w:pPr>
      <w:r>
        <w:t>организационно-правовой   формы,   реорганизации,   ликвидации   Получатель</w:t>
      </w:r>
    </w:p>
    <w:p w14:paraId="10A329E3" w14:textId="77777777" w:rsidR="00250B1E" w:rsidRDefault="00250B1E">
      <w:pPr>
        <w:pStyle w:val="ConsPlusNonformat"/>
        <w:jc w:val="both"/>
      </w:pPr>
      <w:r>
        <w:t>субсидии  в  10-дневный  срок  должен  письменно известить об этом Главного</w:t>
      </w:r>
    </w:p>
    <w:p w14:paraId="5E8A9A77" w14:textId="77777777" w:rsidR="00250B1E" w:rsidRDefault="00250B1E">
      <w:pPr>
        <w:pStyle w:val="ConsPlusNonformat"/>
        <w:jc w:val="both"/>
      </w:pPr>
      <w:r>
        <w:t xml:space="preserve">распорядителя.   Негативные  последствия  не  уведомления  о  </w:t>
      </w:r>
      <w:proofErr w:type="gramStart"/>
      <w:r>
        <w:t>вышеуказанных</w:t>
      </w:r>
      <w:proofErr w:type="gramEnd"/>
    </w:p>
    <w:p w14:paraId="0654BF7F" w14:textId="77777777" w:rsidR="00250B1E" w:rsidRDefault="00250B1E">
      <w:pPr>
        <w:pStyle w:val="ConsPlusNonformat"/>
        <w:jc w:val="both"/>
      </w:pPr>
      <w:proofErr w:type="gramStart"/>
      <w:r>
        <w:t>изменениях</w:t>
      </w:r>
      <w:proofErr w:type="gramEnd"/>
      <w:r>
        <w:t xml:space="preserve"> возлагаются на Получателя субсидии.</w:t>
      </w:r>
    </w:p>
    <w:p w14:paraId="7C430CB4" w14:textId="77777777" w:rsidR="00250B1E" w:rsidRDefault="00250B1E">
      <w:pPr>
        <w:pStyle w:val="ConsPlusNonformat"/>
        <w:jc w:val="both"/>
      </w:pPr>
      <w:r>
        <w:t xml:space="preserve">    6.5. Расторжение настоящего Соглашения возможно в случае:</w:t>
      </w:r>
    </w:p>
    <w:p w14:paraId="334B3D9E" w14:textId="77777777" w:rsidR="00250B1E" w:rsidRDefault="00250B1E">
      <w:pPr>
        <w:pStyle w:val="ConsPlusNonformat"/>
        <w:jc w:val="both"/>
      </w:pPr>
      <w:r>
        <w:t xml:space="preserve">    6.5.1. Реорганизации или прекращения деятельности Получателя субсидии.</w:t>
      </w:r>
    </w:p>
    <w:p w14:paraId="6887A359" w14:textId="77777777" w:rsidR="00250B1E" w:rsidRDefault="00250B1E">
      <w:pPr>
        <w:pStyle w:val="ConsPlusNonformat"/>
        <w:jc w:val="both"/>
      </w:pPr>
      <w:r>
        <w:t xml:space="preserve">    6.5.2.   Нарушения   Получателем  субсидии  порядка,  целей  и  условий</w:t>
      </w:r>
    </w:p>
    <w:p w14:paraId="36927C14" w14:textId="77777777" w:rsidR="00250B1E" w:rsidRDefault="00250B1E">
      <w:pPr>
        <w:pStyle w:val="ConsPlusNonformat"/>
        <w:jc w:val="both"/>
      </w:pPr>
      <w:r>
        <w:t xml:space="preserve">предоставления  Субсидии, </w:t>
      </w:r>
      <w:proofErr w:type="gramStart"/>
      <w:r>
        <w:t>установленных</w:t>
      </w:r>
      <w:proofErr w:type="gramEnd"/>
      <w:r>
        <w:t xml:space="preserve"> Порядком субсидирования и настоящим</w:t>
      </w:r>
    </w:p>
    <w:p w14:paraId="2CAED093" w14:textId="77777777" w:rsidR="00250B1E" w:rsidRDefault="00250B1E">
      <w:pPr>
        <w:pStyle w:val="ConsPlusNonformat"/>
        <w:jc w:val="both"/>
      </w:pPr>
      <w:r>
        <w:t>Соглашением.</w:t>
      </w:r>
    </w:p>
    <w:p w14:paraId="498471EA" w14:textId="77777777" w:rsidR="00250B1E" w:rsidRDefault="00250B1E">
      <w:pPr>
        <w:pStyle w:val="ConsPlusNonformat"/>
        <w:jc w:val="both"/>
      </w:pPr>
      <w:r>
        <w:t xml:space="preserve">    6.6.  Настоящее  Соглашение  составлено  в  двух  экземплярах,  имеющих</w:t>
      </w:r>
    </w:p>
    <w:p w14:paraId="79130807" w14:textId="77777777" w:rsidR="00250B1E" w:rsidRDefault="00250B1E">
      <w:pPr>
        <w:pStyle w:val="ConsPlusNonformat"/>
        <w:jc w:val="both"/>
      </w:pPr>
      <w:r>
        <w:t>одинаковую юридическую силу, по одному для каждой из Сторон.</w:t>
      </w:r>
    </w:p>
    <w:p w14:paraId="6A27F591" w14:textId="77777777" w:rsidR="00250B1E" w:rsidRDefault="00250B1E">
      <w:pPr>
        <w:pStyle w:val="ConsPlusNonformat"/>
        <w:jc w:val="both"/>
      </w:pPr>
      <w:r>
        <w:t xml:space="preserve">    6.7.  Все приложения к настоящему Соглашению являются его неотъемлемыми</w:t>
      </w:r>
    </w:p>
    <w:p w14:paraId="1A04B3CA" w14:textId="77777777" w:rsidR="00250B1E" w:rsidRDefault="00250B1E">
      <w:pPr>
        <w:pStyle w:val="ConsPlusNonformat"/>
        <w:jc w:val="both"/>
      </w:pPr>
      <w:r>
        <w:t>частями.</w:t>
      </w:r>
    </w:p>
    <w:p w14:paraId="41720661" w14:textId="77777777" w:rsidR="00250B1E" w:rsidRDefault="00250B1E">
      <w:pPr>
        <w:pStyle w:val="ConsPlusNonformat"/>
        <w:jc w:val="both"/>
      </w:pPr>
    </w:p>
    <w:p w14:paraId="4E6B8158" w14:textId="77777777" w:rsidR="00250B1E" w:rsidRDefault="00250B1E">
      <w:pPr>
        <w:pStyle w:val="ConsPlusNonformat"/>
        <w:jc w:val="both"/>
      </w:pPr>
      <w:r>
        <w:t xml:space="preserve">             7. Юридические адреса, реквизиты и подписи Сторон</w:t>
      </w:r>
    </w:p>
    <w:p w14:paraId="0D4DD919" w14:textId="77777777" w:rsidR="00250B1E" w:rsidRDefault="00250B1E">
      <w:pPr>
        <w:pStyle w:val="ConsPlusNonformat"/>
        <w:jc w:val="both"/>
      </w:pPr>
    </w:p>
    <w:p w14:paraId="7E8E5C89" w14:textId="77777777" w:rsidR="00250B1E" w:rsidRDefault="00250B1E">
      <w:pPr>
        <w:pStyle w:val="ConsPlusNonformat"/>
        <w:jc w:val="both"/>
      </w:pPr>
      <w:r>
        <w:t xml:space="preserve">    Главный распорядитель:                  Получатель субсидии:</w:t>
      </w:r>
    </w:p>
    <w:p w14:paraId="3680E669" w14:textId="77777777" w:rsidR="00250B1E" w:rsidRDefault="00250B1E">
      <w:pPr>
        <w:pStyle w:val="ConsPlusNonformat"/>
        <w:jc w:val="both"/>
      </w:pPr>
    </w:p>
    <w:p w14:paraId="0A1420B1" w14:textId="77777777" w:rsidR="00250B1E" w:rsidRDefault="00250B1E">
      <w:pPr>
        <w:pStyle w:val="ConsPlusNonformat"/>
        <w:jc w:val="both"/>
      </w:pPr>
      <w:r>
        <w:t xml:space="preserve">    Главный распорядитель:                  Получатель субсидии:</w:t>
      </w:r>
    </w:p>
    <w:p w14:paraId="4136D1E9" w14:textId="77777777" w:rsidR="00250B1E" w:rsidRDefault="00250B1E">
      <w:pPr>
        <w:pStyle w:val="ConsPlusNonformat"/>
        <w:jc w:val="both"/>
      </w:pPr>
    </w:p>
    <w:p w14:paraId="6F1FA68B" w14:textId="77777777" w:rsidR="00250B1E" w:rsidRDefault="00250B1E">
      <w:pPr>
        <w:pStyle w:val="ConsPlusNonformat"/>
        <w:jc w:val="both"/>
      </w:pPr>
      <w:r>
        <w:t xml:space="preserve">    ___________________ (_______________)   ___________________ (ФИО)</w:t>
      </w:r>
    </w:p>
    <w:p w14:paraId="2C45069A" w14:textId="77777777" w:rsidR="00250B1E" w:rsidRDefault="00250B1E">
      <w:pPr>
        <w:pStyle w:val="ConsPlusNonformat"/>
        <w:jc w:val="both"/>
      </w:pPr>
      <w:r>
        <w:t xml:space="preserve">    М.П.                                    М.П.</w:t>
      </w:r>
    </w:p>
    <w:p w14:paraId="6F1B0F32" w14:textId="77777777" w:rsidR="00250B1E" w:rsidRDefault="00250B1E">
      <w:pPr>
        <w:pStyle w:val="ConsPlusNormal"/>
      </w:pPr>
    </w:p>
    <w:p w14:paraId="7C22D56A" w14:textId="77777777" w:rsidR="00250B1E" w:rsidRDefault="00250B1E">
      <w:pPr>
        <w:pStyle w:val="ConsPlusNormal"/>
      </w:pPr>
    </w:p>
    <w:p w14:paraId="5F624535" w14:textId="77777777" w:rsidR="00250B1E" w:rsidRDefault="00250B1E">
      <w:pPr>
        <w:pStyle w:val="ConsPlusNormal"/>
      </w:pPr>
    </w:p>
    <w:p w14:paraId="5805EC47" w14:textId="77777777" w:rsidR="00250B1E" w:rsidRDefault="00250B1E">
      <w:pPr>
        <w:pStyle w:val="ConsPlusNormal"/>
      </w:pPr>
    </w:p>
    <w:p w14:paraId="76463A74" w14:textId="77777777" w:rsidR="00250B1E" w:rsidRDefault="00250B1E">
      <w:pPr>
        <w:pStyle w:val="ConsPlusNormal"/>
      </w:pPr>
    </w:p>
    <w:p w14:paraId="7F3D6C19" w14:textId="77777777" w:rsidR="00250B1E" w:rsidRDefault="00250B1E">
      <w:pPr>
        <w:pStyle w:val="ConsPlusNormal"/>
        <w:jc w:val="right"/>
        <w:outlineLvl w:val="3"/>
      </w:pPr>
      <w:r>
        <w:t>Приложение 1</w:t>
      </w:r>
    </w:p>
    <w:p w14:paraId="7268F3F0" w14:textId="77777777" w:rsidR="00250B1E" w:rsidRDefault="00250B1E">
      <w:pPr>
        <w:pStyle w:val="ConsPlusNormal"/>
        <w:jc w:val="right"/>
      </w:pPr>
      <w:r>
        <w:t>к Соглашению</w:t>
      </w:r>
    </w:p>
    <w:p w14:paraId="3F633DF1" w14:textId="77777777" w:rsidR="00250B1E" w:rsidRDefault="00250B1E">
      <w:pPr>
        <w:pStyle w:val="ConsPlusNormal"/>
        <w:jc w:val="right"/>
      </w:pPr>
      <w:r>
        <w:t>от _________ N ___</w:t>
      </w:r>
    </w:p>
    <w:p w14:paraId="5D4C14D9" w14:textId="77777777" w:rsidR="00250B1E" w:rsidRDefault="00250B1E">
      <w:pPr>
        <w:pStyle w:val="ConsPlusNormal"/>
        <w:jc w:val="right"/>
      </w:pPr>
      <w:r>
        <w:t>о предоставлении из бюджета</w:t>
      </w:r>
    </w:p>
    <w:p w14:paraId="4AC8C1EA" w14:textId="77777777" w:rsidR="00250B1E" w:rsidRDefault="00250B1E">
      <w:pPr>
        <w:pStyle w:val="ConsPlusNormal"/>
        <w:jc w:val="right"/>
      </w:pPr>
      <w:r>
        <w:t>МО ГО "Сыктывкар"</w:t>
      </w:r>
    </w:p>
    <w:p w14:paraId="12C41C3B" w14:textId="77777777" w:rsidR="00250B1E" w:rsidRDefault="00250B1E">
      <w:pPr>
        <w:pStyle w:val="ConsPlusNormal"/>
        <w:jc w:val="right"/>
      </w:pPr>
      <w:r>
        <w:t>субсидии юридическим лицам</w:t>
      </w:r>
    </w:p>
    <w:p w14:paraId="087BBE55" w14:textId="77777777" w:rsidR="00250B1E" w:rsidRDefault="00250B1E">
      <w:pPr>
        <w:pStyle w:val="ConsPlusNormal"/>
        <w:jc w:val="right"/>
      </w:pPr>
      <w:r>
        <w:t>и индивидуальным предпринимателям,</w:t>
      </w:r>
    </w:p>
    <w:p w14:paraId="0E416D84" w14:textId="77777777" w:rsidR="00250B1E" w:rsidRDefault="00250B1E">
      <w:pPr>
        <w:pStyle w:val="ConsPlusNormal"/>
        <w:jc w:val="right"/>
      </w:pPr>
      <w:proofErr w:type="gramStart"/>
      <w:r>
        <w:t>оказывающим</w:t>
      </w:r>
      <w:proofErr w:type="gramEnd"/>
      <w:r>
        <w:t xml:space="preserve"> услугу</w:t>
      </w:r>
    </w:p>
    <w:p w14:paraId="7F1321FD" w14:textId="77777777" w:rsidR="00250B1E" w:rsidRDefault="00250B1E">
      <w:pPr>
        <w:pStyle w:val="ConsPlusNormal"/>
        <w:jc w:val="right"/>
      </w:pPr>
      <w:r>
        <w:t>по дошкольному образованию</w:t>
      </w:r>
    </w:p>
    <w:p w14:paraId="1C0BDA3A" w14:textId="77777777" w:rsidR="00250B1E" w:rsidRDefault="00250B1E">
      <w:pPr>
        <w:pStyle w:val="ConsPlusNormal"/>
        <w:jc w:val="right"/>
      </w:pPr>
      <w:r>
        <w:t>и (или) присмотру и уходу</w:t>
      </w:r>
    </w:p>
    <w:p w14:paraId="0DBFAB88" w14:textId="77777777" w:rsidR="00250B1E" w:rsidRDefault="00250B1E">
      <w:pPr>
        <w:pStyle w:val="ConsPlusNormal"/>
        <w:jc w:val="right"/>
      </w:pPr>
      <w:r>
        <w:t xml:space="preserve">за детьми за </w:t>
      </w:r>
      <w:proofErr w:type="gramStart"/>
      <w:r>
        <w:t>фиксированную</w:t>
      </w:r>
      <w:proofErr w:type="gramEnd"/>
    </w:p>
    <w:p w14:paraId="0D242653" w14:textId="77777777" w:rsidR="00250B1E" w:rsidRDefault="00250B1E">
      <w:pPr>
        <w:pStyle w:val="ConsPlusNormal"/>
        <w:jc w:val="right"/>
      </w:pPr>
      <w:proofErr w:type="gramStart"/>
      <w:r>
        <w:t>для родителей (законных</w:t>
      </w:r>
      <w:proofErr w:type="gramEnd"/>
    </w:p>
    <w:p w14:paraId="3EDEEE2F" w14:textId="77777777" w:rsidR="00250B1E" w:rsidRDefault="00250B1E">
      <w:pPr>
        <w:pStyle w:val="ConsPlusNormal"/>
        <w:jc w:val="right"/>
      </w:pPr>
      <w:r>
        <w:t>представителей) детей плату,</w:t>
      </w:r>
    </w:p>
    <w:p w14:paraId="0964451D" w14:textId="77777777" w:rsidR="00250B1E" w:rsidRDefault="00250B1E">
      <w:pPr>
        <w:pStyle w:val="ConsPlusNormal"/>
        <w:jc w:val="right"/>
      </w:pPr>
      <w:r>
        <w:t xml:space="preserve">не </w:t>
      </w:r>
      <w:proofErr w:type="gramStart"/>
      <w:r>
        <w:t>превышающую</w:t>
      </w:r>
      <w:proofErr w:type="gramEnd"/>
      <w:r>
        <w:t xml:space="preserve"> максимальный размер</w:t>
      </w:r>
    </w:p>
    <w:p w14:paraId="66BC1A50" w14:textId="77777777" w:rsidR="00250B1E" w:rsidRDefault="00250B1E">
      <w:pPr>
        <w:pStyle w:val="ConsPlusNormal"/>
        <w:jc w:val="right"/>
      </w:pPr>
      <w:r>
        <w:t xml:space="preserve">родительской платы, </w:t>
      </w:r>
      <w:proofErr w:type="gramStart"/>
      <w:r>
        <w:t>установленный</w:t>
      </w:r>
      <w:proofErr w:type="gramEnd"/>
    </w:p>
    <w:p w14:paraId="594A526B" w14:textId="77777777" w:rsidR="00250B1E" w:rsidRDefault="00250B1E">
      <w:pPr>
        <w:pStyle w:val="ConsPlusNormal"/>
        <w:jc w:val="right"/>
      </w:pPr>
      <w:r>
        <w:t>для муниципальных дошкольных</w:t>
      </w:r>
    </w:p>
    <w:p w14:paraId="1348A72B" w14:textId="77777777" w:rsidR="00250B1E" w:rsidRDefault="00250B1E">
      <w:pPr>
        <w:pStyle w:val="ConsPlusNormal"/>
        <w:jc w:val="right"/>
      </w:pPr>
      <w:r>
        <w:t>образовательных организаций</w:t>
      </w:r>
    </w:p>
    <w:p w14:paraId="6541DD5B" w14:textId="77777777" w:rsidR="00250B1E" w:rsidRDefault="00250B1E">
      <w:pPr>
        <w:pStyle w:val="ConsPlusNormal"/>
      </w:pPr>
    </w:p>
    <w:p w14:paraId="2AD5E9DD" w14:textId="77777777" w:rsidR="00250B1E" w:rsidRDefault="00250B1E">
      <w:pPr>
        <w:pStyle w:val="ConsPlusNonformat"/>
        <w:jc w:val="both"/>
      </w:pPr>
      <w:bookmarkStart w:id="24" w:name="P4827"/>
      <w:bookmarkEnd w:id="24"/>
      <w:r>
        <w:t xml:space="preserve">                                 Согласие</w:t>
      </w:r>
    </w:p>
    <w:p w14:paraId="6B799C26" w14:textId="77777777" w:rsidR="00250B1E" w:rsidRDefault="00250B1E">
      <w:pPr>
        <w:pStyle w:val="ConsPlusNonformat"/>
        <w:jc w:val="both"/>
      </w:pPr>
    </w:p>
    <w:p w14:paraId="336847FB" w14:textId="77777777" w:rsidR="00250B1E" w:rsidRDefault="00250B1E">
      <w:pPr>
        <w:pStyle w:val="ConsPlusNonformat"/>
        <w:jc w:val="both"/>
      </w:pPr>
      <w:r>
        <w:t xml:space="preserve">    Я, _________________________, действующая от имени ___________________.</w:t>
      </w:r>
    </w:p>
    <w:p w14:paraId="429E2A7F" w14:textId="77777777" w:rsidR="00250B1E" w:rsidRDefault="00250B1E">
      <w:pPr>
        <w:pStyle w:val="ConsPlusNonformat"/>
        <w:jc w:val="both"/>
      </w:pPr>
      <w:r>
        <w:t>на  основании  _____________________________, даю согласие на осуществление</w:t>
      </w:r>
    </w:p>
    <w:p w14:paraId="48D11A76" w14:textId="77777777" w:rsidR="00250B1E" w:rsidRDefault="00250B1E">
      <w:pPr>
        <w:pStyle w:val="ConsPlusNonformat"/>
        <w:jc w:val="both"/>
      </w:pPr>
      <w:r>
        <w:t>Управлением   дошкольного  образования  администрации  МО  ГО  "Сыктывкар",</w:t>
      </w:r>
    </w:p>
    <w:p w14:paraId="18F0EFEB" w14:textId="77777777" w:rsidR="00250B1E" w:rsidRDefault="00250B1E">
      <w:pPr>
        <w:pStyle w:val="ConsPlusNonformat"/>
        <w:jc w:val="both"/>
      </w:pPr>
      <w:r>
        <w:t>органами  муниципального  финансового контроля проверок соблюдения условий,</w:t>
      </w:r>
    </w:p>
    <w:p w14:paraId="6E30D60C" w14:textId="77777777" w:rsidR="00250B1E" w:rsidRDefault="00250B1E">
      <w:pPr>
        <w:pStyle w:val="ConsPlusNonformat"/>
        <w:jc w:val="both"/>
      </w:pPr>
      <w:r>
        <w:t xml:space="preserve">целей  и  порядка  предоставления  субсидий в соответствии с Соглашением </w:t>
      </w:r>
      <w:proofErr w:type="gramStart"/>
      <w:r>
        <w:t>от</w:t>
      </w:r>
      <w:proofErr w:type="gramEnd"/>
    </w:p>
    <w:p w14:paraId="629075BB" w14:textId="77777777" w:rsidR="00250B1E" w:rsidRDefault="00250B1E">
      <w:pPr>
        <w:pStyle w:val="ConsPlusNonformat"/>
        <w:jc w:val="both"/>
      </w:pPr>
      <w:r>
        <w:t xml:space="preserve">"__" _____ 202_ г. N ___ о  предоставлении  из бюджета МО ГО "Сыктывкар" </w:t>
      </w:r>
      <w:proofErr w:type="gramStart"/>
      <w:r>
        <w:t>на</w:t>
      </w:r>
      <w:proofErr w:type="gramEnd"/>
    </w:p>
    <w:p w14:paraId="5B016C03" w14:textId="77777777" w:rsidR="00250B1E" w:rsidRDefault="00250B1E">
      <w:pPr>
        <w:pStyle w:val="ConsPlusNonformat"/>
        <w:jc w:val="both"/>
      </w:pPr>
      <w:r>
        <w:t>_____ 202_   года    субсидии   частным   организациям   и   индивидуальным</w:t>
      </w:r>
    </w:p>
    <w:p w14:paraId="60998A33" w14:textId="77777777" w:rsidR="00250B1E" w:rsidRDefault="00250B1E">
      <w:pPr>
        <w:pStyle w:val="ConsPlusNonformat"/>
        <w:jc w:val="both"/>
      </w:pPr>
      <w:r>
        <w:lastRenderedPageBreak/>
        <w:t>предпринимателям,  оказывающим  услугу  по  дошкольному образованию и (или)</w:t>
      </w:r>
    </w:p>
    <w:p w14:paraId="7D57C1EE" w14:textId="77777777" w:rsidR="00250B1E" w:rsidRDefault="00250B1E">
      <w:pPr>
        <w:pStyle w:val="ConsPlusNonformat"/>
        <w:jc w:val="both"/>
      </w:pPr>
      <w:proofErr w:type="gramStart"/>
      <w:r>
        <w:t>присмотру  и  уходу  за  детьми  за  фиксированную  для родителей (законных</w:t>
      </w:r>
      <w:proofErr w:type="gramEnd"/>
    </w:p>
    <w:p w14:paraId="2AB7CDE2" w14:textId="77777777" w:rsidR="00250B1E" w:rsidRDefault="00250B1E">
      <w:pPr>
        <w:pStyle w:val="ConsPlusNonformat"/>
        <w:jc w:val="both"/>
      </w:pPr>
      <w:r>
        <w:t>представителей)   детей   плату,   не   превышающую   максимальный   размер</w:t>
      </w:r>
    </w:p>
    <w:p w14:paraId="68622BD8" w14:textId="77777777" w:rsidR="00250B1E" w:rsidRDefault="00250B1E">
      <w:pPr>
        <w:pStyle w:val="ConsPlusNonformat"/>
        <w:jc w:val="both"/>
      </w:pPr>
      <w:r>
        <w:t xml:space="preserve">родительской    платы,    </w:t>
      </w:r>
      <w:proofErr w:type="gramStart"/>
      <w:r>
        <w:t>установленный</w:t>
      </w:r>
      <w:proofErr w:type="gramEnd"/>
      <w:r>
        <w:t xml:space="preserve">    для   муниципальных   дошкольных</w:t>
      </w:r>
    </w:p>
    <w:p w14:paraId="1938E805" w14:textId="77777777" w:rsidR="00250B1E" w:rsidRDefault="00250B1E">
      <w:pPr>
        <w:pStyle w:val="ConsPlusNonformat"/>
        <w:jc w:val="both"/>
      </w:pPr>
      <w:r>
        <w:t>образовательных организаций</w:t>
      </w:r>
    </w:p>
    <w:p w14:paraId="3729C688" w14:textId="77777777" w:rsidR="00250B1E" w:rsidRDefault="00250B1E">
      <w:pPr>
        <w:pStyle w:val="ConsPlusNonformat"/>
        <w:jc w:val="both"/>
      </w:pPr>
      <w:r>
        <w:t xml:space="preserve">    Данное согласие действует на весь период действия Соглашения.</w:t>
      </w:r>
    </w:p>
    <w:p w14:paraId="58B22A85" w14:textId="77777777" w:rsidR="00250B1E" w:rsidRDefault="00250B1E">
      <w:pPr>
        <w:pStyle w:val="ConsPlusNonformat"/>
        <w:jc w:val="both"/>
      </w:pPr>
    </w:p>
    <w:p w14:paraId="4616055C" w14:textId="77777777" w:rsidR="00250B1E" w:rsidRDefault="00250B1E">
      <w:pPr>
        <w:pStyle w:val="ConsPlusNonformat"/>
        <w:jc w:val="both"/>
      </w:pPr>
      <w:r>
        <w:t xml:space="preserve">   ____________</w:t>
      </w:r>
    </w:p>
    <w:p w14:paraId="55D87A7B" w14:textId="77777777" w:rsidR="00250B1E" w:rsidRDefault="00250B1E">
      <w:pPr>
        <w:pStyle w:val="ConsPlusNonformat"/>
        <w:jc w:val="both"/>
      </w:pPr>
      <w:r>
        <w:t xml:space="preserve">    (подпись)</w:t>
      </w:r>
    </w:p>
    <w:p w14:paraId="6CDF9546" w14:textId="77777777" w:rsidR="00250B1E" w:rsidRDefault="00250B1E">
      <w:pPr>
        <w:pStyle w:val="ConsPlusNonformat"/>
        <w:jc w:val="both"/>
      </w:pPr>
    </w:p>
    <w:p w14:paraId="586EA167" w14:textId="77777777" w:rsidR="00250B1E" w:rsidRDefault="00250B1E">
      <w:pPr>
        <w:pStyle w:val="ConsPlusNonformat"/>
        <w:jc w:val="both"/>
      </w:pPr>
      <w:r>
        <w:t xml:space="preserve">    "__" ______________ 20__ г.</w:t>
      </w:r>
    </w:p>
    <w:p w14:paraId="2732D9BD" w14:textId="77777777" w:rsidR="00250B1E" w:rsidRDefault="00250B1E">
      <w:pPr>
        <w:pStyle w:val="ConsPlusNormal"/>
      </w:pPr>
    </w:p>
    <w:p w14:paraId="64D80206" w14:textId="77777777" w:rsidR="00250B1E" w:rsidRDefault="00250B1E">
      <w:pPr>
        <w:pStyle w:val="ConsPlusNormal"/>
      </w:pPr>
    </w:p>
    <w:p w14:paraId="4DD27C44" w14:textId="77777777" w:rsidR="00250B1E" w:rsidRDefault="00250B1E">
      <w:pPr>
        <w:pStyle w:val="ConsPlusNormal"/>
        <w:pBdr>
          <w:top w:val="single" w:sz="6" w:space="0" w:color="auto"/>
        </w:pBdr>
        <w:spacing w:before="100" w:after="100"/>
        <w:jc w:val="both"/>
        <w:rPr>
          <w:sz w:val="2"/>
          <w:szCs w:val="2"/>
        </w:rPr>
      </w:pPr>
    </w:p>
    <w:p w14:paraId="4F1D2934" w14:textId="77777777" w:rsidR="00074AB8" w:rsidRDefault="00074AB8"/>
    <w:sectPr w:rsidR="00074AB8" w:rsidSect="00AA5D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1E"/>
    <w:rsid w:val="00074AB8"/>
    <w:rsid w:val="00250B1E"/>
    <w:rsid w:val="00CE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0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B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0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A94C631BBA9F15BA47CA131C8CE61966810D508A82431015BBE8CA839A6EB1D07F0012BBD257AA03C7D65405D3AA43C08D1E28CB997B13326198CBx1OFJ" TargetMode="External"/><Relationship Id="rId21" Type="http://schemas.openxmlformats.org/officeDocument/2006/relationships/hyperlink" Target="consultantplus://offline/ref=4AA94C631BBA9F15BA47CA131C8CE61966810D508A82431511BDE8CA839A6EB1D07F0012BBD257AA03C3D05105D3AA43C08D1E28CB997B13326198CBx1OFJ" TargetMode="External"/><Relationship Id="rId34" Type="http://schemas.openxmlformats.org/officeDocument/2006/relationships/hyperlink" Target="consultantplus://offline/ref=4AA94C631BBA9F15BA47CA131C8CE61966810D508A8D461615B3E8CA839A6EB1D07F0012BBD257AA03C7D65405D3AA43C08D1E28CB997B13326198CBx1OFJ" TargetMode="External"/><Relationship Id="rId42" Type="http://schemas.openxmlformats.org/officeDocument/2006/relationships/hyperlink" Target="consultantplus://offline/ref=4AA94C631BBA9F15BA47CA131C8CE61966810D508A82431015BBE8CA839A6EB1D07F0012BBD257AA03C7D65503D3AA43C08D1E28CB997B13326198CBx1OFJ" TargetMode="External"/><Relationship Id="rId47" Type="http://schemas.openxmlformats.org/officeDocument/2006/relationships/hyperlink" Target="consultantplus://offline/ref=4AA94C631BBA9F15BA47CA131C8CE61966810D508A87461315BAE8CA839A6EB1D07F0012A9D20FA602C7C85401C6FC1286xDO9J" TargetMode="External"/><Relationship Id="rId50" Type="http://schemas.openxmlformats.org/officeDocument/2006/relationships/hyperlink" Target="consultantplus://offline/ref=4AA94C631BBA9F15BA47CA131C8CE61966810D508A8D461615B3E8CA839A6EB1D07F0012BBD257AA03C7D6540AD3AA43C08D1E28CB997B13326198CBx1OFJ" TargetMode="External"/><Relationship Id="rId55" Type="http://schemas.openxmlformats.org/officeDocument/2006/relationships/hyperlink" Target="consultantplus://offline/ref=4AA94C631BBA9F15BA47CA131C8CE61966810D508A8D46151AB8E8CA839A6EB1D07F0012BBD257AA03C7D65405D3AA43C08D1E28CB997B13326198CBx1OFJ" TargetMode="External"/><Relationship Id="rId63" Type="http://schemas.openxmlformats.org/officeDocument/2006/relationships/hyperlink" Target="consultantplus://offline/ref=4AA94C631BBA9F15BA47CA051FE0B81D6182575582814C414FEFEE9DDCCA68E4903F0647F8965AAA02CC8205468DF31384C6132AD5857B12x2ODJ" TargetMode="External"/><Relationship Id="rId68" Type="http://schemas.openxmlformats.org/officeDocument/2006/relationships/theme" Target="theme/theme1.xml"/><Relationship Id="rId7" Type="http://schemas.openxmlformats.org/officeDocument/2006/relationships/hyperlink" Target="consultantplus://offline/ref=4AA94C631BBA9F15BA47CA131C8CE61966810D508A82431015BBE8CA839A6EB1D07F0012BBD257AA03C7D65407D3AA43C08D1E28CB997B13326198CBx1OFJ" TargetMode="External"/><Relationship Id="rId2" Type="http://schemas.microsoft.com/office/2007/relationships/stylesWithEffects" Target="stylesWithEffects.xml"/><Relationship Id="rId16" Type="http://schemas.openxmlformats.org/officeDocument/2006/relationships/hyperlink" Target="consultantplus://offline/ref=4AA94C631BBA9F15BA47CA131C8CE61966810D508A82431015BBE8CA839A6EB1D07F0012BBD257AA03C7D65404D3AA43C08D1E28CB997B13326198CBx1OFJ" TargetMode="External"/><Relationship Id="rId29" Type="http://schemas.openxmlformats.org/officeDocument/2006/relationships/hyperlink" Target="consultantplus://offline/ref=4AA94C631BBA9F15BA47CA131C8CE61966810D508A8D441F1BBDE8CA839A6EB1D07F0012BBD257AA03C7D65405D3AA43C08D1E28CB997B13326198CBx1OFJ" TargetMode="External"/><Relationship Id="rId11" Type="http://schemas.openxmlformats.org/officeDocument/2006/relationships/hyperlink" Target="consultantplus://offline/ref=4AA94C631BBA9F15BA47CA131C8CE61966810D508A8D441F1BBDE8CA839A6EB1D07F0012BBD257AA03C7D65407D3AA43C08D1E28CB997B13326198CBx1OFJ" TargetMode="External"/><Relationship Id="rId24" Type="http://schemas.openxmlformats.org/officeDocument/2006/relationships/hyperlink" Target="consultantplus://offline/ref=4AA94C631BBA9F15BA47CA131C8CE61966810D508A8245131AB8E8CA839A6EB1D07F0012BBD257AA03C7D65500D3AA43C08D1E28CB997B13326198CBx1OFJ" TargetMode="External"/><Relationship Id="rId32" Type="http://schemas.openxmlformats.org/officeDocument/2006/relationships/hyperlink" Target="consultantplus://offline/ref=4AA94C631BBA9F15BA47CA131C8CE61966810D508A82431015BBE8CA839A6EB1D07F0012BBD257AA03C7D6540AD3AA43C08D1E28CB997B13326198CBx1OFJ" TargetMode="External"/><Relationship Id="rId37" Type="http://schemas.openxmlformats.org/officeDocument/2006/relationships/hyperlink" Target="consultantplus://offline/ref=4AA94C631BBA9F15BA47CA131C8CE61966810D508A82431015BBE8CA839A6EB1D07F0012BBD257AA03C7D75602D3AA43C08D1E28CB997B13326198CBx1OFJ" TargetMode="External"/><Relationship Id="rId40" Type="http://schemas.openxmlformats.org/officeDocument/2006/relationships/hyperlink" Target="consultantplus://offline/ref=4AA94C631BBA9F15BA47CA131C8CE61966810D508A8245131AB8E8CA839A6EB1D07F0012BBD257AA03C7D65500D3AA43C08D1E28CB997B13326198CBx1OFJ" TargetMode="External"/><Relationship Id="rId45" Type="http://schemas.openxmlformats.org/officeDocument/2006/relationships/hyperlink" Target="consultantplus://offline/ref=4AA94C631BBA9F15BA47CA131C8CE61966810D508A82431015BBE8CA839A6EB1D07F0012BBD257AA03C7D65500D3AA43C08D1E28CB997B13326198CBx1OFJ" TargetMode="External"/><Relationship Id="rId53" Type="http://schemas.openxmlformats.org/officeDocument/2006/relationships/hyperlink" Target="consultantplus://offline/ref=4AA94C631BBA9F15BA47CA131C8CE61966810D508A82431015BBE8CA839A6EB1D07F0012BBD257AA03C7D65501D3AA43C08D1E28CB997B13326198CBx1OFJ" TargetMode="External"/><Relationship Id="rId58" Type="http://schemas.openxmlformats.org/officeDocument/2006/relationships/hyperlink" Target="consultantplus://offline/ref=4AA94C631BBA9F15BA47CA131C8CE61966810D508A8D441F1BBDE8CA839A6EB1D07F0012BBD257AA03C7D6540BD3AA43C08D1E28CB997B13326198CBx1OFJ" TargetMode="External"/><Relationship Id="rId66" Type="http://schemas.openxmlformats.org/officeDocument/2006/relationships/hyperlink" Target="consultantplus://offline/ref=4AA94C631BBA9F15BA47CA051FE0B81D638F52598D864C414FEFEE9DDCCA68E4903F0647F8965AAB0ACC8205468DF31384C6132AD5857B12x2ODJ" TargetMode="External"/><Relationship Id="rId5" Type="http://schemas.openxmlformats.org/officeDocument/2006/relationships/hyperlink" Target="consultantplus://offline/ref=4AA94C631BBA9F15BA47CA131C8CE61966810D508A8245131AB8E8CA839A6EB1D07F0012BBD257AA03C7D65407D3AA43C08D1E28CB997B13326198CBx1OFJ" TargetMode="External"/><Relationship Id="rId61" Type="http://schemas.openxmlformats.org/officeDocument/2006/relationships/hyperlink" Target="consultantplus://offline/ref=4AA94C631BBA9F15BA47CA131C8CE61966810D508A8D441F1BBDE8CA839A6EB1D07F0012BBD257AA03C7D65500D3AA43C08D1E28CB997B13326198CBx1OFJ" TargetMode="External"/><Relationship Id="rId19" Type="http://schemas.openxmlformats.org/officeDocument/2006/relationships/hyperlink" Target="consultantplus://offline/ref=4AA94C631BBA9F15BA47CA131C8CE61966810D508A8D46151AB8E8CA839A6EB1D07F0012BBD257AA03C7D65404D3AA43C08D1E28CB997B13326198CBx1OFJ" TargetMode="External"/><Relationship Id="rId14" Type="http://schemas.openxmlformats.org/officeDocument/2006/relationships/hyperlink" Target="consultantplus://offline/ref=4AA94C631BBA9F15BA47CA131C8CE61966810D508A8245131AB8E8CA839A6EB1D07F0012BBD257AA03C7D65503D3AA43C08D1E28CB997B13326198CBx1OFJ" TargetMode="External"/><Relationship Id="rId22" Type="http://schemas.openxmlformats.org/officeDocument/2006/relationships/hyperlink" Target="consultantplus://offline/ref=4AA94C631BBA9F15BA47CA131C8CE61966810D508A82431511BDE8CA839A6EB1D07F0012BBD257AA03C3D05105D3AA43C08D1E28CB997B13326198CBx1OFJ" TargetMode="External"/><Relationship Id="rId27" Type="http://schemas.openxmlformats.org/officeDocument/2006/relationships/hyperlink" Target="consultantplus://offline/ref=4AA94C631BBA9F15BA47CA131C8CE61966810D508A8D47111BBAE8CA839A6EB1D07F0012BBD257AA03C7D65405D3AA43C08D1E28CB997B13326198CBx1OFJ" TargetMode="External"/><Relationship Id="rId30" Type="http://schemas.openxmlformats.org/officeDocument/2006/relationships/hyperlink" Target="consultantplus://offline/ref=4AA94C631BBA9F15BA47CA131C8CE61966810D508A8D441F1BBDE8CA839A6EB1D07F0012BBD257AA03C7D65405D3AA43C08D1E28CB997B13326198CBx1OFJ" TargetMode="External"/><Relationship Id="rId35" Type="http://schemas.openxmlformats.org/officeDocument/2006/relationships/hyperlink" Target="consultantplus://offline/ref=4AA94C631BBA9F15BA47CA131C8CE61966810D508A82431015BBE8CA839A6EB1D07F0012BBD257AA03C7D6510BD3AA43C08D1E28CB997B13326198CBx1OFJ" TargetMode="External"/><Relationship Id="rId43" Type="http://schemas.openxmlformats.org/officeDocument/2006/relationships/hyperlink" Target="consultantplus://offline/ref=4AA94C631BBA9F15BA47CA131C8CE61966810D508A8D47111BBAE8CA839A6EB1D07F0012BBD257AA03C7D6540BD3AA43C08D1E28CB997B13326198CBx1OFJ" TargetMode="External"/><Relationship Id="rId48" Type="http://schemas.openxmlformats.org/officeDocument/2006/relationships/hyperlink" Target="consultantplus://offline/ref=4AA94C631BBA9F15BA47CA131C8CE61966810D508A87461315BAE8CA839A6EB1D07F0012A9D20FA602C7C85401C6FC1286xDO9J" TargetMode="External"/><Relationship Id="rId56" Type="http://schemas.openxmlformats.org/officeDocument/2006/relationships/hyperlink" Target="consultantplus://offline/ref=4AA94C631BBA9F15BA47CA131C8CE61966810D508A8D441F1BBDE8CA839A6EB1D07F0012BBD257AA03C7D6540AD3AA43C08D1E28CB997B13326198CBx1OFJ" TargetMode="External"/><Relationship Id="rId64" Type="http://schemas.openxmlformats.org/officeDocument/2006/relationships/hyperlink" Target="consultantplus://offline/ref=4AA94C631BBA9F15BA47CA051FE0B81D6182565A8F824C414FEFEE9DDCCA68E4903F0647F8965AAA07CC8205468DF31384C6132AD5857B12x2ODJ" TargetMode="External"/><Relationship Id="rId8" Type="http://schemas.openxmlformats.org/officeDocument/2006/relationships/hyperlink" Target="consultantplus://offline/ref=4AA94C631BBA9F15BA47CA131C8CE61966810D508A8D47111BBAE8CA839A6EB1D07F0012BBD257AA03C7D65407D3AA43C08D1E28CB997B13326198CBx1OFJ" TargetMode="External"/><Relationship Id="rId51" Type="http://schemas.openxmlformats.org/officeDocument/2006/relationships/hyperlink" Target="consultantplus://offline/ref=4AA94C631BBA9F15BA47CA131C8CE61966810D508A82431015BBE8CA839A6EB1D07F0012BBD257AA03C7D75D0AD3AA43C08D1E28CB997B13326198CBx1OFJ" TargetMode="External"/><Relationship Id="rId3" Type="http://schemas.openxmlformats.org/officeDocument/2006/relationships/settings" Target="settings.xml"/><Relationship Id="rId12" Type="http://schemas.openxmlformats.org/officeDocument/2006/relationships/hyperlink" Target="consultantplus://offline/ref=4AA94C631BBA9F15BA47CA131C8CE61966810D508A8D471313BDE8CA839A6EB1D07F0012A9D20FA602C7C85401C6FC1286xDO9J" TargetMode="External"/><Relationship Id="rId17" Type="http://schemas.openxmlformats.org/officeDocument/2006/relationships/hyperlink" Target="consultantplus://offline/ref=4AA94C631BBA9F15BA47CA131C8CE61966810D508A8D47111BBAE8CA839A6EB1D07F0012BBD257AA03C7D65404D3AA43C08D1E28CB997B13326198CBx1OFJ" TargetMode="External"/><Relationship Id="rId25" Type="http://schemas.openxmlformats.org/officeDocument/2006/relationships/hyperlink" Target="consultantplus://offline/ref=4AA94C631BBA9F15BA47CA131C8CE61966810D508A82451F17B8E8CA839A6EB1D07F0012BBD257AA03C7D65500D3AA43C08D1E28CB997B13326198CBx1OFJ" TargetMode="External"/><Relationship Id="rId33" Type="http://schemas.openxmlformats.org/officeDocument/2006/relationships/hyperlink" Target="consultantplus://offline/ref=4AA94C631BBA9F15BA47CA131C8CE61966810D508A8D47111BBAE8CA839A6EB1D07F0012BBD257AA03C7D6540AD3AA43C08D1E28CB997B13326198CBx1OFJ" TargetMode="External"/><Relationship Id="rId38" Type="http://schemas.openxmlformats.org/officeDocument/2006/relationships/hyperlink" Target="consultantplus://offline/ref=4AA94C631BBA9F15BA47CA131C8CE61966810D508A82431015BBE8CA839A6EB1D07F0012BBD257AA03C7D6540BD3AA43C08D1E28CB997B13326198CBx1OFJ" TargetMode="External"/><Relationship Id="rId46" Type="http://schemas.openxmlformats.org/officeDocument/2006/relationships/hyperlink" Target="consultantplus://offline/ref=4AA94C631BBA9F15BA47CA131C8CE61966810D508A82431015BBE8CA839A6EB1D07F0012BBD257AA03C7D75C01D3AA43C08D1E28CB997B13326198CBx1OFJ" TargetMode="External"/><Relationship Id="rId59" Type="http://schemas.openxmlformats.org/officeDocument/2006/relationships/hyperlink" Target="consultantplus://offline/ref=4AA94C631BBA9F15BA47CA131C8CE61966810D508A8D441F1BBDE8CA839A6EB1D07F0012BBD257AA03C7D65502D3AA43C08D1E28CB997B13326198CBx1OFJ" TargetMode="External"/><Relationship Id="rId67" Type="http://schemas.openxmlformats.org/officeDocument/2006/relationships/fontTable" Target="fontTable.xml"/><Relationship Id="rId20" Type="http://schemas.openxmlformats.org/officeDocument/2006/relationships/hyperlink" Target="consultantplus://offline/ref=4AA94C631BBA9F15BA47CA131C8CE61966810D508A8D441F1BBDE8CA839A6EB1D07F0012BBD257AA03C7D65404D3AA43C08D1E28CB997B13326198CBx1OFJ" TargetMode="External"/><Relationship Id="rId41" Type="http://schemas.openxmlformats.org/officeDocument/2006/relationships/hyperlink" Target="consultantplus://offline/ref=4AA94C631BBA9F15BA47CA131C8CE61966810D508A82431015BBE8CA839A6EB1D07F0012BBD257AA03C7D65502D3AA43C08D1E28CB997B13326198CBx1OFJ" TargetMode="External"/><Relationship Id="rId54" Type="http://schemas.openxmlformats.org/officeDocument/2006/relationships/hyperlink" Target="consultantplus://offline/ref=4AA94C631BBA9F15BA47CA131C8CE61966810D508A8245131AB8E8CA839A6EB1D07F0012BBD257AA03C7D65704D3AA43C08D1E28CB997B13326198CBx1OFJ" TargetMode="External"/><Relationship Id="rId62" Type="http://schemas.openxmlformats.org/officeDocument/2006/relationships/hyperlink" Target="consultantplus://offline/ref=4AA94C631BBA9F15BA47CA051FE0B81D6182565A8F824C414FEFEE9DDCCA68E4903F0647F8965AAA07CC8205468DF31384C6132AD5857B12x2ODJ" TargetMode="External"/><Relationship Id="rId1" Type="http://schemas.openxmlformats.org/officeDocument/2006/relationships/styles" Target="styles.xml"/><Relationship Id="rId6" Type="http://schemas.openxmlformats.org/officeDocument/2006/relationships/hyperlink" Target="consultantplus://offline/ref=4AA94C631BBA9F15BA47CA131C8CE61966810D508A82451F17B8E8CA839A6EB1D07F0012BBD257AA03C7D65407D3AA43C08D1E28CB997B13326198CBx1OFJ" TargetMode="External"/><Relationship Id="rId15" Type="http://schemas.openxmlformats.org/officeDocument/2006/relationships/hyperlink" Target="consultantplus://offline/ref=4AA94C631BBA9F15BA47CA131C8CE61966810D508A82451F17B8E8CA839A6EB1D07F0012BBD257AA03C7D65503D3AA43C08D1E28CB997B13326198CBx1OFJ" TargetMode="External"/><Relationship Id="rId23" Type="http://schemas.openxmlformats.org/officeDocument/2006/relationships/hyperlink" Target="consultantplus://offline/ref=4AA94C631BBA9F15BA47CA131C8CE61966810D508A82431511BDE8CA839A6EB1D07F0012BBD257AA03C3D05105D3AA43C08D1E28CB997B13326198CBx1OFJ" TargetMode="External"/><Relationship Id="rId28" Type="http://schemas.openxmlformats.org/officeDocument/2006/relationships/hyperlink" Target="consultantplus://offline/ref=4AA94C631BBA9F15BA47CA131C8CE61966810D508A8D461615B3E8CA839A6EB1D07F0012BBD257AA03C7D65405D3AA43C08D1E28CB997B13326198CBx1OFJ" TargetMode="External"/><Relationship Id="rId36" Type="http://schemas.openxmlformats.org/officeDocument/2006/relationships/hyperlink" Target="consultantplus://offline/ref=4AA94C631BBA9F15BA47CA131C8CE61966810D508A82451F17B8E8CA839A6EB1D07F0012BBD257AA03C7D75607D3AA43C08D1E28CB997B13326198CBx1OFJ" TargetMode="External"/><Relationship Id="rId49" Type="http://schemas.openxmlformats.org/officeDocument/2006/relationships/hyperlink" Target="consultantplus://offline/ref=4AA94C631BBA9F15BA47CA131C8CE61966810D508A8D47111BBAE8CA839A6EB1D07F0012BBD257AA03C7D65502D3AA43C08D1E28CB997B13326198CBx1OFJ" TargetMode="External"/><Relationship Id="rId57" Type="http://schemas.openxmlformats.org/officeDocument/2006/relationships/hyperlink" Target="consultantplus://offline/ref=4AA94C631BBA9F15BA47CA131C8CE61966810D508A8D441F1BBDE8CA839A6EB1D07F0012BBD257AA03C7D6540AD3AA43C08D1E28CB997B13326198CBx1OFJ" TargetMode="External"/><Relationship Id="rId10" Type="http://schemas.openxmlformats.org/officeDocument/2006/relationships/hyperlink" Target="consultantplus://offline/ref=4AA94C631BBA9F15BA47CA131C8CE61966810D508A8D46151AB8E8CA839A6EB1D07F0012BBD257AA03C7D65407D3AA43C08D1E28CB997B13326198CBx1OFJ" TargetMode="External"/><Relationship Id="rId31" Type="http://schemas.openxmlformats.org/officeDocument/2006/relationships/hyperlink" Target="consultantplus://offline/ref=4AA94C631BBA9F15BA47CA131C8CE61966810D508A82451F17B8E8CA839A6EB1D07F0012BBD257AA03C7D65500D3AA43C08D1E28CB997B13326198CBx1OFJ" TargetMode="External"/><Relationship Id="rId44" Type="http://schemas.openxmlformats.org/officeDocument/2006/relationships/hyperlink" Target="consultantplus://offline/ref=4AA94C631BBA9F15BA47CA131C8CE61966810D508A8D461615B3E8CA839A6EB1D07F0012BBD257AA03C7D6540AD3AA43C08D1E28CB997B13326198CBx1OFJ" TargetMode="External"/><Relationship Id="rId52" Type="http://schemas.openxmlformats.org/officeDocument/2006/relationships/hyperlink" Target="consultantplus://offline/ref=4AA94C631BBA9F15BA47CA131C8CE61966810D508A82431015BBE8CA839A6EB1D07F0012BBD257AA03C7D45407D3AA43C08D1E28CB997B13326198CBx1OFJ" TargetMode="External"/><Relationship Id="rId60" Type="http://schemas.openxmlformats.org/officeDocument/2006/relationships/hyperlink" Target="consultantplus://offline/ref=4AA94C631BBA9F15BA47CA131C8CE61966810D508A8D441F1BBDE8CA839A6EB1D07F0012BBD257AA03C7D65503D3AA43C08D1E28CB997B13326198CBx1OFJ" TargetMode="External"/><Relationship Id="rId65" Type="http://schemas.openxmlformats.org/officeDocument/2006/relationships/hyperlink" Target="consultantplus://offline/ref=4AA94C631BBA9F15BA47CA051FE0B81D6182575582814C414FEFEE9DDCCA68E4903F0647F8965AAA02CC8205468DF31384C6132AD5857B12x2ODJ" TargetMode="External"/><Relationship Id="rId4" Type="http://schemas.openxmlformats.org/officeDocument/2006/relationships/webSettings" Target="webSettings.xml"/><Relationship Id="rId9" Type="http://schemas.openxmlformats.org/officeDocument/2006/relationships/hyperlink" Target="consultantplus://offline/ref=4AA94C631BBA9F15BA47CA131C8CE61966810D508A8D461615B3E8CA839A6EB1D07F0012BBD257AA03C7D65407D3AA43C08D1E28CB997B13326198CBx1OFJ" TargetMode="External"/><Relationship Id="rId13" Type="http://schemas.openxmlformats.org/officeDocument/2006/relationships/hyperlink" Target="consultantplus://offline/ref=4AA94C631BBA9F15BA47CA131C8CE61966810D508A8D40141BB9E8CA839A6EB1D07F0012BBD257AA03C5D05405D3AA43C08D1E28CB997B13326198CBx1OFJ" TargetMode="External"/><Relationship Id="rId18" Type="http://schemas.openxmlformats.org/officeDocument/2006/relationships/hyperlink" Target="consultantplus://offline/ref=4AA94C631BBA9F15BA47CA131C8CE61966810D508A8D461615B3E8CA839A6EB1D07F0012BBD257AA03C7D65404D3AA43C08D1E28CB997B13326198CBx1OFJ" TargetMode="External"/><Relationship Id="rId39" Type="http://schemas.openxmlformats.org/officeDocument/2006/relationships/hyperlink" Target="consultantplus://offline/ref=4AA94C631BBA9F15BA47CA131C8CE61966810D508A82451F17B8E8CA839A6EB1D07F0012BBD257AA03C7D75004D3AA43C08D1E28CB997B13326198CBx1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121</Pages>
  <Words>24827</Words>
  <Characters>141517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Королев</dc:creator>
  <cp:lastModifiedBy>Кохтенко Лидия Николаевна</cp:lastModifiedBy>
  <cp:revision>2</cp:revision>
  <dcterms:created xsi:type="dcterms:W3CDTF">2021-03-10T09:29:00Z</dcterms:created>
  <dcterms:modified xsi:type="dcterms:W3CDTF">2021-03-10T09:29:00Z</dcterms:modified>
</cp:coreProperties>
</file>